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344E5" w:rsidRPr="008F7070" w:rsidRDefault="009344E5" w:rsidP="009344E5">
      <w:pPr>
        <w:pStyle w:val="af1"/>
        <w:rPr>
          <w:rFonts w:ascii="Arial" w:hAnsi="Arial" w:cs="Arial"/>
          <w:sz w:val="20"/>
          <w:szCs w:val="20"/>
        </w:rPr>
      </w:pPr>
      <w:r w:rsidRPr="008167C8">
        <w:rPr>
          <w:rFonts w:ascii="Arial" w:eastAsia="Times New Roman" w:hAnsi="Arial" w:cs="Arial"/>
          <w:szCs w:val="24"/>
        </w:rPr>
        <w:object w:dxaOrig="3285" w:dyaOrig="10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4.25pt;height:51.75pt" o:ole="">
            <v:imagedata r:id="rId8" o:title=""/>
          </v:shape>
          <o:OLEObject Type="Embed" ProgID="AcroExch.Document.DC" ShapeID="_x0000_i1025" DrawAspect="Content" ObjectID="_1820388578" r:id="rId9"/>
        </w:object>
      </w:r>
    </w:p>
    <w:p w:rsidR="009344E5" w:rsidRPr="008F7070" w:rsidRDefault="009344E5" w:rsidP="009344E5">
      <w:pPr>
        <w:rPr>
          <w:rFonts w:ascii="Arial" w:hAnsi="Arial" w:cs="Arial"/>
          <w:sz w:val="20"/>
          <w:szCs w:val="20"/>
        </w:rPr>
      </w:pPr>
    </w:p>
    <w:p w:rsidR="009344E5" w:rsidRPr="008F7070"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Pr="008F7070"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Default="009344E5" w:rsidP="009344E5">
      <w:pPr>
        <w:rPr>
          <w:rFonts w:ascii="Arial" w:hAnsi="Arial" w:cs="Arial"/>
          <w:sz w:val="20"/>
          <w:szCs w:val="20"/>
        </w:rPr>
      </w:pPr>
    </w:p>
    <w:p w:rsidR="009344E5" w:rsidRPr="008F7070" w:rsidRDefault="009344E5" w:rsidP="009344E5">
      <w:pPr>
        <w:rPr>
          <w:rFonts w:ascii="Arial" w:hAnsi="Arial" w:cs="Arial"/>
          <w:sz w:val="20"/>
          <w:szCs w:val="20"/>
        </w:rPr>
      </w:pPr>
    </w:p>
    <w:tbl>
      <w:tblPr>
        <w:tblW w:w="4873" w:type="pct"/>
        <w:jc w:val="center"/>
        <w:tblBorders>
          <w:bottom w:val="single" w:sz="8" w:space="0" w:color="FFD200"/>
        </w:tblBorders>
        <w:tblLook w:val="01E0" w:firstRow="1" w:lastRow="1" w:firstColumn="1" w:lastColumn="1" w:noHBand="0" w:noVBand="0"/>
      </w:tblPr>
      <w:tblGrid>
        <w:gridCol w:w="9393"/>
      </w:tblGrid>
      <w:tr w:rsidR="009344E5" w:rsidRPr="008F7070" w:rsidTr="009344E5">
        <w:trPr>
          <w:trHeight w:val="356"/>
          <w:jc w:val="center"/>
        </w:trPr>
        <w:tc>
          <w:tcPr>
            <w:tcW w:w="5000" w:type="pct"/>
            <w:tcBorders>
              <w:bottom w:val="single" w:sz="12" w:space="0" w:color="365F91" w:themeColor="accent1" w:themeShade="BF"/>
            </w:tcBorders>
          </w:tcPr>
          <w:p w:rsidR="009344E5" w:rsidRPr="00CC45B9" w:rsidRDefault="009344E5" w:rsidP="009344E5">
            <w:pPr>
              <w:jc w:val="center"/>
              <w:rPr>
                <w:rFonts w:ascii="Arial" w:hAnsi="Arial" w:cs="Arial"/>
                <w:b/>
                <w:spacing w:val="-4"/>
                <w:sz w:val="26"/>
                <w:szCs w:val="26"/>
              </w:rPr>
            </w:pPr>
            <w:r w:rsidRPr="00CC45B9">
              <w:rPr>
                <w:rFonts w:ascii="Arial" w:hAnsi="Arial" w:cs="Arial"/>
                <w:b/>
                <w:spacing w:val="-4"/>
                <w:sz w:val="26"/>
                <w:szCs w:val="26"/>
              </w:rPr>
              <w:t xml:space="preserve">ПРИЛОЖЕНИЕ </w:t>
            </w:r>
            <w:r w:rsidR="00AE2610">
              <w:rPr>
                <w:rFonts w:ascii="Arial" w:hAnsi="Arial" w:cs="Arial"/>
                <w:b/>
                <w:spacing w:val="-4"/>
                <w:sz w:val="26"/>
                <w:szCs w:val="26"/>
              </w:rPr>
              <w:t>5</w:t>
            </w:r>
            <w:r>
              <w:rPr>
                <w:rFonts w:ascii="Arial" w:hAnsi="Arial" w:cs="Arial"/>
                <w:b/>
                <w:spacing w:val="-4"/>
                <w:sz w:val="26"/>
                <w:szCs w:val="26"/>
              </w:rPr>
              <w:t xml:space="preserve"> </w:t>
            </w:r>
          </w:p>
          <w:p w:rsidR="009344E5" w:rsidRPr="00CC45B9" w:rsidRDefault="009344E5" w:rsidP="009344E5">
            <w:pPr>
              <w:jc w:val="center"/>
              <w:rPr>
                <w:rFonts w:ascii="Arial" w:hAnsi="Arial" w:cs="Arial"/>
                <w:b/>
                <w:spacing w:val="-4"/>
                <w:sz w:val="26"/>
                <w:szCs w:val="26"/>
              </w:rPr>
            </w:pPr>
            <w:r w:rsidRPr="00CC45B9">
              <w:rPr>
                <w:rFonts w:ascii="Arial" w:hAnsi="Arial" w:cs="Arial"/>
                <w:b/>
                <w:spacing w:val="-4"/>
                <w:sz w:val="26"/>
                <w:szCs w:val="26"/>
              </w:rPr>
              <w:t xml:space="preserve">К </w:t>
            </w:r>
            <w:r>
              <w:rPr>
                <w:rFonts w:ascii="Arial" w:hAnsi="Arial" w:cs="Arial"/>
                <w:b/>
                <w:spacing w:val="-4"/>
                <w:sz w:val="26"/>
                <w:szCs w:val="26"/>
              </w:rPr>
              <w:t>СТАНДАРТУ</w:t>
            </w:r>
          </w:p>
          <w:p w:rsidR="009344E5" w:rsidRPr="008F7070" w:rsidRDefault="009344E5" w:rsidP="009344E5">
            <w:pPr>
              <w:tabs>
                <w:tab w:val="left" w:pos="9750"/>
                <w:tab w:val="left" w:pos="9892"/>
              </w:tabs>
              <w:spacing w:after="120"/>
              <w:jc w:val="center"/>
              <w:rPr>
                <w:rFonts w:ascii="Arial" w:hAnsi="Arial" w:cs="Arial"/>
                <w:b/>
                <w:spacing w:val="-4"/>
                <w:sz w:val="36"/>
                <w:szCs w:val="36"/>
              </w:rPr>
            </w:pPr>
            <w:r w:rsidRPr="00CC45B9">
              <w:rPr>
                <w:rFonts w:ascii="Arial" w:hAnsi="Arial" w:cs="Arial"/>
                <w:b/>
                <w:spacing w:val="-4"/>
                <w:sz w:val="26"/>
                <w:szCs w:val="26"/>
              </w:rPr>
              <w:t xml:space="preserve">ООО «СЛАВНЕФТЬ-КРАСНОЯРСКНЕФТЕГАЗ» </w:t>
            </w:r>
            <w:r>
              <w:rPr>
                <w:rFonts w:ascii="Arial" w:hAnsi="Arial" w:cs="Arial"/>
                <w:b/>
                <w:spacing w:val="-4"/>
                <w:sz w:val="26"/>
                <w:szCs w:val="26"/>
              </w:rPr>
              <w:t>«</w:t>
            </w:r>
            <w:r w:rsidRPr="009344E5">
              <w:rPr>
                <w:rFonts w:ascii="Arial" w:hAnsi="Arial"/>
                <w:b/>
                <w:sz w:val="26"/>
                <w:szCs w:val="26"/>
              </w:rPr>
              <w:t>УПРАВЛЕНИЕ ПОДРЯДНЫМИ ОРГАНИЗАЦИЯМИ В ОБЛАСТИ ПРОМЫШЛЕННОЙ БЕЗОПАСНОСТИ, ОХРАНЫ ТРУДА И ОКРУЖАЮЩЕЙ СРЕДЫ</w:t>
            </w:r>
            <w:r w:rsidRPr="00CC45B9">
              <w:rPr>
                <w:rFonts w:ascii="Arial" w:hAnsi="Arial"/>
                <w:b/>
                <w:sz w:val="26"/>
                <w:szCs w:val="26"/>
              </w:rPr>
              <w:t>»</w:t>
            </w:r>
          </w:p>
        </w:tc>
      </w:tr>
    </w:tbl>
    <w:p w:rsidR="009344E5" w:rsidRPr="009344E5" w:rsidRDefault="009344E5" w:rsidP="009344E5">
      <w:pPr>
        <w:pStyle w:val="ac"/>
        <w:tabs>
          <w:tab w:val="clear" w:pos="4677"/>
          <w:tab w:val="center" w:pos="0"/>
        </w:tabs>
        <w:spacing w:before="120" w:after="720"/>
        <w:jc w:val="center"/>
        <w:rPr>
          <w:rFonts w:ascii="Arial" w:hAnsi="Arial" w:cs="Arial"/>
          <w:b/>
          <w:sz w:val="32"/>
          <w:szCs w:val="32"/>
        </w:rPr>
      </w:pPr>
      <w:r>
        <w:rPr>
          <w:rFonts w:ascii="Arial" w:hAnsi="Arial" w:cs="Arial"/>
          <w:b/>
          <w:sz w:val="32"/>
          <w:szCs w:val="32"/>
        </w:rPr>
        <w:t>ТИПОВОЙ ПЛАН ПБОТОС</w:t>
      </w:r>
    </w:p>
    <w:p w:rsidR="009344E5" w:rsidRPr="00CC45B9" w:rsidRDefault="009344E5" w:rsidP="009344E5">
      <w:pPr>
        <w:spacing w:after="480"/>
        <w:jc w:val="center"/>
        <w:rPr>
          <w:rFonts w:ascii="Arial" w:eastAsia="PMingLiU" w:hAnsi="Arial" w:cs="Arial"/>
          <w:b/>
        </w:rPr>
      </w:pPr>
      <w:bookmarkStart w:id="0" w:name="_Toc105574104"/>
      <w:bookmarkStart w:id="1" w:name="_Toc106177342"/>
      <w:bookmarkStart w:id="2" w:name="_Toc107905816"/>
      <w:bookmarkStart w:id="3" w:name="_Toc107912851"/>
      <w:bookmarkStart w:id="4" w:name="_Toc107913881"/>
      <w:bookmarkStart w:id="5" w:name="_Toc108410060"/>
      <w:bookmarkStart w:id="6" w:name="_Toc108427364"/>
      <w:bookmarkStart w:id="7" w:name="_Toc108508153"/>
      <w:bookmarkStart w:id="8" w:name="_Toc108601231"/>
      <w:r w:rsidRPr="00801716">
        <w:rPr>
          <w:rFonts w:ascii="Arial" w:eastAsia="PMingLiU" w:hAnsi="Arial" w:cs="Arial"/>
          <w:b/>
          <w:snapToGrid w:val="0"/>
        </w:rPr>
        <w:t>№</w:t>
      </w:r>
      <w:bookmarkEnd w:id="0"/>
      <w:bookmarkEnd w:id="1"/>
      <w:bookmarkEnd w:id="2"/>
      <w:bookmarkEnd w:id="3"/>
      <w:bookmarkEnd w:id="4"/>
      <w:bookmarkEnd w:id="5"/>
      <w:bookmarkEnd w:id="6"/>
      <w:bookmarkEnd w:id="7"/>
      <w:bookmarkEnd w:id="8"/>
      <w:r w:rsidRPr="00801716">
        <w:rPr>
          <w:rFonts w:ascii="Arial" w:eastAsia="PMingLiU" w:hAnsi="Arial" w:cs="Arial"/>
          <w:b/>
          <w:snapToGrid w:val="0"/>
        </w:rPr>
        <w:t xml:space="preserve"> </w:t>
      </w:r>
      <w:r w:rsidR="00EE72E5" w:rsidRPr="0046618D">
        <w:rPr>
          <w:rFonts w:ascii="Arial" w:hAnsi="Arial" w:cs="Arial"/>
          <w:b/>
          <w:caps/>
        </w:rPr>
        <w:t>П3-05 С-0433 ЮЛ-428</w:t>
      </w:r>
    </w:p>
    <w:p w:rsidR="009344E5" w:rsidRPr="00801716" w:rsidRDefault="009344E5" w:rsidP="009344E5">
      <w:pPr>
        <w:jc w:val="center"/>
        <w:rPr>
          <w:rFonts w:ascii="Arial" w:hAnsi="Arial" w:cs="Arial"/>
          <w:sz w:val="20"/>
          <w:szCs w:val="20"/>
        </w:rPr>
      </w:pPr>
      <w:r w:rsidRPr="00801716">
        <w:rPr>
          <w:rFonts w:ascii="Arial" w:hAnsi="Arial" w:cs="Arial"/>
          <w:b/>
          <w:sz w:val="20"/>
          <w:szCs w:val="20"/>
        </w:rPr>
        <w:t xml:space="preserve">ВЕРСИЯ </w:t>
      </w:r>
      <w:r w:rsidR="00EE72E5">
        <w:rPr>
          <w:rFonts w:ascii="Arial" w:hAnsi="Arial" w:cs="Arial"/>
          <w:b/>
          <w:sz w:val="20"/>
          <w:szCs w:val="20"/>
        </w:rPr>
        <w:t>2</w:t>
      </w:r>
      <w:r w:rsidR="009E3EB1">
        <w:rPr>
          <w:rFonts w:ascii="Arial" w:hAnsi="Arial" w:cs="Arial"/>
          <w:b/>
          <w:sz w:val="20"/>
          <w:szCs w:val="20"/>
        </w:rPr>
        <w:t xml:space="preserve"> ИЗМ.2</w:t>
      </w:r>
    </w:p>
    <w:p w:rsidR="009344E5" w:rsidRPr="008453BD" w:rsidRDefault="009344E5" w:rsidP="009344E5">
      <w:pPr>
        <w:jc w:val="center"/>
        <w:rPr>
          <w:rFonts w:ascii="Arial" w:hAnsi="Arial" w:cs="Arial"/>
          <w:b/>
          <w:sz w:val="16"/>
          <w:szCs w:val="16"/>
        </w:rPr>
      </w:pPr>
    </w:p>
    <w:p w:rsidR="009344E5" w:rsidRPr="008453BD" w:rsidRDefault="009344E5" w:rsidP="009344E5">
      <w:pPr>
        <w:jc w:val="center"/>
        <w:rPr>
          <w:rFonts w:ascii="Arial" w:hAnsi="Arial" w:cs="Arial"/>
          <w:b/>
          <w:sz w:val="16"/>
          <w:szCs w:val="16"/>
        </w:rPr>
      </w:pPr>
    </w:p>
    <w:p w:rsidR="009344E5" w:rsidRPr="008453BD" w:rsidRDefault="009344E5" w:rsidP="009344E5">
      <w:pPr>
        <w:jc w:val="center"/>
        <w:rPr>
          <w:rFonts w:ascii="Arial" w:hAnsi="Arial" w:cs="Arial"/>
          <w:b/>
          <w:sz w:val="16"/>
          <w:szCs w:val="16"/>
        </w:rPr>
      </w:pPr>
    </w:p>
    <w:p w:rsidR="009344E5" w:rsidRPr="008453BD" w:rsidRDefault="009344E5" w:rsidP="009344E5">
      <w:pPr>
        <w:jc w:val="center"/>
        <w:rPr>
          <w:rFonts w:ascii="Arial" w:hAnsi="Arial" w:cs="Arial"/>
          <w:b/>
          <w:sz w:val="16"/>
          <w:szCs w:val="16"/>
        </w:rPr>
      </w:pPr>
    </w:p>
    <w:p w:rsidR="009344E5" w:rsidRPr="008453BD"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Pr="009070ED" w:rsidRDefault="009344E5" w:rsidP="009344E5">
      <w:pP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Pr="00F25906" w:rsidRDefault="009344E5" w:rsidP="009344E5">
      <w:pPr>
        <w:jc w:val="center"/>
        <w:rPr>
          <w:rFonts w:ascii="Arial" w:hAnsi="Arial" w:cs="Arial"/>
          <w:b/>
          <w:sz w:val="16"/>
          <w:szCs w:val="16"/>
        </w:rPr>
      </w:pPr>
    </w:p>
    <w:p w:rsidR="009344E5" w:rsidRPr="00F25906"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Default="009344E5" w:rsidP="009344E5">
      <w:pPr>
        <w:jc w:val="center"/>
        <w:rPr>
          <w:rFonts w:ascii="Arial" w:hAnsi="Arial" w:cs="Arial"/>
          <w:b/>
          <w:sz w:val="16"/>
          <w:szCs w:val="16"/>
        </w:rPr>
      </w:pPr>
    </w:p>
    <w:p w:rsidR="009344E5" w:rsidRPr="00F25906" w:rsidRDefault="009344E5" w:rsidP="009344E5">
      <w:pPr>
        <w:jc w:val="center"/>
        <w:rPr>
          <w:rFonts w:ascii="Arial" w:hAnsi="Arial" w:cs="Arial"/>
          <w:b/>
          <w:sz w:val="16"/>
          <w:szCs w:val="16"/>
        </w:rPr>
      </w:pPr>
    </w:p>
    <w:p w:rsidR="009344E5" w:rsidRPr="008F7070" w:rsidRDefault="009344E5" w:rsidP="009344E5">
      <w:pPr>
        <w:jc w:val="center"/>
        <w:rPr>
          <w:rFonts w:ascii="Arial" w:hAnsi="Arial" w:cs="Arial"/>
          <w:b/>
          <w:sz w:val="16"/>
          <w:szCs w:val="16"/>
        </w:rPr>
      </w:pPr>
    </w:p>
    <w:p w:rsidR="009344E5" w:rsidRPr="005A5B46" w:rsidRDefault="009344E5" w:rsidP="009344E5">
      <w:pPr>
        <w:jc w:val="center"/>
        <w:rPr>
          <w:rFonts w:ascii="Arial" w:eastAsia="Calibri" w:hAnsi="Arial" w:cs="Arial"/>
          <w:b/>
          <w:sz w:val="18"/>
          <w:szCs w:val="18"/>
          <w:lang w:eastAsia="en-US"/>
        </w:rPr>
      </w:pPr>
      <w:r>
        <w:rPr>
          <w:rFonts w:ascii="Arial" w:eastAsia="Calibri" w:hAnsi="Arial" w:cs="Arial"/>
          <w:b/>
          <w:sz w:val="18"/>
          <w:szCs w:val="18"/>
          <w:lang w:eastAsia="en-US"/>
        </w:rPr>
        <w:t>Г. КРАСНОЯРСК</w:t>
      </w:r>
    </w:p>
    <w:p w:rsidR="009344E5" w:rsidRPr="00C41768" w:rsidRDefault="009344E5" w:rsidP="009344E5">
      <w:pPr>
        <w:jc w:val="center"/>
        <w:rPr>
          <w:rFonts w:ascii="Arial" w:eastAsia="Calibri" w:hAnsi="Arial" w:cs="Arial"/>
          <w:b/>
          <w:sz w:val="18"/>
          <w:szCs w:val="18"/>
          <w:lang w:eastAsia="en-US"/>
        </w:rPr>
        <w:sectPr w:rsidR="009344E5" w:rsidRPr="00C41768" w:rsidSect="009344E5">
          <w:headerReference w:type="even" r:id="rId10"/>
          <w:headerReference w:type="default" r:id="rId11"/>
          <w:footerReference w:type="even" r:id="rId12"/>
          <w:footerReference w:type="default" r:id="rId13"/>
          <w:headerReference w:type="first" r:id="rId14"/>
          <w:footerReference w:type="first" r:id="rId15"/>
          <w:pgSz w:w="11906" w:h="16838" w:code="9"/>
          <w:pgMar w:top="567" w:right="1021" w:bottom="567" w:left="1247" w:header="0" w:footer="0" w:gutter="0"/>
          <w:cols w:space="708"/>
          <w:titlePg/>
          <w:docGrid w:linePitch="360"/>
        </w:sectPr>
      </w:pPr>
      <w:r>
        <w:rPr>
          <w:rFonts w:ascii="Arial" w:eastAsia="Calibri" w:hAnsi="Arial" w:cs="Arial"/>
          <w:b/>
          <w:sz w:val="18"/>
          <w:szCs w:val="18"/>
          <w:lang w:eastAsia="en-US"/>
        </w:rPr>
        <w:t>202</w:t>
      </w:r>
      <w:r w:rsidR="008B346D">
        <w:rPr>
          <w:rFonts w:ascii="Arial" w:eastAsia="Calibri" w:hAnsi="Arial" w:cs="Arial"/>
          <w:b/>
          <w:sz w:val="18"/>
          <w:szCs w:val="18"/>
          <w:lang w:eastAsia="en-US"/>
        </w:rPr>
        <w:t>3</w:t>
      </w:r>
    </w:p>
    <w:p w:rsidR="00EB5C43" w:rsidRDefault="000A3379">
      <w:pPr>
        <w:rPr>
          <w:noProof/>
          <w:sz w:val="32"/>
          <w:szCs w:val="32"/>
        </w:rPr>
      </w:pPr>
      <w:r>
        <w:rPr>
          <w:noProof/>
          <w:sz w:val="32"/>
          <w:szCs w:val="32"/>
        </w:rPr>
        <w:lastRenderedPageBreak/>
        <mc:AlternateContent>
          <mc:Choice Requires="wps">
            <w:drawing>
              <wp:anchor distT="0" distB="0" distL="114300" distR="114300" simplePos="0" relativeHeight="251679232" behindDoc="0" locked="0" layoutInCell="1" allowOverlap="1">
                <wp:simplePos x="0" y="0"/>
                <wp:positionH relativeFrom="column">
                  <wp:posOffset>-252730</wp:posOffset>
                </wp:positionH>
                <wp:positionV relativeFrom="paragraph">
                  <wp:posOffset>66675</wp:posOffset>
                </wp:positionV>
                <wp:extent cx="6591300" cy="1057275"/>
                <wp:effectExtent l="0" t="0" r="19050" b="28575"/>
                <wp:wrapNone/>
                <wp:docPr id="5" name="Прямоугольник 5"/>
                <wp:cNvGraphicFramePr/>
                <a:graphic xmlns:a="http://schemas.openxmlformats.org/drawingml/2006/main">
                  <a:graphicData uri="http://schemas.microsoft.com/office/word/2010/wordprocessingShape">
                    <wps:wsp>
                      <wps:cNvSpPr/>
                      <wps:spPr>
                        <a:xfrm>
                          <a:off x="0" y="0"/>
                          <a:ext cx="6591300" cy="1057275"/>
                        </a:xfrm>
                        <a:prstGeom prst="rect">
                          <a:avLst/>
                        </a:prstGeom>
                        <a:noFill/>
                      </wps:spPr>
                      <wps:style>
                        <a:lnRef idx="2">
                          <a:schemeClr val="accent6">
                            <a:shade val="50000"/>
                          </a:schemeClr>
                        </a:lnRef>
                        <a:fillRef idx="1">
                          <a:schemeClr val="accent6"/>
                        </a:fillRef>
                        <a:effectRef idx="0">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601BE74E" id="Прямоугольник 5" o:spid="_x0000_s1026" style="position:absolute;margin-left:-19.9pt;margin-top:5.25pt;width:519pt;height:83.25pt;z-index:2516792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" filled="f" strokecolor="#974706 [1609]" strokeweight="2pt"/>
            </w:pict>
          </mc:Fallback>
        </mc:AlternateContent>
      </w:r>
    </w:p>
    <w:p w:rsidR="000A3379" w:rsidRDefault="000A3379">
      <w:pPr>
        <w:rPr>
          <w:noProof/>
          <w:sz w:val="32"/>
          <w:szCs w:val="32"/>
        </w:rPr>
      </w:pPr>
    </w:p>
    <w:p w:rsidR="000A3379" w:rsidRDefault="000A3379" w:rsidP="000A3379">
      <w:pPr>
        <w:jc w:val="center"/>
        <w:rPr>
          <w:noProof/>
          <w:sz w:val="32"/>
          <w:szCs w:val="32"/>
        </w:rPr>
      </w:pPr>
      <w:r>
        <w:rPr>
          <w:noProof/>
          <w:sz w:val="32"/>
          <w:szCs w:val="32"/>
        </w:rPr>
        <w:t>ЛОГОТИП ОРГАНИЗАЦИИ</w:t>
      </w:r>
    </w:p>
    <w:p w:rsidR="000A3379" w:rsidRDefault="000A3379">
      <w:pPr>
        <w:rPr>
          <w:noProof/>
          <w:sz w:val="32"/>
          <w:szCs w:val="32"/>
        </w:rPr>
      </w:pPr>
    </w:p>
    <w:p w:rsidR="000A3379" w:rsidRDefault="000A3379"/>
    <w:p w:rsidR="00E259BE" w:rsidRDefault="00E259BE"/>
    <w:p w:rsidR="00E259BE" w:rsidRDefault="006A1E6F" w:rsidP="00E259BE">
      <w:pPr>
        <w:spacing w:before="40" w:after="40" w:line="276" w:lineRule="auto"/>
        <w:ind w:left="-425" w:right="-142"/>
        <w:rPr>
          <w:rFonts w:eastAsia="Calibri"/>
          <w:sz w:val="28"/>
          <w:szCs w:val="28"/>
          <w:lang w:eastAsia="en-US"/>
        </w:rPr>
      </w:pPr>
      <w:r w:rsidRPr="00815546">
        <w:rPr>
          <w:rFonts w:eastAsia="Calibri"/>
          <w:sz w:val="28"/>
          <w:szCs w:val="28"/>
          <w:lang w:eastAsia="en-US"/>
        </w:rPr>
        <w:t xml:space="preserve">СОГЛАСОВАНО:  </w:t>
      </w:r>
      <w:r w:rsidR="00E259BE" w:rsidRPr="00815546">
        <w:rPr>
          <w:rFonts w:eastAsia="Calibri"/>
          <w:sz w:val="28"/>
          <w:szCs w:val="28"/>
          <w:lang w:eastAsia="en-US"/>
        </w:rPr>
        <w:t xml:space="preserve">                                                         </w:t>
      </w:r>
      <w:r w:rsidR="00C057DB">
        <w:rPr>
          <w:rFonts w:eastAsia="Calibri"/>
          <w:sz w:val="28"/>
          <w:szCs w:val="28"/>
          <w:lang w:eastAsia="en-US"/>
        </w:rPr>
        <w:t xml:space="preserve">       </w:t>
      </w:r>
      <w:r w:rsidR="00807C69">
        <w:rPr>
          <w:rFonts w:eastAsia="Calibri"/>
          <w:sz w:val="28"/>
          <w:szCs w:val="28"/>
          <w:lang w:eastAsia="en-US"/>
        </w:rPr>
        <w:t xml:space="preserve">                    </w:t>
      </w:r>
      <w:r w:rsidR="00E259BE" w:rsidRPr="00815546">
        <w:rPr>
          <w:rFonts w:eastAsia="Calibri"/>
          <w:sz w:val="28"/>
          <w:szCs w:val="28"/>
          <w:lang w:eastAsia="en-US"/>
        </w:rPr>
        <w:t xml:space="preserve"> УТВЕРЖДАЮ:</w:t>
      </w:r>
    </w:p>
    <w:p w:rsidR="00807C69" w:rsidRDefault="00807C69" w:rsidP="009C63F4">
      <w:pPr>
        <w:spacing w:before="40" w:after="40" w:line="276" w:lineRule="auto"/>
        <w:ind w:left="-425" w:right="-142"/>
        <w:rPr>
          <w:rFonts w:eastAsia="Calibri"/>
          <w:sz w:val="28"/>
          <w:szCs w:val="28"/>
          <w:lang w:eastAsia="en-US"/>
        </w:rPr>
      </w:pPr>
      <w:r>
        <w:rPr>
          <w:rFonts w:eastAsia="Calibri"/>
          <w:sz w:val="28"/>
          <w:szCs w:val="28"/>
          <w:lang w:eastAsia="en-US"/>
        </w:rPr>
        <w:t xml:space="preserve">ЗГД и ЛПП </w:t>
      </w:r>
    </w:p>
    <w:p w:rsidR="009C63F4" w:rsidRDefault="00807C69" w:rsidP="009C63F4">
      <w:pPr>
        <w:spacing w:before="40" w:after="40" w:line="276" w:lineRule="auto"/>
        <w:ind w:left="-425" w:right="-142"/>
        <w:rPr>
          <w:rFonts w:eastAsia="Calibri"/>
          <w:sz w:val="28"/>
          <w:szCs w:val="28"/>
          <w:lang w:eastAsia="en-US"/>
        </w:rPr>
      </w:pPr>
      <w:r>
        <w:rPr>
          <w:rFonts w:eastAsia="Calibri"/>
          <w:sz w:val="28"/>
          <w:szCs w:val="28"/>
          <w:lang w:eastAsia="en-US"/>
        </w:rPr>
        <w:t>по направлению деятельности</w:t>
      </w:r>
      <w:r w:rsidR="009C63F4">
        <w:rPr>
          <w:rFonts w:eastAsia="Calibri"/>
          <w:sz w:val="28"/>
          <w:szCs w:val="28"/>
          <w:lang w:eastAsia="en-US"/>
        </w:rPr>
        <w:t xml:space="preserve">                          </w:t>
      </w:r>
      <w:r>
        <w:rPr>
          <w:rFonts w:eastAsia="Calibri"/>
          <w:sz w:val="28"/>
          <w:szCs w:val="28"/>
          <w:lang w:eastAsia="en-US"/>
        </w:rPr>
        <w:t xml:space="preserve">    </w:t>
      </w:r>
      <w:r w:rsidR="005F6CF1">
        <w:rPr>
          <w:rFonts w:eastAsia="Calibri"/>
          <w:sz w:val="28"/>
          <w:szCs w:val="28"/>
          <w:lang w:eastAsia="en-US"/>
        </w:rPr>
        <w:t xml:space="preserve">                  </w:t>
      </w:r>
      <w:r w:rsidR="000A3379">
        <w:rPr>
          <w:rFonts w:eastAsia="Calibri"/>
          <w:sz w:val="28"/>
          <w:szCs w:val="28"/>
          <w:lang w:eastAsia="en-US"/>
        </w:rPr>
        <w:t xml:space="preserve">Руководитель </w:t>
      </w:r>
      <w:r w:rsidR="005F6CF1">
        <w:rPr>
          <w:rFonts w:eastAsia="Calibri"/>
          <w:sz w:val="28"/>
          <w:szCs w:val="28"/>
          <w:lang w:eastAsia="en-US"/>
        </w:rPr>
        <w:t>Подрядчика</w:t>
      </w:r>
    </w:p>
    <w:p w:rsidR="00E259BE" w:rsidRPr="00815546" w:rsidRDefault="009C63F4" w:rsidP="009C63F4">
      <w:pPr>
        <w:spacing w:before="40" w:after="40" w:line="276" w:lineRule="auto"/>
        <w:ind w:left="-425" w:right="-142"/>
        <w:rPr>
          <w:rFonts w:eastAsia="Calibri"/>
          <w:sz w:val="28"/>
          <w:szCs w:val="28"/>
          <w:lang w:eastAsia="en-US"/>
        </w:rPr>
      </w:pPr>
      <w:r>
        <w:rPr>
          <w:rFonts w:eastAsia="Calibri"/>
          <w:sz w:val="28"/>
          <w:szCs w:val="28"/>
          <w:lang w:eastAsia="en-US"/>
        </w:rPr>
        <w:t xml:space="preserve">ООО «Славнефть-Красноярскнефтегаз»                          </w:t>
      </w:r>
    </w:p>
    <w:p w:rsidR="00E259BE" w:rsidRPr="00815546" w:rsidRDefault="009C63F4" w:rsidP="00E259BE">
      <w:pPr>
        <w:spacing w:before="40" w:after="40" w:line="276" w:lineRule="auto"/>
        <w:ind w:left="-425" w:right="-142"/>
        <w:rPr>
          <w:rFonts w:eastAsia="Calibri"/>
          <w:sz w:val="28"/>
          <w:szCs w:val="28"/>
          <w:lang w:eastAsia="en-US"/>
        </w:rPr>
      </w:pPr>
      <w:r>
        <w:rPr>
          <w:rFonts w:eastAsia="Calibri"/>
          <w:sz w:val="28"/>
          <w:szCs w:val="28"/>
          <w:lang w:eastAsia="en-US"/>
        </w:rPr>
        <w:t>______</w:t>
      </w:r>
      <w:r w:rsidR="000A3379">
        <w:rPr>
          <w:rFonts w:eastAsia="Calibri"/>
          <w:sz w:val="28"/>
          <w:szCs w:val="28"/>
          <w:lang w:eastAsia="en-US"/>
        </w:rPr>
        <w:t>______</w:t>
      </w:r>
      <w:r>
        <w:rPr>
          <w:rFonts w:eastAsia="Calibri"/>
          <w:sz w:val="28"/>
          <w:szCs w:val="28"/>
          <w:lang w:eastAsia="en-US"/>
        </w:rPr>
        <w:t>________</w:t>
      </w:r>
      <w:r w:rsidR="00E259BE">
        <w:rPr>
          <w:rFonts w:eastAsia="Calibri"/>
          <w:sz w:val="28"/>
          <w:szCs w:val="28"/>
          <w:lang w:eastAsia="en-US"/>
        </w:rPr>
        <w:t xml:space="preserve">                   </w:t>
      </w:r>
      <w:r w:rsidR="00E259BE" w:rsidRPr="00815546">
        <w:rPr>
          <w:rFonts w:eastAsia="Calibri"/>
          <w:sz w:val="28"/>
          <w:szCs w:val="28"/>
          <w:lang w:eastAsia="en-US"/>
        </w:rPr>
        <w:t xml:space="preserve">  </w:t>
      </w:r>
      <w:r>
        <w:rPr>
          <w:rFonts w:eastAsia="Calibri"/>
          <w:sz w:val="28"/>
          <w:szCs w:val="28"/>
          <w:lang w:eastAsia="en-US"/>
        </w:rPr>
        <w:t xml:space="preserve">                </w:t>
      </w:r>
      <w:r w:rsidR="000A3379">
        <w:rPr>
          <w:rFonts w:eastAsia="Calibri"/>
          <w:sz w:val="28"/>
          <w:szCs w:val="28"/>
          <w:lang w:eastAsia="en-US"/>
        </w:rPr>
        <w:t xml:space="preserve">               </w:t>
      </w:r>
      <w:r w:rsidR="00807C69">
        <w:rPr>
          <w:rFonts w:eastAsia="Calibri"/>
          <w:sz w:val="28"/>
          <w:szCs w:val="28"/>
          <w:lang w:eastAsia="en-US"/>
        </w:rPr>
        <w:t xml:space="preserve">               </w:t>
      </w:r>
      <w:r w:rsidR="000A3379">
        <w:rPr>
          <w:rFonts w:eastAsia="Calibri"/>
          <w:sz w:val="28"/>
          <w:szCs w:val="28"/>
          <w:lang w:eastAsia="en-US"/>
        </w:rPr>
        <w:t xml:space="preserve"> </w:t>
      </w:r>
      <w:r w:rsidR="00C671AB">
        <w:rPr>
          <w:rFonts w:eastAsia="Calibri"/>
          <w:sz w:val="28"/>
          <w:szCs w:val="28"/>
          <w:lang w:eastAsia="en-US"/>
        </w:rPr>
        <w:t>_________________</w:t>
      </w:r>
    </w:p>
    <w:p w:rsidR="00E259BE" w:rsidRPr="00815546" w:rsidRDefault="00E259BE" w:rsidP="00E259BE">
      <w:pPr>
        <w:spacing w:before="40" w:after="40" w:line="276" w:lineRule="auto"/>
        <w:ind w:left="-425" w:right="-142"/>
        <w:rPr>
          <w:rFonts w:eastAsia="Calibri"/>
          <w:sz w:val="28"/>
          <w:szCs w:val="28"/>
          <w:lang w:eastAsia="en-US"/>
        </w:rPr>
      </w:pPr>
      <w:r>
        <w:rPr>
          <w:rFonts w:eastAsia="Calibri"/>
          <w:sz w:val="28"/>
          <w:szCs w:val="28"/>
          <w:lang w:eastAsia="en-US"/>
        </w:rPr>
        <w:t>«__</w:t>
      </w:r>
      <w:r w:rsidR="006A302F">
        <w:rPr>
          <w:rFonts w:eastAsia="Calibri"/>
          <w:sz w:val="28"/>
          <w:szCs w:val="28"/>
          <w:lang w:eastAsia="en-US"/>
        </w:rPr>
        <w:t>_» _</w:t>
      </w:r>
      <w:r>
        <w:rPr>
          <w:rFonts w:eastAsia="Calibri"/>
          <w:sz w:val="28"/>
          <w:szCs w:val="28"/>
          <w:lang w:eastAsia="en-US"/>
        </w:rPr>
        <w:t>_________202</w:t>
      </w:r>
      <w:r w:rsidR="00C057DB">
        <w:rPr>
          <w:rFonts w:eastAsia="Calibri"/>
          <w:sz w:val="28"/>
          <w:szCs w:val="28"/>
          <w:lang w:eastAsia="en-US"/>
        </w:rPr>
        <w:t>__</w:t>
      </w:r>
      <w:r w:rsidRPr="00815546">
        <w:rPr>
          <w:rFonts w:eastAsia="Calibri"/>
          <w:sz w:val="28"/>
          <w:szCs w:val="28"/>
          <w:lang w:eastAsia="en-US"/>
        </w:rPr>
        <w:t xml:space="preserve">г.                                 </w:t>
      </w:r>
      <w:r>
        <w:rPr>
          <w:rFonts w:eastAsia="Calibri"/>
          <w:sz w:val="28"/>
          <w:szCs w:val="28"/>
          <w:lang w:eastAsia="en-US"/>
        </w:rPr>
        <w:t xml:space="preserve">            </w:t>
      </w:r>
      <w:r w:rsidR="009C63F4">
        <w:rPr>
          <w:rFonts w:eastAsia="Calibri"/>
          <w:sz w:val="28"/>
          <w:szCs w:val="28"/>
          <w:lang w:eastAsia="en-US"/>
        </w:rPr>
        <w:t xml:space="preserve">       </w:t>
      </w:r>
      <w:r w:rsidR="00807C69">
        <w:rPr>
          <w:rFonts w:eastAsia="Calibri"/>
          <w:sz w:val="28"/>
          <w:szCs w:val="28"/>
          <w:lang w:eastAsia="en-US"/>
        </w:rPr>
        <w:t xml:space="preserve">              </w:t>
      </w:r>
      <w:r>
        <w:rPr>
          <w:rFonts w:eastAsia="Calibri"/>
          <w:sz w:val="28"/>
          <w:szCs w:val="28"/>
          <w:lang w:eastAsia="en-US"/>
        </w:rPr>
        <w:t>«__</w:t>
      </w:r>
      <w:r w:rsidR="006A302F">
        <w:rPr>
          <w:rFonts w:eastAsia="Calibri"/>
          <w:sz w:val="28"/>
          <w:szCs w:val="28"/>
          <w:lang w:eastAsia="en-US"/>
        </w:rPr>
        <w:t>_» _</w:t>
      </w:r>
      <w:r w:rsidR="00C671AB">
        <w:rPr>
          <w:rFonts w:eastAsia="Calibri"/>
          <w:sz w:val="28"/>
          <w:szCs w:val="28"/>
          <w:lang w:eastAsia="en-US"/>
        </w:rPr>
        <w:t>___</w:t>
      </w:r>
      <w:r>
        <w:rPr>
          <w:rFonts w:eastAsia="Calibri"/>
          <w:sz w:val="28"/>
          <w:szCs w:val="28"/>
          <w:lang w:eastAsia="en-US"/>
        </w:rPr>
        <w:t>__202</w:t>
      </w:r>
      <w:r w:rsidR="00C057DB">
        <w:rPr>
          <w:rFonts w:eastAsia="Calibri"/>
          <w:sz w:val="28"/>
          <w:szCs w:val="28"/>
          <w:lang w:eastAsia="en-US"/>
        </w:rPr>
        <w:t>__</w:t>
      </w:r>
      <w:r w:rsidRPr="00815546">
        <w:rPr>
          <w:rFonts w:eastAsia="Calibri"/>
          <w:sz w:val="28"/>
          <w:szCs w:val="28"/>
          <w:lang w:eastAsia="en-US"/>
        </w:rPr>
        <w:t>г.</w:t>
      </w:r>
    </w:p>
    <w:p w:rsidR="00E259BE" w:rsidRDefault="00E259BE"/>
    <w:p w:rsidR="005755F8" w:rsidRDefault="005755F8" w:rsidP="00807C69">
      <w:pPr>
        <w:spacing w:before="40" w:after="40" w:line="276" w:lineRule="auto"/>
        <w:ind w:left="-425" w:right="-142"/>
        <w:rPr>
          <w:rFonts w:eastAsia="Calibri"/>
          <w:szCs w:val="28"/>
          <w:lang w:eastAsia="en-US"/>
        </w:rPr>
      </w:pPr>
    </w:p>
    <w:p w:rsidR="00807C69" w:rsidRDefault="00807C69" w:rsidP="00807C69">
      <w:pPr>
        <w:spacing w:before="40" w:after="40" w:line="276" w:lineRule="auto"/>
        <w:ind w:left="-425" w:right="-142"/>
        <w:rPr>
          <w:rFonts w:eastAsia="Calibri"/>
          <w:szCs w:val="28"/>
          <w:lang w:eastAsia="en-US"/>
        </w:rPr>
      </w:pPr>
      <w:r w:rsidRPr="00807C69">
        <w:rPr>
          <w:rFonts w:eastAsia="Calibri"/>
          <w:szCs w:val="28"/>
          <w:lang w:eastAsia="en-US"/>
        </w:rPr>
        <w:t xml:space="preserve">СОГЛАСОВАНО:                                                                                                                            </w:t>
      </w:r>
    </w:p>
    <w:p w:rsidR="00807C69" w:rsidRPr="00807C69" w:rsidRDefault="00807C69" w:rsidP="00807C69">
      <w:pPr>
        <w:spacing w:before="40" w:after="40" w:line="276" w:lineRule="auto"/>
        <w:ind w:left="-425" w:right="-142"/>
        <w:rPr>
          <w:rFonts w:eastAsia="Calibri"/>
          <w:szCs w:val="28"/>
          <w:lang w:eastAsia="en-US"/>
        </w:rPr>
      </w:pPr>
      <w:r w:rsidRPr="00807C69">
        <w:rPr>
          <w:rFonts w:eastAsia="Calibri"/>
          <w:szCs w:val="28"/>
          <w:lang w:eastAsia="en-US"/>
        </w:rPr>
        <w:t>Представитель СОБПП</w:t>
      </w:r>
    </w:p>
    <w:p w:rsidR="00807C69" w:rsidRPr="00807C69" w:rsidRDefault="00807C69" w:rsidP="00807C69">
      <w:pPr>
        <w:spacing w:before="40" w:after="40" w:line="276" w:lineRule="auto"/>
        <w:ind w:left="-425" w:right="-142"/>
        <w:rPr>
          <w:rFonts w:eastAsia="Calibri"/>
          <w:szCs w:val="28"/>
          <w:lang w:eastAsia="en-US"/>
        </w:rPr>
      </w:pPr>
      <w:r w:rsidRPr="00807C69">
        <w:rPr>
          <w:rFonts w:eastAsia="Calibri"/>
          <w:szCs w:val="28"/>
          <w:lang w:eastAsia="en-US"/>
        </w:rPr>
        <w:t>ООО «Славнефть-Красноярскнефтегаз»</w:t>
      </w:r>
    </w:p>
    <w:p w:rsidR="00807C69" w:rsidRPr="00807C69" w:rsidRDefault="00807C69" w:rsidP="00807C69">
      <w:pPr>
        <w:spacing w:before="40" w:after="40" w:line="276" w:lineRule="auto"/>
        <w:ind w:left="-425" w:right="-142"/>
        <w:rPr>
          <w:rFonts w:eastAsia="Calibri"/>
          <w:szCs w:val="28"/>
          <w:lang w:eastAsia="en-US"/>
        </w:rPr>
      </w:pPr>
      <w:r w:rsidRPr="00807C69">
        <w:rPr>
          <w:rFonts w:eastAsia="Calibri"/>
          <w:szCs w:val="28"/>
          <w:lang w:eastAsia="en-US"/>
        </w:rPr>
        <w:t xml:space="preserve">_____________________                          </w:t>
      </w:r>
    </w:p>
    <w:p w:rsidR="00807C69" w:rsidRPr="00807C69" w:rsidRDefault="00807C69" w:rsidP="00807C69">
      <w:pPr>
        <w:spacing w:before="40" w:after="40" w:line="276" w:lineRule="auto"/>
        <w:ind w:left="-425" w:right="-142"/>
        <w:rPr>
          <w:rFonts w:eastAsia="Calibri"/>
          <w:szCs w:val="28"/>
          <w:lang w:eastAsia="en-US"/>
        </w:rPr>
      </w:pPr>
      <w:r w:rsidRPr="00807C69">
        <w:rPr>
          <w:rFonts w:eastAsia="Calibri"/>
          <w:szCs w:val="28"/>
          <w:lang w:eastAsia="en-US"/>
        </w:rPr>
        <w:t>«__</w:t>
      </w:r>
      <w:r w:rsidR="006A302F" w:rsidRPr="00807C69">
        <w:rPr>
          <w:rFonts w:eastAsia="Calibri"/>
          <w:szCs w:val="28"/>
          <w:lang w:eastAsia="en-US"/>
        </w:rPr>
        <w:t>_» _</w:t>
      </w:r>
      <w:r w:rsidRPr="00807C69">
        <w:rPr>
          <w:rFonts w:eastAsia="Calibri"/>
          <w:szCs w:val="28"/>
          <w:lang w:eastAsia="en-US"/>
        </w:rPr>
        <w:t>_________202__г.</w:t>
      </w:r>
    </w:p>
    <w:p w:rsidR="00E259BE" w:rsidRDefault="00E259BE"/>
    <w:p w:rsidR="00E259BE" w:rsidRPr="000A3379" w:rsidRDefault="00E259BE" w:rsidP="00C057DB">
      <w:pPr>
        <w:pStyle w:val="40"/>
        <w:shd w:val="clear" w:color="auto" w:fill="auto"/>
        <w:spacing w:before="0" w:after="18" w:line="320" w:lineRule="exact"/>
        <w:ind w:left="380"/>
        <w:rPr>
          <w:rStyle w:val="516pt"/>
          <w:rFonts w:ascii="Times New Roman" w:hAnsi="Times New Roman" w:cs="Times New Roman"/>
          <w:b/>
          <w:bCs/>
          <w:color w:val="auto"/>
          <w:shd w:val="clear" w:color="auto" w:fill="auto"/>
          <w:lang w:bidi="ar-SA"/>
        </w:rPr>
      </w:pPr>
      <w:r w:rsidRPr="00E259BE">
        <w:rPr>
          <w:rFonts w:ascii="Times New Roman" w:hAnsi="Times New Roman" w:cs="Times New Roman"/>
          <w:color w:val="000000"/>
          <w:lang w:bidi="ru-RU"/>
        </w:rPr>
        <w:t>ПЛА</w:t>
      </w:r>
      <w:r w:rsidR="000A3379">
        <w:rPr>
          <w:rFonts w:ascii="Times New Roman" w:hAnsi="Times New Roman" w:cs="Times New Roman"/>
          <w:color w:val="000000"/>
          <w:lang w:bidi="ru-RU"/>
        </w:rPr>
        <w:t xml:space="preserve">Н </w:t>
      </w:r>
      <w:r>
        <w:rPr>
          <w:rStyle w:val="516pt"/>
          <w:rFonts w:ascii="Times New Roman" w:hAnsi="Times New Roman" w:cs="Times New Roman"/>
          <w:b/>
        </w:rPr>
        <w:t>ПБОТОС</w:t>
      </w:r>
    </w:p>
    <w:p w:rsidR="00E259BE" w:rsidRPr="00E84293" w:rsidRDefault="005F6CF1" w:rsidP="00C057DB">
      <w:pPr>
        <w:pStyle w:val="50"/>
        <w:shd w:val="clear" w:color="auto" w:fill="auto"/>
        <w:spacing w:before="0" w:after="0"/>
        <w:ind w:left="20"/>
        <w:rPr>
          <w:rStyle w:val="516pt"/>
          <w:rFonts w:ascii="Times New Roman" w:hAnsi="Times New Roman" w:cs="Times New Roman"/>
          <w:i/>
        </w:rPr>
      </w:pPr>
      <w:r>
        <w:rPr>
          <w:rStyle w:val="516pt"/>
          <w:rFonts w:ascii="Times New Roman" w:hAnsi="Times New Roman" w:cs="Times New Roman"/>
          <w:i/>
        </w:rPr>
        <w:t>Подрядчика</w:t>
      </w:r>
    </w:p>
    <w:p w:rsidR="00E259BE" w:rsidRDefault="00E259BE" w:rsidP="00C057DB">
      <w:pPr>
        <w:pStyle w:val="50"/>
        <w:shd w:val="clear" w:color="auto" w:fill="auto"/>
        <w:spacing w:before="0" w:after="0"/>
        <w:ind w:left="20"/>
        <w:rPr>
          <w:rFonts w:ascii="Times New Roman" w:hAnsi="Times New Roman" w:cs="Times New Roman"/>
          <w:color w:val="000000"/>
          <w:lang w:bidi="ru-RU"/>
        </w:rPr>
      </w:pPr>
      <w:r w:rsidRPr="00E259BE">
        <w:rPr>
          <w:rFonts w:ascii="Times New Roman" w:hAnsi="Times New Roman" w:cs="Times New Roman"/>
          <w:color w:val="000000"/>
          <w:lang w:bidi="ru-RU"/>
        </w:rPr>
        <w:t>на пери</w:t>
      </w:r>
      <w:r>
        <w:rPr>
          <w:rFonts w:ascii="Times New Roman" w:hAnsi="Times New Roman" w:cs="Times New Roman"/>
          <w:color w:val="000000"/>
          <w:lang w:bidi="ru-RU"/>
        </w:rPr>
        <w:t>од выполнения</w:t>
      </w:r>
      <w:r w:rsidR="006A1E6F">
        <w:rPr>
          <w:rFonts w:ascii="Times New Roman" w:hAnsi="Times New Roman" w:cs="Times New Roman"/>
          <w:color w:val="000000"/>
          <w:lang w:bidi="ru-RU"/>
        </w:rPr>
        <w:t>/оказания</w:t>
      </w:r>
      <w:r>
        <w:rPr>
          <w:rFonts w:ascii="Times New Roman" w:hAnsi="Times New Roman" w:cs="Times New Roman"/>
          <w:color w:val="000000"/>
          <w:lang w:bidi="ru-RU"/>
        </w:rPr>
        <w:t xml:space="preserve"> работ</w:t>
      </w:r>
      <w:r w:rsidR="006A1E6F">
        <w:rPr>
          <w:rFonts w:ascii="Times New Roman" w:hAnsi="Times New Roman" w:cs="Times New Roman"/>
          <w:color w:val="000000"/>
          <w:lang w:bidi="ru-RU"/>
        </w:rPr>
        <w:t>/услуг</w:t>
      </w:r>
      <w:r>
        <w:rPr>
          <w:rFonts w:ascii="Times New Roman" w:hAnsi="Times New Roman" w:cs="Times New Roman"/>
          <w:color w:val="000000"/>
          <w:lang w:bidi="ru-RU"/>
        </w:rPr>
        <w:t xml:space="preserve"> по договору</w:t>
      </w:r>
    </w:p>
    <w:p w:rsidR="00E259BE" w:rsidRDefault="000A3379" w:rsidP="00C057DB">
      <w:pPr>
        <w:pStyle w:val="50"/>
        <w:shd w:val="clear" w:color="auto" w:fill="auto"/>
        <w:spacing w:before="0" w:after="0"/>
        <w:ind w:left="20"/>
        <w:rPr>
          <w:rFonts w:ascii="Times New Roman" w:hAnsi="Times New Roman" w:cs="Times New Roman"/>
          <w:color w:val="000000"/>
          <w:lang w:bidi="ru-RU"/>
        </w:rPr>
      </w:pPr>
      <w:r>
        <w:rPr>
          <w:rFonts w:ascii="Times New Roman" w:hAnsi="Times New Roman" w:cs="Times New Roman"/>
          <w:color w:val="000000"/>
          <w:lang w:bidi="ru-RU"/>
        </w:rPr>
        <w:t>_______________________________________________</w:t>
      </w:r>
    </w:p>
    <w:p w:rsidR="00972181" w:rsidRDefault="00972181" w:rsidP="00E259BE">
      <w:pPr>
        <w:pStyle w:val="50"/>
        <w:shd w:val="clear" w:color="auto" w:fill="auto"/>
        <w:spacing w:before="0" w:after="0"/>
        <w:ind w:left="20"/>
        <w:rPr>
          <w:rFonts w:ascii="Times New Roman" w:hAnsi="Times New Roman" w:cs="Times New Roman"/>
          <w:color w:val="000000"/>
          <w:lang w:bidi="ru-RU"/>
        </w:rPr>
      </w:pPr>
    </w:p>
    <w:p w:rsidR="00972181" w:rsidRDefault="00972181" w:rsidP="00E259BE">
      <w:pPr>
        <w:pStyle w:val="50"/>
        <w:shd w:val="clear" w:color="auto" w:fill="auto"/>
        <w:spacing w:before="0" w:after="0"/>
        <w:ind w:left="20"/>
        <w:rPr>
          <w:rFonts w:ascii="Times New Roman" w:hAnsi="Times New Roman" w:cs="Times New Roman"/>
          <w:color w:val="000000"/>
          <w:lang w:bidi="ru-RU"/>
        </w:rPr>
      </w:pPr>
    </w:p>
    <w:p w:rsidR="00972181" w:rsidRPr="00362705" w:rsidRDefault="00972181" w:rsidP="00E259BE">
      <w:pPr>
        <w:pStyle w:val="50"/>
        <w:shd w:val="clear" w:color="auto" w:fill="auto"/>
        <w:spacing w:before="0" w:after="0"/>
        <w:ind w:left="20"/>
        <w:rPr>
          <w:rFonts w:ascii="Times New Roman" w:hAnsi="Times New Roman" w:cs="Times New Roman"/>
          <w:b w:val="0"/>
          <w:color w:val="000000"/>
          <w:lang w:bidi="ru-RU"/>
        </w:rPr>
      </w:pPr>
    </w:p>
    <w:p w:rsidR="000A3379" w:rsidRDefault="000A3379" w:rsidP="00E259BE">
      <w:pPr>
        <w:pStyle w:val="50"/>
        <w:shd w:val="clear" w:color="auto" w:fill="auto"/>
        <w:spacing w:before="0" w:after="0"/>
        <w:ind w:left="20"/>
        <w:rPr>
          <w:rFonts w:ascii="Times New Roman" w:hAnsi="Times New Roman" w:cs="Times New Roman"/>
          <w:color w:val="000000"/>
          <w:lang w:bidi="ru-RU"/>
        </w:rPr>
      </w:pPr>
    </w:p>
    <w:p w:rsidR="000A3379" w:rsidRDefault="000A3379" w:rsidP="00E259BE">
      <w:pPr>
        <w:pStyle w:val="50"/>
        <w:shd w:val="clear" w:color="auto" w:fill="auto"/>
        <w:spacing w:before="0" w:after="0"/>
        <w:ind w:left="20"/>
        <w:rPr>
          <w:rFonts w:ascii="Times New Roman" w:hAnsi="Times New Roman" w:cs="Times New Roman"/>
          <w:color w:val="000000"/>
          <w:lang w:bidi="ru-RU"/>
        </w:rPr>
      </w:pPr>
    </w:p>
    <w:p w:rsidR="000A3379" w:rsidRDefault="000A3379" w:rsidP="00E259BE">
      <w:pPr>
        <w:pStyle w:val="50"/>
        <w:shd w:val="clear" w:color="auto" w:fill="auto"/>
        <w:spacing w:before="0" w:after="0"/>
        <w:ind w:left="20"/>
        <w:rPr>
          <w:rFonts w:ascii="Times New Roman" w:hAnsi="Times New Roman" w:cs="Times New Roman"/>
          <w:color w:val="000000"/>
          <w:lang w:bidi="ru-RU"/>
        </w:rPr>
      </w:pPr>
    </w:p>
    <w:p w:rsidR="009D15DF" w:rsidRDefault="009D15DF" w:rsidP="00E259BE">
      <w:pPr>
        <w:pStyle w:val="50"/>
        <w:shd w:val="clear" w:color="auto" w:fill="auto"/>
        <w:spacing w:before="0" w:after="0"/>
        <w:ind w:left="20"/>
        <w:rPr>
          <w:rFonts w:ascii="Times New Roman" w:hAnsi="Times New Roman" w:cs="Times New Roman"/>
          <w:color w:val="000000"/>
          <w:lang w:bidi="ru-RU"/>
        </w:rPr>
      </w:pPr>
    </w:p>
    <w:p w:rsidR="00972181" w:rsidRPr="00E259BE" w:rsidRDefault="000A3379" w:rsidP="00E259BE">
      <w:pPr>
        <w:pStyle w:val="50"/>
        <w:shd w:val="clear" w:color="auto" w:fill="auto"/>
        <w:spacing w:before="0" w:after="0"/>
        <w:ind w:left="20"/>
        <w:rPr>
          <w:rFonts w:ascii="Times New Roman" w:hAnsi="Times New Roman" w:cs="Times New Roman"/>
        </w:rPr>
      </w:pPr>
      <w:r>
        <w:rPr>
          <w:rFonts w:ascii="Times New Roman" w:hAnsi="Times New Roman" w:cs="Times New Roman"/>
          <w:color w:val="000000"/>
          <w:lang w:bidi="ru-RU"/>
        </w:rPr>
        <w:t>2</w:t>
      </w:r>
      <w:r w:rsidR="00972181">
        <w:rPr>
          <w:rFonts w:ascii="Times New Roman" w:hAnsi="Times New Roman" w:cs="Times New Roman"/>
          <w:color w:val="000000"/>
          <w:lang w:bidi="ru-RU"/>
        </w:rPr>
        <w:t>02</w:t>
      </w:r>
      <w:r>
        <w:rPr>
          <w:rFonts w:ascii="Times New Roman" w:hAnsi="Times New Roman" w:cs="Times New Roman"/>
          <w:color w:val="000000"/>
          <w:lang w:bidi="ru-RU"/>
        </w:rPr>
        <w:t>___</w:t>
      </w:r>
      <w:r w:rsidR="00972181">
        <w:rPr>
          <w:rFonts w:ascii="Times New Roman" w:hAnsi="Times New Roman" w:cs="Times New Roman"/>
          <w:color w:val="000000"/>
          <w:lang w:bidi="ru-RU"/>
        </w:rPr>
        <w:t>г.</w:t>
      </w:r>
    </w:p>
    <w:p w:rsidR="00E42B17" w:rsidRDefault="00E42B17" w:rsidP="00A31ACB">
      <w:pPr>
        <w:jc w:val="center"/>
        <w:rPr>
          <w:b/>
        </w:rPr>
      </w:pPr>
    </w:p>
    <w:p w:rsidR="00807C69" w:rsidRDefault="00807C69" w:rsidP="00A31ACB">
      <w:pPr>
        <w:jc w:val="center"/>
        <w:rPr>
          <w:b/>
        </w:rPr>
      </w:pPr>
    </w:p>
    <w:p w:rsidR="001405D8" w:rsidRDefault="001405D8" w:rsidP="00A31ACB">
      <w:pPr>
        <w:jc w:val="center"/>
        <w:rPr>
          <w:b/>
        </w:rPr>
      </w:pPr>
    </w:p>
    <w:p w:rsidR="001405D8" w:rsidRDefault="001405D8" w:rsidP="00A31ACB">
      <w:pPr>
        <w:jc w:val="center"/>
        <w:rPr>
          <w:b/>
        </w:rPr>
      </w:pPr>
    </w:p>
    <w:p w:rsidR="001405D8" w:rsidRDefault="001405D8" w:rsidP="00A31ACB">
      <w:pPr>
        <w:jc w:val="center"/>
        <w:rPr>
          <w:b/>
        </w:rPr>
      </w:pPr>
    </w:p>
    <w:p w:rsidR="004C0523" w:rsidRDefault="004C0523" w:rsidP="00A31ACB">
      <w:pPr>
        <w:jc w:val="center"/>
        <w:rPr>
          <w:b/>
        </w:rPr>
      </w:pPr>
    </w:p>
    <w:p w:rsidR="004C0523" w:rsidRDefault="004C0523" w:rsidP="00A31ACB">
      <w:pPr>
        <w:jc w:val="center"/>
        <w:rPr>
          <w:b/>
        </w:rPr>
      </w:pPr>
    </w:p>
    <w:p w:rsidR="001405D8" w:rsidRDefault="001405D8" w:rsidP="00A31ACB">
      <w:pPr>
        <w:jc w:val="center"/>
        <w:rPr>
          <w:b/>
        </w:rPr>
      </w:pPr>
    </w:p>
    <w:p w:rsidR="00807C69" w:rsidRDefault="00807C69" w:rsidP="00A31ACB">
      <w:pPr>
        <w:jc w:val="center"/>
        <w:rPr>
          <w:b/>
        </w:rPr>
      </w:pPr>
    </w:p>
    <w:p w:rsidR="008759EE" w:rsidRDefault="008759EE" w:rsidP="00A31ACB">
      <w:pPr>
        <w:jc w:val="center"/>
        <w:rPr>
          <w:b/>
        </w:rPr>
      </w:pPr>
      <w:r>
        <w:rPr>
          <w:b/>
        </w:rPr>
        <w:t xml:space="preserve">Обращение руководителей </w:t>
      </w:r>
      <w:r w:rsidR="005F6CF1">
        <w:rPr>
          <w:b/>
        </w:rPr>
        <w:t>Подрядчика</w:t>
      </w:r>
      <w:r>
        <w:rPr>
          <w:b/>
        </w:rPr>
        <w:t xml:space="preserve"> по вопросам ПБОТОС</w:t>
      </w:r>
    </w:p>
    <w:p w:rsidR="008759EE" w:rsidRDefault="008759EE" w:rsidP="00A31ACB">
      <w:pPr>
        <w:jc w:val="center"/>
        <w:rPr>
          <w:b/>
        </w:rPr>
      </w:pPr>
    </w:p>
    <w:p w:rsidR="000D2ED4" w:rsidRDefault="00972181" w:rsidP="00A31ACB">
      <w:pPr>
        <w:jc w:val="center"/>
        <w:rPr>
          <w:b/>
        </w:rPr>
      </w:pPr>
      <w:r w:rsidRPr="000D2ED4">
        <w:rPr>
          <w:b/>
        </w:rPr>
        <w:t>СОДЕРЖАНИЕ</w:t>
      </w:r>
    </w:p>
    <w:p w:rsidR="002C169C" w:rsidRDefault="002C169C" w:rsidP="00A31ACB">
      <w:pPr>
        <w:jc w:val="center"/>
        <w:rPr>
          <w:b/>
        </w:rPr>
      </w:pPr>
    </w:p>
    <w:p w:rsidR="00D07E8F" w:rsidRPr="00D07E8F" w:rsidRDefault="00D07E8F" w:rsidP="00D07E8F">
      <w:pPr>
        <w:rPr>
          <w:lang w:eastAsia="en-US"/>
        </w:rPr>
      </w:pPr>
    </w:p>
    <w:p w:rsidR="00374379" w:rsidRPr="0074779E" w:rsidRDefault="00374379" w:rsidP="00374379">
      <w:pPr>
        <w:widowControl w:val="0"/>
        <w:tabs>
          <w:tab w:val="left" w:pos="1023"/>
        </w:tabs>
        <w:spacing w:after="194" w:line="240" w:lineRule="exact"/>
        <w:jc w:val="both"/>
        <w:rPr>
          <w:b/>
          <w:bCs/>
          <w:color w:val="000000"/>
          <w:lang w:bidi="ru-RU"/>
        </w:rPr>
      </w:pPr>
    </w:p>
    <w:p w:rsidR="00374379" w:rsidRPr="00374379" w:rsidRDefault="00374379" w:rsidP="00374379">
      <w:pPr>
        <w:widowControl w:val="0"/>
        <w:tabs>
          <w:tab w:val="left" w:pos="1047"/>
        </w:tabs>
        <w:jc w:val="both"/>
        <w:rPr>
          <w:bCs/>
          <w:color w:val="000000"/>
          <w:lang w:bidi="ru-RU"/>
        </w:rPr>
      </w:pPr>
    </w:p>
    <w:p w:rsidR="00374379" w:rsidRPr="00374379" w:rsidRDefault="00374379" w:rsidP="00374379">
      <w:pPr>
        <w:widowControl w:val="0"/>
        <w:tabs>
          <w:tab w:val="left" w:pos="1026"/>
        </w:tabs>
        <w:spacing w:after="250" w:line="240" w:lineRule="exact"/>
        <w:jc w:val="both"/>
        <w:rPr>
          <w:b/>
          <w:bCs/>
          <w:color w:val="000000"/>
          <w:lang w:bidi="ru-RU"/>
        </w:rPr>
      </w:pPr>
    </w:p>
    <w:p w:rsidR="00374379" w:rsidRPr="00374379" w:rsidRDefault="00374379">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A31ACB" w:rsidRDefault="00A31ACB">
      <w:pPr>
        <w:rPr>
          <w:sz w:val="22"/>
          <w:szCs w:val="22"/>
        </w:rPr>
      </w:pPr>
    </w:p>
    <w:p w:rsidR="00E84293" w:rsidRDefault="00E84293">
      <w:pPr>
        <w:rPr>
          <w:sz w:val="22"/>
          <w:szCs w:val="22"/>
        </w:rPr>
      </w:pPr>
    </w:p>
    <w:p w:rsidR="00A31ACB" w:rsidRDefault="00A31ACB">
      <w:pPr>
        <w:rPr>
          <w:sz w:val="22"/>
          <w:szCs w:val="22"/>
        </w:rPr>
      </w:pPr>
    </w:p>
    <w:p w:rsidR="00A31ACB" w:rsidRDefault="00A31ACB">
      <w:pPr>
        <w:rPr>
          <w:sz w:val="22"/>
          <w:szCs w:val="22"/>
        </w:rPr>
      </w:pPr>
    </w:p>
    <w:p w:rsidR="009D15DF" w:rsidRDefault="009D15DF">
      <w:pPr>
        <w:rPr>
          <w:sz w:val="22"/>
          <w:szCs w:val="22"/>
        </w:rPr>
      </w:pPr>
    </w:p>
    <w:p w:rsidR="00865317" w:rsidRDefault="00865317" w:rsidP="002C169C">
      <w:pPr>
        <w:jc w:val="center"/>
        <w:rPr>
          <w:b/>
        </w:rPr>
      </w:pPr>
    </w:p>
    <w:p w:rsidR="00757AAC" w:rsidRDefault="00757AAC">
      <w:pPr>
        <w:rPr>
          <w:b/>
        </w:rPr>
      </w:pPr>
      <w:r>
        <w:rPr>
          <w:b/>
        </w:rPr>
        <w:br w:type="page"/>
      </w:r>
    </w:p>
    <w:p w:rsidR="00420AEF" w:rsidRPr="002C169C" w:rsidRDefault="002C169C" w:rsidP="002C169C">
      <w:pPr>
        <w:jc w:val="center"/>
        <w:rPr>
          <w:b/>
        </w:rPr>
      </w:pPr>
      <w:r w:rsidRPr="002C169C">
        <w:rPr>
          <w:b/>
        </w:rPr>
        <w:lastRenderedPageBreak/>
        <w:t>ОБЩИЕ СВЕДЕНИЯ</w:t>
      </w:r>
    </w:p>
    <w:p w:rsidR="00E84293" w:rsidRDefault="00E84293" w:rsidP="002C169C">
      <w:pPr>
        <w:jc w:val="center"/>
        <w:rPr>
          <w:b/>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5"/>
        <w:gridCol w:w="7088"/>
      </w:tblGrid>
      <w:tr w:rsidR="00865317" w:rsidRPr="00865317" w:rsidTr="00865317">
        <w:trPr>
          <w:trHeight w:val="55"/>
        </w:trPr>
        <w:tc>
          <w:tcPr>
            <w:tcW w:w="3085" w:type="dxa"/>
            <w:tcBorders>
              <w:top w:val="nil"/>
              <w:left w:val="nil"/>
              <w:bottom w:val="nil"/>
              <w:right w:val="nil"/>
            </w:tcBorders>
            <w:vAlign w:val="bottom"/>
            <w:hideMark/>
          </w:tcPr>
          <w:p w:rsidR="00865317" w:rsidRPr="00865317" w:rsidRDefault="00865317" w:rsidP="005F6CF1">
            <w:pPr>
              <w:rPr>
                <w:b/>
                <w:sz w:val="22"/>
                <w:szCs w:val="22"/>
              </w:rPr>
            </w:pPr>
            <w:r w:rsidRPr="00865317">
              <w:rPr>
                <w:b/>
                <w:sz w:val="22"/>
                <w:szCs w:val="22"/>
              </w:rPr>
              <w:t xml:space="preserve">Предприятие - </w:t>
            </w:r>
            <w:r w:rsidR="005F6CF1">
              <w:rPr>
                <w:b/>
                <w:sz w:val="22"/>
                <w:szCs w:val="22"/>
              </w:rPr>
              <w:t>Подрядчик</w:t>
            </w:r>
            <w:r w:rsidRPr="00865317">
              <w:rPr>
                <w:b/>
                <w:sz w:val="22"/>
                <w:szCs w:val="22"/>
              </w:rPr>
              <w:t>:</w:t>
            </w:r>
          </w:p>
        </w:tc>
        <w:tc>
          <w:tcPr>
            <w:tcW w:w="7088" w:type="dxa"/>
            <w:tcBorders>
              <w:top w:val="nil"/>
              <w:left w:val="nil"/>
              <w:bottom w:val="single" w:sz="4" w:space="0" w:color="auto"/>
              <w:right w:val="nil"/>
            </w:tcBorders>
            <w:vAlign w:val="bottom"/>
            <w:hideMark/>
          </w:tcPr>
          <w:p w:rsidR="00865317" w:rsidRPr="00865317" w:rsidRDefault="00865317">
            <w:pPr>
              <w:rPr>
                <w:b/>
                <w:sz w:val="22"/>
                <w:szCs w:val="22"/>
              </w:rPr>
            </w:pPr>
          </w:p>
        </w:tc>
      </w:tr>
      <w:tr w:rsidR="00865317" w:rsidRPr="00865317" w:rsidTr="00865317">
        <w:trPr>
          <w:trHeight w:val="55"/>
        </w:trPr>
        <w:tc>
          <w:tcPr>
            <w:tcW w:w="3085" w:type="dxa"/>
            <w:tcBorders>
              <w:top w:val="nil"/>
              <w:left w:val="nil"/>
              <w:bottom w:val="nil"/>
              <w:right w:val="nil"/>
            </w:tcBorders>
            <w:vAlign w:val="bottom"/>
            <w:hideMark/>
          </w:tcPr>
          <w:p w:rsidR="00865317" w:rsidRPr="00865317" w:rsidRDefault="00865317">
            <w:pPr>
              <w:rPr>
                <w:sz w:val="22"/>
                <w:szCs w:val="22"/>
              </w:rPr>
            </w:pPr>
            <w:r w:rsidRPr="00865317">
              <w:rPr>
                <w:b/>
                <w:sz w:val="22"/>
                <w:szCs w:val="22"/>
              </w:rPr>
              <w:t xml:space="preserve">Месторождение: </w:t>
            </w:r>
          </w:p>
        </w:tc>
        <w:tc>
          <w:tcPr>
            <w:tcW w:w="7088" w:type="dxa"/>
            <w:tcBorders>
              <w:top w:val="single" w:sz="4" w:space="0" w:color="auto"/>
              <w:left w:val="nil"/>
              <w:bottom w:val="single" w:sz="4" w:space="0" w:color="auto"/>
              <w:right w:val="nil"/>
            </w:tcBorders>
            <w:vAlign w:val="bottom"/>
            <w:hideMark/>
          </w:tcPr>
          <w:p w:rsidR="00865317" w:rsidRPr="00865317" w:rsidRDefault="00865317">
            <w:pPr>
              <w:rPr>
                <w:b/>
                <w:sz w:val="22"/>
                <w:szCs w:val="22"/>
              </w:rPr>
            </w:pPr>
          </w:p>
        </w:tc>
      </w:tr>
      <w:tr w:rsidR="00865317" w:rsidRPr="00865317" w:rsidTr="00865317">
        <w:trPr>
          <w:trHeight w:val="55"/>
        </w:trPr>
        <w:tc>
          <w:tcPr>
            <w:tcW w:w="3085" w:type="dxa"/>
            <w:tcBorders>
              <w:top w:val="nil"/>
              <w:left w:val="nil"/>
              <w:bottom w:val="nil"/>
              <w:right w:val="nil"/>
            </w:tcBorders>
            <w:vAlign w:val="bottom"/>
            <w:hideMark/>
          </w:tcPr>
          <w:p w:rsidR="00865317" w:rsidRPr="00865317" w:rsidRDefault="00865317">
            <w:pPr>
              <w:rPr>
                <w:sz w:val="22"/>
                <w:szCs w:val="22"/>
              </w:rPr>
            </w:pPr>
            <w:r w:rsidRPr="00865317">
              <w:rPr>
                <w:b/>
                <w:sz w:val="22"/>
                <w:szCs w:val="22"/>
              </w:rPr>
              <w:t>Объект выполнения работ:</w:t>
            </w:r>
          </w:p>
        </w:tc>
        <w:tc>
          <w:tcPr>
            <w:tcW w:w="7088" w:type="dxa"/>
            <w:tcBorders>
              <w:top w:val="single" w:sz="4" w:space="0" w:color="auto"/>
              <w:left w:val="nil"/>
              <w:bottom w:val="single" w:sz="4" w:space="0" w:color="auto"/>
              <w:right w:val="nil"/>
            </w:tcBorders>
            <w:vAlign w:val="bottom"/>
            <w:hideMark/>
          </w:tcPr>
          <w:p w:rsidR="00865317" w:rsidRPr="00865317" w:rsidRDefault="00865317">
            <w:pPr>
              <w:rPr>
                <w:b/>
                <w:sz w:val="22"/>
                <w:szCs w:val="22"/>
              </w:rPr>
            </w:pPr>
          </w:p>
        </w:tc>
      </w:tr>
      <w:tr w:rsidR="00865317" w:rsidRPr="00865317" w:rsidTr="00865317">
        <w:trPr>
          <w:trHeight w:val="19"/>
        </w:trPr>
        <w:tc>
          <w:tcPr>
            <w:tcW w:w="3085" w:type="dxa"/>
            <w:tcBorders>
              <w:top w:val="nil"/>
              <w:left w:val="nil"/>
              <w:bottom w:val="nil"/>
              <w:right w:val="nil"/>
            </w:tcBorders>
            <w:vAlign w:val="bottom"/>
            <w:hideMark/>
          </w:tcPr>
          <w:p w:rsidR="00865317" w:rsidRPr="00865317" w:rsidRDefault="00865317">
            <w:pPr>
              <w:rPr>
                <w:sz w:val="22"/>
                <w:szCs w:val="22"/>
              </w:rPr>
            </w:pPr>
            <w:r w:rsidRPr="00865317">
              <w:rPr>
                <w:b/>
                <w:sz w:val="22"/>
                <w:szCs w:val="22"/>
              </w:rPr>
              <w:t>Наименование работ:</w:t>
            </w:r>
          </w:p>
        </w:tc>
        <w:tc>
          <w:tcPr>
            <w:tcW w:w="7088" w:type="dxa"/>
            <w:tcBorders>
              <w:top w:val="single" w:sz="4" w:space="0" w:color="auto"/>
              <w:left w:val="nil"/>
              <w:bottom w:val="single" w:sz="4" w:space="0" w:color="auto"/>
              <w:right w:val="nil"/>
            </w:tcBorders>
            <w:vAlign w:val="bottom"/>
            <w:hideMark/>
          </w:tcPr>
          <w:p w:rsidR="00865317" w:rsidRPr="00865317" w:rsidRDefault="00865317">
            <w:pPr>
              <w:rPr>
                <w:b/>
                <w:sz w:val="22"/>
                <w:szCs w:val="22"/>
              </w:rPr>
            </w:pPr>
          </w:p>
        </w:tc>
      </w:tr>
      <w:tr w:rsidR="00865317" w:rsidRPr="00865317" w:rsidTr="00865317">
        <w:trPr>
          <w:trHeight w:val="19"/>
        </w:trPr>
        <w:tc>
          <w:tcPr>
            <w:tcW w:w="3085" w:type="dxa"/>
            <w:tcBorders>
              <w:top w:val="nil"/>
              <w:left w:val="nil"/>
              <w:bottom w:val="nil"/>
              <w:right w:val="nil"/>
            </w:tcBorders>
            <w:vAlign w:val="bottom"/>
          </w:tcPr>
          <w:p w:rsidR="00865317" w:rsidRPr="00865317" w:rsidRDefault="00865317">
            <w:pPr>
              <w:rPr>
                <w:b/>
                <w:sz w:val="22"/>
                <w:szCs w:val="22"/>
              </w:rPr>
            </w:pPr>
          </w:p>
        </w:tc>
        <w:tc>
          <w:tcPr>
            <w:tcW w:w="7088" w:type="dxa"/>
            <w:tcBorders>
              <w:top w:val="single" w:sz="4" w:space="0" w:color="auto"/>
              <w:left w:val="nil"/>
              <w:bottom w:val="single" w:sz="4" w:space="0" w:color="auto"/>
              <w:right w:val="nil"/>
            </w:tcBorders>
            <w:vAlign w:val="bottom"/>
            <w:hideMark/>
          </w:tcPr>
          <w:p w:rsidR="00865317" w:rsidRPr="00865317" w:rsidRDefault="00865317" w:rsidP="00865317">
            <w:pPr>
              <w:rPr>
                <w:b/>
                <w:i/>
                <w:sz w:val="22"/>
                <w:szCs w:val="22"/>
                <w:highlight w:val="yellow"/>
              </w:rPr>
            </w:pPr>
            <w:r w:rsidRPr="00865317">
              <w:rPr>
                <w:i/>
                <w:sz w:val="22"/>
                <w:szCs w:val="22"/>
              </w:rPr>
              <w:t>начало:</w:t>
            </w:r>
            <w:r w:rsidRPr="00865317">
              <w:rPr>
                <w:b/>
                <w:sz w:val="22"/>
                <w:szCs w:val="22"/>
              </w:rPr>
              <w:t xml:space="preserve"> «</w:t>
            </w:r>
            <w:r>
              <w:rPr>
                <w:b/>
                <w:i/>
                <w:sz w:val="22"/>
                <w:szCs w:val="22"/>
              </w:rPr>
              <w:t xml:space="preserve"> </w:t>
            </w:r>
            <w:r w:rsidRPr="00865317">
              <w:rPr>
                <w:b/>
                <w:i/>
                <w:sz w:val="22"/>
                <w:szCs w:val="22"/>
              </w:rPr>
              <w:t xml:space="preserve">  »  </w:t>
            </w:r>
            <w:r>
              <w:rPr>
                <w:b/>
                <w:i/>
                <w:sz w:val="22"/>
                <w:szCs w:val="22"/>
              </w:rPr>
              <w:t>___</w:t>
            </w:r>
            <w:r w:rsidRPr="00865317">
              <w:rPr>
                <w:b/>
                <w:i/>
                <w:sz w:val="22"/>
                <w:szCs w:val="22"/>
              </w:rPr>
              <w:t xml:space="preserve">        20</w:t>
            </w:r>
            <w:r>
              <w:rPr>
                <w:b/>
                <w:i/>
                <w:sz w:val="22"/>
                <w:szCs w:val="22"/>
              </w:rPr>
              <w:t xml:space="preserve">2  </w:t>
            </w:r>
            <w:r w:rsidRPr="00865317">
              <w:rPr>
                <w:b/>
                <w:i/>
                <w:sz w:val="22"/>
                <w:szCs w:val="22"/>
              </w:rPr>
              <w:t xml:space="preserve"> г.</w:t>
            </w:r>
            <w:r w:rsidRPr="00865317">
              <w:rPr>
                <w:b/>
                <w:sz w:val="22"/>
                <w:szCs w:val="22"/>
              </w:rPr>
              <w:t xml:space="preserve">       </w:t>
            </w:r>
            <w:r w:rsidRPr="00865317">
              <w:rPr>
                <w:i/>
                <w:sz w:val="22"/>
                <w:szCs w:val="22"/>
              </w:rPr>
              <w:t>окончание:</w:t>
            </w:r>
            <w:r w:rsidRPr="00865317">
              <w:rPr>
                <w:b/>
                <w:sz w:val="22"/>
                <w:szCs w:val="22"/>
              </w:rPr>
              <w:t xml:space="preserve"> </w:t>
            </w:r>
            <w:r>
              <w:rPr>
                <w:b/>
                <w:i/>
                <w:sz w:val="22"/>
                <w:szCs w:val="22"/>
              </w:rPr>
              <w:t xml:space="preserve">«   </w:t>
            </w:r>
            <w:r w:rsidRPr="00865317">
              <w:rPr>
                <w:b/>
                <w:i/>
                <w:sz w:val="22"/>
                <w:szCs w:val="22"/>
              </w:rPr>
              <w:t>»   202 г .</w:t>
            </w:r>
          </w:p>
        </w:tc>
      </w:tr>
    </w:tbl>
    <w:p w:rsidR="00E84293" w:rsidRDefault="00E84293" w:rsidP="00865317">
      <w:pPr>
        <w:rPr>
          <w:b/>
        </w:rPr>
      </w:pPr>
    </w:p>
    <w:p w:rsidR="00E84293" w:rsidRPr="002C169C" w:rsidRDefault="00E84293" w:rsidP="002C169C">
      <w:pPr>
        <w:jc w:val="center"/>
        <w:rPr>
          <w:b/>
        </w:rPr>
      </w:pPr>
    </w:p>
    <w:tbl>
      <w:tblPr>
        <w:tblStyle w:val="a9"/>
        <w:tblW w:w="0" w:type="auto"/>
        <w:tblLook w:val="04A0" w:firstRow="1" w:lastRow="0" w:firstColumn="1" w:lastColumn="0" w:noHBand="0" w:noVBand="1"/>
      </w:tblPr>
      <w:tblGrid>
        <w:gridCol w:w="4962"/>
        <w:gridCol w:w="2327"/>
        <w:gridCol w:w="2333"/>
      </w:tblGrid>
      <w:tr w:rsidR="002C169C" w:rsidRPr="009C63F4" w:rsidTr="00E84293">
        <w:trPr>
          <w:trHeight w:val="443"/>
        </w:trPr>
        <w:tc>
          <w:tcPr>
            <w:tcW w:w="5277" w:type="dxa"/>
            <w:shd w:val="clear" w:color="auto" w:fill="auto"/>
            <w:vAlign w:val="center"/>
          </w:tcPr>
          <w:p w:rsidR="002C169C" w:rsidRPr="009C63F4" w:rsidRDefault="002C169C" w:rsidP="00E84293">
            <w:pPr>
              <w:rPr>
                <w:rFonts w:ascii="Times New Roman" w:hAnsi="Times New Roman"/>
                <w:sz w:val="22"/>
                <w:szCs w:val="22"/>
              </w:rPr>
            </w:pPr>
          </w:p>
        </w:tc>
        <w:tc>
          <w:tcPr>
            <w:tcW w:w="2501" w:type="dxa"/>
            <w:shd w:val="clear" w:color="auto" w:fill="auto"/>
            <w:vAlign w:val="center"/>
          </w:tcPr>
          <w:p w:rsidR="002C169C" w:rsidRPr="009C63F4" w:rsidRDefault="002C169C" w:rsidP="00E84293">
            <w:pPr>
              <w:rPr>
                <w:rFonts w:ascii="Times New Roman" w:hAnsi="Times New Roman"/>
                <w:sz w:val="22"/>
                <w:szCs w:val="22"/>
              </w:rPr>
            </w:pPr>
            <w:r w:rsidRPr="009C63F4">
              <w:rPr>
                <w:rFonts w:ascii="Times New Roman" w:hAnsi="Times New Roman"/>
                <w:sz w:val="22"/>
                <w:szCs w:val="22"/>
              </w:rPr>
              <w:t>человек / единиц</w:t>
            </w:r>
          </w:p>
        </w:tc>
        <w:tc>
          <w:tcPr>
            <w:tcW w:w="2395" w:type="dxa"/>
            <w:shd w:val="clear" w:color="auto" w:fill="auto"/>
            <w:vAlign w:val="center"/>
          </w:tcPr>
          <w:p w:rsidR="002C169C" w:rsidRPr="009C63F4" w:rsidRDefault="002C169C" w:rsidP="00E84293">
            <w:pPr>
              <w:rPr>
                <w:rFonts w:ascii="Times New Roman" w:hAnsi="Times New Roman"/>
                <w:sz w:val="22"/>
                <w:szCs w:val="22"/>
              </w:rPr>
            </w:pPr>
            <w:r w:rsidRPr="009C63F4">
              <w:rPr>
                <w:rFonts w:ascii="Times New Roman" w:hAnsi="Times New Roman"/>
                <w:sz w:val="22"/>
                <w:szCs w:val="22"/>
              </w:rPr>
              <w:t>Из них персонала / АТС субподрядных организаций (человек/единиц)</w:t>
            </w:r>
          </w:p>
        </w:tc>
      </w:tr>
      <w:tr w:rsidR="002C169C" w:rsidRPr="009C63F4" w:rsidTr="00E84293">
        <w:trPr>
          <w:trHeight w:val="666"/>
        </w:trPr>
        <w:tc>
          <w:tcPr>
            <w:tcW w:w="5277" w:type="dxa"/>
            <w:shd w:val="clear" w:color="auto" w:fill="auto"/>
            <w:vAlign w:val="center"/>
          </w:tcPr>
          <w:p w:rsidR="002C169C" w:rsidRPr="009C63F4" w:rsidRDefault="002C169C" w:rsidP="00E84293">
            <w:pPr>
              <w:rPr>
                <w:rFonts w:ascii="Times New Roman" w:hAnsi="Times New Roman"/>
                <w:sz w:val="22"/>
                <w:szCs w:val="22"/>
              </w:rPr>
            </w:pPr>
            <w:r w:rsidRPr="009C63F4">
              <w:rPr>
                <w:rFonts w:ascii="Times New Roman" w:hAnsi="Times New Roman"/>
                <w:sz w:val="22"/>
                <w:szCs w:val="22"/>
              </w:rPr>
              <w:t xml:space="preserve">Общее количество привлекаемого персонала </w:t>
            </w:r>
          </w:p>
          <w:p w:rsidR="002C169C" w:rsidRPr="009C63F4" w:rsidRDefault="002C169C" w:rsidP="00E84293">
            <w:pPr>
              <w:rPr>
                <w:rFonts w:ascii="Times New Roman" w:hAnsi="Times New Roman"/>
                <w:sz w:val="22"/>
                <w:szCs w:val="22"/>
              </w:rPr>
            </w:pPr>
            <w:r w:rsidRPr="009C63F4">
              <w:rPr>
                <w:rFonts w:ascii="Times New Roman" w:hAnsi="Times New Roman"/>
                <w:sz w:val="22"/>
                <w:szCs w:val="22"/>
              </w:rPr>
              <w:t>(находящегося на объекте/месторождении единовременно – без учета свободной вахты)</w:t>
            </w:r>
          </w:p>
        </w:tc>
        <w:tc>
          <w:tcPr>
            <w:tcW w:w="2501" w:type="dxa"/>
            <w:shd w:val="clear" w:color="auto" w:fill="auto"/>
            <w:vAlign w:val="center"/>
          </w:tcPr>
          <w:p w:rsidR="002C169C" w:rsidRPr="009C63F4" w:rsidRDefault="002C169C" w:rsidP="00E84293">
            <w:pPr>
              <w:rPr>
                <w:rFonts w:ascii="Times New Roman" w:hAnsi="Times New Roman"/>
                <w:sz w:val="22"/>
                <w:szCs w:val="22"/>
              </w:rPr>
            </w:pPr>
          </w:p>
        </w:tc>
        <w:tc>
          <w:tcPr>
            <w:tcW w:w="2395" w:type="dxa"/>
            <w:shd w:val="clear" w:color="auto" w:fill="auto"/>
            <w:vAlign w:val="center"/>
          </w:tcPr>
          <w:p w:rsidR="002C169C" w:rsidRPr="009C63F4" w:rsidRDefault="002C169C" w:rsidP="00E84293">
            <w:pPr>
              <w:rPr>
                <w:rFonts w:ascii="Times New Roman" w:hAnsi="Times New Roman"/>
                <w:sz w:val="22"/>
                <w:szCs w:val="22"/>
              </w:rPr>
            </w:pPr>
          </w:p>
        </w:tc>
      </w:tr>
      <w:tr w:rsidR="002C169C" w:rsidRPr="009C63F4" w:rsidTr="00E84293">
        <w:trPr>
          <w:trHeight w:val="562"/>
        </w:trPr>
        <w:tc>
          <w:tcPr>
            <w:tcW w:w="5277" w:type="dxa"/>
            <w:shd w:val="clear" w:color="auto" w:fill="auto"/>
            <w:vAlign w:val="center"/>
          </w:tcPr>
          <w:p w:rsidR="002C169C" w:rsidRPr="009C63F4" w:rsidRDefault="002C169C" w:rsidP="00E84293">
            <w:pPr>
              <w:rPr>
                <w:rFonts w:ascii="Times New Roman" w:hAnsi="Times New Roman"/>
                <w:sz w:val="22"/>
                <w:szCs w:val="22"/>
              </w:rPr>
            </w:pPr>
            <w:r w:rsidRPr="009C63F4">
              <w:rPr>
                <w:rFonts w:ascii="Times New Roman" w:hAnsi="Times New Roman"/>
                <w:sz w:val="22"/>
                <w:szCs w:val="22"/>
              </w:rPr>
              <w:t xml:space="preserve">Общее количество привлекаемых автотранспортных (АТС) средств (находящегося на объекте/месторождении единовременно) </w:t>
            </w:r>
          </w:p>
        </w:tc>
        <w:tc>
          <w:tcPr>
            <w:tcW w:w="2501" w:type="dxa"/>
            <w:shd w:val="clear" w:color="auto" w:fill="auto"/>
            <w:vAlign w:val="center"/>
          </w:tcPr>
          <w:p w:rsidR="002C169C" w:rsidRPr="009C63F4" w:rsidRDefault="002C169C" w:rsidP="00E84293">
            <w:pPr>
              <w:rPr>
                <w:rFonts w:ascii="Times New Roman" w:hAnsi="Times New Roman"/>
                <w:sz w:val="22"/>
                <w:szCs w:val="22"/>
              </w:rPr>
            </w:pPr>
          </w:p>
        </w:tc>
        <w:tc>
          <w:tcPr>
            <w:tcW w:w="2395" w:type="dxa"/>
            <w:shd w:val="clear" w:color="auto" w:fill="auto"/>
            <w:vAlign w:val="center"/>
          </w:tcPr>
          <w:p w:rsidR="002C169C" w:rsidRPr="009C63F4" w:rsidRDefault="002C169C" w:rsidP="00E84293">
            <w:pPr>
              <w:rPr>
                <w:rFonts w:ascii="Times New Roman" w:hAnsi="Times New Roman"/>
                <w:sz w:val="22"/>
                <w:szCs w:val="22"/>
              </w:rPr>
            </w:pPr>
          </w:p>
        </w:tc>
      </w:tr>
    </w:tbl>
    <w:p w:rsidR="002C169C" w:rsidRPr="009C63F4" w:rsidRDefault="002C169C" w:rsidP="002C169C">
      <w:pPr>
        <w:rPr>
          <w:sz w:val="22"/>
          <w:szCs w:val="22"/>
        </w:rPr>
      </w:pPr>
      <w:bookmarkStart w:id="9" w:name="_Toc376167213"/>
      <w:bookmarkStart w:id="10" w:name="_Toc488394298"/>
    </w:p>
    <w:p w:rsidR="002C169C" w:rsidRPr="009C63F4" w:rsidRDefault="002C169C" w:rsidP="002C169C">
      <w:pPr>
        <w:rPr>
          <w:sz w:val="22"/>
          <w:szCs w:val="22"/>
        </w:rPr>
      </w:pPr>
      <w:r w:rsidRPr="009C63F4">
        <w:rPr>
          <w:sz w:val="22"/>
          <w:szCs w:val="22"/>
        </w:rPr>
        <w:t xml:space="preserve">Ответственные лица по </w:t>
      </w:r>
      <w:bookmarkEnd w:id="9"/>
      <w:r w:rsidRPr="009C63F4">
        <w:rPr>
          <w:sz w:val="22"/>
          <w:szCs w:val="22"/>
        </w:rPr>
        <w:t>договору</w:t>
      </w:r>
      <w:bookmarkEnd w:id="10"/>
    </w:p>
    <w:p w:rsidR="002C169C" w:rsidRPr="009C63F4" w:rsidRDefault="002C169C" w:rsidP="002C169C">
      <w:pPr>
        <w:rPr>
          <w:sz w:val="22"/>
          <w:szCs w:val="22"/>
        </w:rPr>
      </w:pPr>
    </w:p>
    <w:tbl>
      <w:tblPr>
        <w:tblW w:w="10188"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000" w:firstRow="0" w:lastRow="0" w:firstColumn="0" w:lastColumn="0" w:noHBand="0" w:noVBand="0"/>
      </w:tblPr>
      <w:tblGrid>
        <w:gridCol w:w="851"/>
        <w:gridCol w:w="3525"/>
        <w:gridCol w:w="1984"/>
        <w:gridCol w:w="1418"/>
        <w:gridCol w:w="2410"/>
      </w:tblGrid>
      <w:tr w:rsidR="002C169C" w:rsidRPr="009C63F4" w:rsidTr="00E84293">
        <w:trPr>
          <w:trHeight w:val="780"/>
        </w:trPr>
        <w:tc>
          <w:tcPr>
            <w:tcW w:w="4376" w:type="dxa"/>
            <w:gridSpan w:val="2"/>
            <w:tcBorders>
              <w:top w:val="double" w:sz="4" w:space="0" w:color="auto"/>
              <w:bottom w:val="double" w:sz="4" w:space="0" w:color="auto"/>
            </w:tcBorders>
            <w:vAlign w:val="center"/>
          </w:tcPr>
          <w:p w:rsidR="002C169C" w:rsidRPr="009C63F4" w:rsidRDefault="002C169C" w:rsidP="00E84293">
            <w:pPr>
              <w:rPr>
                <w:sz w:val="22"/>
                <w:szCs w:val="22"/>
              </w:rPr>
            </w:pPr>
            <w:r w:rsidRPr="009C63F4">
              <w:rPr>
                <w:sz w:val="22"/>
                <w:szCs w:val="22"/>
              </w:rPr>
              <w:t>Ответственные по договору</w:t>
            </w:r>
          </w:p>
        </w:tc>
        <w:tc>
          <w:tcPr>
            <w:tcW w:w="1984" w:type="dxa"/>
            <w:tcBorders>
              <w:top w:val="double" w:sz="4" w:space="0" w:color="auto"/>
              <w:bottom w:val="double" w:sz="4" w:space="0" w:color="auto"/>
            </w:tcBorders>
            <w:vAlign w:val="center"/>
          </w:tcPr>
          <w:p w:rsidR="002C169C" w:rsidRPr="009C63F4" w:rsidRDefault="002C169C" w:rsidP="00E84293">
            <w:pPr>
              <w:rPr>
                <w:sz w:val="22"/>
                <w:szCs w:val="22"/>
              </w:rPr>
            </w:pPr>
            <w:r w:rsidRPr="009C63F4">
              <w:rPr>
                <w:sz w:val="22"/>
                <w:szCs w:val="22"/>
              </w:rPr>
              <w:t>Должность</w:t>
            </w:r>
          </w:p>
        </w:tc>
        <w:tc>
          <w:tcPr>
            <w:tcW w:w="1418" w:type="dxa"/>
            <w:tcBorders>
              <w:top w:val="double" w:sz="4" w:space="0" w:color="auto"/>
              <w:bottom w:val="double" w:sz="4" w:space="0" w:color="auto"/>
            </w:tcBorders>
            <w:vAlign w:val="center"/>
          </w:tcPr>
          <w:p w:rsidR="002C169C" w:rsidRPr="009C63F4" w:rsidRDefault="002C169C" w:rsidP="00E84293">
            <w:pPr>
              <w:rPr>
                <w:sz w:val="22"/>
                <w:szCs w:val="22"/>
              </w:rPr>
            </w:pPr>
            <w:r w:rsidRPr="009C63F4">
              <w:rPr>
                <w:sz w:val="22"/>
                <w:szCs w:val="22"/>
              </w:rPr>
              <w:t>Ф.И.О.</w:t>
            </w:r>
          </w:p>
          <w:p w:rsidR="002C169C" w:rsidRPr="009C63F4" w:rsidRDefault="002C169C" w:rsidP="00E84293">
            <w:pPr>
              <w:rPr>
                <w:sz w:val="22"/>
                <w:szCs w:val="22"/>
              </w:rPr>
            </w:pPr>
            <w:r w:rsidRPr="009C63F4">
              <w:rPr>
                <w:sz w:val="22"/>
                <w:szCs w:val="22"/>
              </w:rPr>
              <w:t>(полностью)</w:t>
            </w:r>
          </w:p>
        </w:tc>
        <w:tc>
          <w:tcPr>
            <w:tcW w:w="2410" w:type="dxa"/>
            <w:tcBorders>
              <w:top w:val="double" w:sz="4" w:space="0" w:color="auto"/>
              <w:bottom w:val="double" w:sz="4" w:space="0" w:color="auto"/>
            </w:tcBorders>
            <w:vAlign w:val="center"/>
          </w:tcPr>
          <w:p w:rsidR="002C169C" w:rsidRPr="009C63F4" w:rsidRDefault="002C169C" w:rsidP="00E84293">
            <w:pPr>
              <w:rPr>
                <w:sz w:val="22"/>
                <w:szCs w:val="22"/>
              </w:rPr>
            </w:pPr>
            <w:r w:rsidRPr="009C63F4">
              <w:rPr>
                <w:sz w:val="22"/>
                <w:szCs w:val="22"/>
              </w:rPr>
              <w:t>Контактная информация</w:t>
            </w:r>
          </w:p>
        </w:tc>
      </w:tr>
      <w:tr w:rsidR="002C169C" w:rsidRPr="000A3379" w:rsidTr="00E84293">
        <w:trPr>
          <w:trHeight w:val="330"/>
        </w:trPr>
        <w:tc>
          <w:tcPr>
            <w:tcW w:w="851" w:type="dxa"/>
            <w:vMerge w:val="restart"/>
            <w:textDirection w:val="btLr"/>
          </w:tcPr>
          <w:p w:rsidR="002C169C" w:rsidRPr="009C63F4" w:rsidRDefault="009C63F4" w:rsidP="00CF11EC">
            <w:pPr>
              <w:ind w:left="113" w:right="113"/>
              <w:jc w:val="right"/>
              <w:rPr>
                <w:sz w:val="22"/>
                <w:szCs w:val="22"/>
              </w:rPr>
            </w:pPr>
            <w:r w:rsidRPr="009C63F4">
              <w:rPr>
                <w:sz w:val="22"/>
                <w:szCs w:val="22"/>
              </w:rPr>
              <w:t xml:space="preserve">Со стороны </w:t>
            </w:r>
            <w:r w:rsidR="00CF11EC">
              <w:rPr>
                <w:sz w:val="22"/>
                <w:szCs w:val="22"/>
              </w:rPr>
              <w:t>З</w:t>
            </w:r>
            <w:r w:rsidRPr="009C63F4">
              <w:rPr>
                <w:sz w:val="22"/>
                <w:szCs w:val="22"/>
              </w:rPr>
              <w:t>аказчика</w:t>
            </w:r>
          </w:p>
        </w:tc>
        <w:tc>
          <w:tcPr>
            <w:tcW w:w="3525" w:type="dxa"/>
            <w:vAlign w:val="center"/>
          </w:tcPr>
          <w:p w:rsidR="002C169C" w:rsidRPr="009C63F4" w:rsidRDefault="002C169C" w:rsidP="00E84293">
            <w:pPr>
              <w:rPr>
                <w:sz w:val="22"/>
                <w:szCs w:val="22"/>
              </w:rPr>
            </w:pPr>
            <w:r w:rsidRPr="009C63F4">
              <w:rPr>
                <w:sz w:val="22"/>
                <w:szCs w:val="22"/>
              </w:rPr>
              <w:t>Инициатор закупки</w:t>
            </w:r>
          </w:p>
          <w:p w:rsidR="002C169C" w:rsidRPr="009C63F4" w:rsidRDefault="002C169C" w:rsidP="00E84293">
            <w:pPr>
              <w:rPr>
                <w:sz w:val="22"/>
                <w:szCs w:val="22"/>
              </w:rPr>
            </w:pPr>
          </w:p>
        </w:tc>
        <w:tc>
          <w:tcPr>
            <w:tcW w:w="1984" w:type="dxa"/>
            <w:vAlign w:val="center"/>
          </w:tcPr>
          <w:p w:rsidR="002C169C" w:rsidRPr="009C63F4" w:rsidRDefault="002C169C" w:rsidP="00E84293">
            <w:pPr>
              <w:rPr>
                <w:sz w:val="22"/>
                <w:szCs w:val="22"/>
              </w:rPr>
            </w:pPr>
          </w:p>
        </w:tc>
        <w:tc>
          <w:tcPr>
            <w:tcW w:w="1418" w:type="dxa"/>
            <w:vAlign w:val="center"/>
          </w:tcPr>
          <w:p w:rsidR="002C169C" w:rsidRPr="009C63F4" w:rsidRDefault="002C169C" w:rsidP="00E84293">
            <w:pPr>
              <w:rPr>
                <w:sz w:val="22"/>
                <w:szCs w:val="22"/>
              </w:rPr>
            </w:pPr>
          </w:p>
        </w:tc>
        <w:tc>
          <w:tcPr>
            <w:tcW w:w="2410" w:type="dxa"/>
          </w:tcPr>
          <w:p w:rsidR="002C169C" w:rsidRPr="009C63F4" w:rsidRDefault="002C169C" w:rsidP="00E84293">
            <w:pPr>
              <w:rPr>
                <w:sz w:val="22"/>
                <w:szCs w:val="22"/>
                <w:lang w:val="en-US"/>
              </w:rPr>
            </w:pPr>
          </w:p>
        </w:tc>
      </w:tr>
      <w:tr w:rsidR="002C169C" w:rsidRPr="000A3379" w:rsidTr="00E84293">
        <w:trPr>
          <w:trHeight w:val="225"/>
        </w:trPr>
        <w:tc>
          <w:tcPr>
            <w:tcW w:w="851" w:type="dxa"/>
            <w:vMerge/>
          </w:tcPr>
          <w:p w:rsidR="002C169C" w:rsidRPr="009C63F4" w:rsidRDefault="002C169C" w:rsidP="00E84293">
            <w:pPr>
              <w:rPr>
                <w:sz w:val="22"/>
                <w:szCs w:val="22"/>
                <w:lang w:val="en-US"/>
              </w:rPr>
            </w:pPr>
          </w:p>
        </w:tc>
        <w:tc>
          <w:tcPr>
            <w:tcW w:w="3525" w:type="dxa"/>
            <w:vAlign w:val="center"/>
          </w:tcPr>
          <w:p w:rsidR="002C169C" w:rsidRPr="009C63F4" w:rsidRDefault="002C169C" w:rsidP="00E84293">
            <w:pPr>
              <w:rPr>
                <w:sz w:val="22"/>
                <w:szCs w:val="22"/>
              </w:rPr>
            </w:pPr>
            <w:r w:rsidRPr="009C63F4">
              <w:rPr>
                <w:sz w:val="22"/>
                <w:szCs w:val="22"/>
              </w:rPr>
              <w:t xml:space="preserve">Куратор договора </w:t>
            </w:r>
          </w:p>
          <w:p w:rsidR="002C169C" w:rsidRPr="009C63F4" w:rsidRDefault="002C169C" w:rsidP="00E84293">
            <w:pPr>
              <w:rPr>
                <w:sz w:val="22"/>
                <w:szCs w:val="22"/>
              </w:rPr>
            </w:pPr>
          </w:p>
        </w:tc>
        <w:tc>
          <w:tcPr>
            <w:tcW w:w="1984" w:type="dxa"/>
            <w:vAlign w:val="center"/>
          </w:tcPr>
          <w:p w:rsidR="002C169C" w:rsidRPr="009C63F4" w:rsidRDefault="002C169C" w:rsidP="00E84293">
            <w:pPr>
              <w:rPr>
                <w:sz w:val="22"/>
                <w:szCs w:val="22"/>
              </w:rPr>
            </w:pPr>
          </w:p>
        </w:tc>
        <w:tc>
          <w:tcPr>
            <w:tcW w:w="1418" w:type="dxa"/>
            <w:vAlign w:val="center"/>
          </w:tcPr>
          <w:p w:rsidR="002C169C" w:rsidRPr="009C63F4" w:rsidRDefault="002C169C" w:rsidP="00E84293">
            <w:pPr>
              <w:rPr>
                <w:sz w:val="22"/>
                <w:szCs w:val="22"/>
                <w:highlight w:val="yellow"/>
              </w:rPr>
            </w:pPr>
          </w:p>
        </w:tc>
        <w:tc>
          <w:tcPr>
            <w:tcW w:w="2410" w:type="dxa"/>
            <w:vAlign w:val="center"/>
          </w:tcPr>
          <w:p w:rsidR="002C169C" w:rsidRPr="009C63F4" w:rsidRDefault="002C169C" w:rsidP="00E84293">
            <w:pPr>
              <w:rPr>
                <w:sz w:val="22"/>
                <w:szCs w:val="22"/>
                <w:lang w:val="en-US"/>
              </w:rPr>
            </w:pPr>
          </w:p>
        </w:tc>
      </w:tr>
      <w:tr w:rsidR="002C169C" w:rsidRPr="000A3379" w:rsidTr="00E84293">
        <w:trPr>
          <w:trHeight w:val="225"/>
        </w:trPr>
        <w:tc>
          <w:tcPr>
            <w:tcW w:w="851" w:type="dxa"/>
            <w:vMerge/>
          </w:tcPr>
          <w:p w:rsidR="002C169C" w:rsidRPr="009C63F4" w:rsidRDefault="002C169C" w:rsidP="00E84293">
            <w:pPr>
              <w:rPr>
                <w:sz w:val="22"/>
                <w:szCs w:val="22"/>
                <w:lang w:val="en-US"/>
              </w:rPr>
            </w:pPr>
          </w:p>
        </w:tc>
        <w:tc>
          <w:tcPr>
            <w:tcW w:w="3525" w:type="dxa"/>
            <w:vAlign w:val="center"/>
          </w:tcPr>
          <w:p w:rsidR="002C169C" w:rsidRPr="009C63F4" w:rsidRDefault="002C169C" w:rsidP="00E84293">
            <w:pPr>
              <w:rPr>
                <w:sz w:val="22"/>
                <w:szCs w:val="22"/>
              </w:rPr>
            </w:pPr>
            <w:r w:rsidRPr="009C63F4">
              <w:rPr>
                <w:sz w:val="22"/>
                <w:szCs w:val="22"/>
              </w:rPr>
              <w:t>Сотрудник СОБПП для поддержки кураторов договоров по видам выполняемых услуг</w:t>
            </w:r>
          </w:p>
          <w:p w:rsidR="002C169C" w:rsidRPr="009C63F4" w:rsidRDefault="002C169C" w:rsidP="00E84293">
            <w:pPr>
              <w:rPr>
                <w:sz w:val="22"/>
                <w:szCs w:val="22"/>
              </w:rPr>
            </w:pPr>
          </w:p>
        </w:tc>
        <w:tc>
          <w:tcPr>
            <w:tcW w:w="1984" w:type="dxa"/>
            <w:vAlign w:val="center"/>
          </w:tcPr>
          <w:p w:rsidR="002C169C" w:rsidRPr="009C63F4" w:rsidRDefault="002C169C" w:rsidP="00E84293">
            <w:pPr>
              <w:rPr>
                <w:sz w:val="22"/>
                <w:szCs w:val="22"/>
              </w:rPr>
            </w:pPr>
          </w:p>
        </w:tc>
        <w:tc>
          <w:tcPr>
            <w:tcW w:w="1418" w:type="dxa"/>
            <w:vAlign w:val="center"/>
          </w:tcPr>
          <w:p w:rsidR="00A25AD5" w:rsidRPr="009C63F4" w:rsidRDefault="00A25AD5" w:rsidP="00E84293">
            <w:pPr>
              <w:rPr>
                <w:sz w:val="22"/>
                <w:szCs w:val="22"/>
              </w:rPr>
            </w:pPr>
          </w:p>
        </w:tc>
        <w:tc>
          <w:tcPr>
            <w:tcW w:w="2410" w:type="dxa"/>
            <w:vAlign w:val="center"/>
          </w:tcPr>
          <w:p w:rsidR="002C169C" w:rsidRPr="00791D2E" w:rsidRDefault="002C169C" w:rsidP="00A25AD5">
            <w:pPr>
              <w:rPr>
                <w:sz w:val="22"/>
                <w:szCs w:val="22"/>
              </w:rPr>
            </w:pPr>
          </w:p>
        </w:tc>
      </w:tr>
      <w:tr w:rsidR="002C169C" w:rsidRPr="000A3379" w:rsidTr="00E84293">
        <w:trPr>
          <w:trHeight w:val="1437"/>
        </w:trPr>
        <w:tc>
          <w:tcPr>
            <w:tcW w:w="851" w:type="dxa"/>
            <w:vMerge/>
          </w:tcPr>
          <w:p w:rsidR="002C169C" w:rsidRPr="00791D2E" w:rsidRDefault="002C169C" w:rsidP="00E84293">
            <w:pPr>
              <w:rPr>
                <w:sz w:val="22"/>
                <w:szCs w:val="22"/>
              </w:rPr>
            </w:pPr>
          </w:p>
        </w:tc>
        <w:tc>
          <w:tcPr>
            <w:tcW w:w="3525" w:type="dxa"/>
            <w:vAlign w:val="center"/>
          </w:tcPr>
          <w:p w:rsidR="002C169C" w:rsidRPr="009C63F4" w:rsidRDefault="002C169C" w:rsidP="00E84293">
            <w:pPr>
              <w:rPr>
                <w:sz w:val="22"/>
                <w:szCs w:val="22"/>
              </w:rPr>
            </w:pPr>
            <w:r w:rsidRPr="009C63F4">
              <w:rPr>
                <w:sz w:val="22"/>
                <w:szCs w:val="22"/>
              </w:rPr>
              <w:t>Исполнитель договора на «месте»</w:t>
            </w:r>
          </w:p>
        </w:tc>
        <w:tc>
          <w:tcPr>
            <w:tcW w:w="1984" w:type="dxa"/>
            <w:vAlign w:val="center"/>
          </w:tcPr>
          <w:p w:rsidR="002C169C" w:rsidRPr="009C63F4" w:rsidRDefault="002C169C" w:rsidP="00E84293">
            <w:pPr>
              <w:rPr>
                <w:sz w:val="22"/>
                <w:szCs w:val="22"/>
              </w:rPr>
            </w:pPr>
          </w:p>
        </w:tc>
        <w:tc>
          <w:tcPr>
            <w:tcW w:w="1418" w:type="dxa"/>
            <w:vAlign w:val="center"/>
          </w:tcPr>
          <w:p w:rsidR="009C63F4" w:rsidRPr="009C63F4" w:rsidRDefault="009C63F4" w:rsidP="00E84293">
            <w:pPr>
              <w:rPr>
                <w:sz w:val="22"/>
                <w:szCs w:val="22"/>
              </w:rPr>
            </w:pPr>
          </w:p>
        </w:tc>
        <w:tc>
          <w:tcPr>
            <w:tcW w:w="2410" w:type="dxa"/>
          </w:tcPr>
          <w:p w:rsidR="009C63F4" w:rsidRPr="0074779E" w:rsidRDefault="009C63F4" w:rsidP="00E84293">
            <w:pPr>
              <w:rPr>
                <w:sz w:val="22"/>
                <w:szCs w:val="22"/>
                <w:lang w:val="en-US"/>
              </w:rPr>
            </w:pPr>
          </w:p>
        </w:tc>
      </w:tr>
      <w:tr w:rsidR="002C169C" w:rsidRPr="009C63F4" w:rsidTr="00E84293">
        <w:tc>
          <w:tcPr>
            <w:tcW w:w="851" w:type="dxa"/>
            <w:vMerge w:val="restart"/>
            <w:shd w:val="clear" w:color="auto" w:fill="auto"/>
            <w:textDirection w:val="btLr"/>
            <w:vAlign w:val="center"/>
          </w:tcPr>
          <w:p w:rsidR="002C169C" w:rsidRPr="009C63F4" w:rsidRDefault="002C169C" w:rsidP="005F6CF1">
            <w:pPr>
              <w:rPr>
                <w:sz w:val="22"/>
                <w:szCs w:val="22"/>
              </w:rPr>
            </w:pPr>
            <w:r w:rsidRPr="009C63F4">
              <w:rPr>
                <w:sz w:val="22"/>
                <w:szCs w:val="22"/>
              </w:rPr>
              <w:t xml:space="preserve">Со стороны </w:t>
            </w:r>
            <w:r w:rsidR="005F6CF1">
              <w:rPr>
                <w:sz w:val="22"/>
                <w:szCs w:val="22"/>
              </w:rPr>
              <w:t>Подрядчика</w:t>
            </w:r>
            <w:r w:rsidRPr="009C63F4">
              <w:rPr>
                <w:sz w:val="22"/>
                <w:szCs w:val="22"/>
              </w:rPr>
              <w:t xml:space="preserve"> </w:t>
            </w:r>
          </w:p>
        </w:tc>
        <w:tc>
          <w:tcPr>
            <w:tcW w:w="3525" w:type="dxa"/>
            <w:shd w:val="clear" w:color="auto" w:fill="auto"/>
            <w:vAlign w:val="center"/>
          </w:tcPr>
          <w:p w:rsidR="002C169C" w:rsidRPr="009C63F4" w:rsidRDefault="002C169C" w:rsidP="00E84293">
            <w:pPr>
              <w:rPr>
                <w:sz w:val="22"/>
                <w:szCs w:val="22"/>
              </w:rPr>
            </w:pPr>
            <w:r w:rsidRPr="009C63F4">
              <w:rPr>
                <w:sz w:val="22"/>
                <w:szCs w:val="22"/>
              </w:rPr>
              <w:t>Куратор Договора</w:t>
            </w:r>
          </w:p>
        </w:tc>
        <w:tc>
          <w:tcPr>
            <w:tcW w:w="1984" w:type="dxa"/>
            <w:shd w:val="clear" w:color="auto" w:fill="auto"/>
            <w:vAlign w:val="center"/>
          </w:tcPr>
          <w:p w:rsidR="002C169C" w:rsidRPr="009C63F4" w:rsidRDefault="002C169C" w:rsidP="00E84293">
            <w:pPr>
              <w:rPr>
                <w:sz w:val="22"/>
                <w:szCs w:val="22"/>
              </w:rPr>
            </w:pPr>
          </w:p>
        </w:tc>
        <w:tc>
          <w:tcPr>
            <w:tcW w:w="1418" w:type="dxa"/>
            <w:shd w:val="clear" w:color="auto" w:fill="auto"/>
            <w:vAlign w:val="center"/>
          </w:tcPr>
          <w:p w:rsidR="002C169C" w:rsidRPr="009C63F4" w:rsidRDefault="002C169C" w:rsidP="00E84293">
            <w:pPr>
              <w:rPr>
                <w:sz w:val="22"/>
                <w:szCs w:val="22"/>
              </w:rPr>
            </w:pPr>
          </w:p>
        </w:tc>
        <w:tc>
          <w:tcPr>
            <w:tcW w:w="2410" w:type="dxa"/>
            <w:shd w:val="clear" w:color="auto" w:fill="auto"/>
            <w:vAlign w:val="center"/>
          </w:tcPr>
          <w:p w:rsidR="002C169C" w:rsidRPr="009C63F4" w:rsidRDefault="002C169C" w:rsidP="00E84293">
            <w:pPr>
              <w:rPr>
                <w:sz w:val="22"/>
                <w:szCs w:val="22"/>
              </w:rPr>
            </w:pPr>
          </w:p>
        </w:tc>
      </w:tr>
      <w:tr w:rsidR="002C169C" w:rsidRPr="000A3379" w:rsidTr="00E84293">
        <w:trPr>
          <w:cantSplit/>
          <w:trHeight w:val="648"/>
        </w:trPr>
        <w:tc>
          <w:tcPr>
            <w:tcW w:w="851" w:type="dxa"/>
            <w:vMerge/>
            <w:shd w:val="clear" w:color="auto" w:fill="auto"/>
            <w:textDirection w:val="btLr"/>
            <w:vAlign w:val="center"/>
          </w:tcPr>
          <w:p w:rsidR="002C169C" w:rsidRPr="009C63F4" w:rsidRDefault="002C169C" w:rsidP="00E84293">
            <w:pPr>
              <w:rPr>
                <w:sz w:val="22"/>
                <w:szCs w:val="22"/>
              </w:rPr>
            </w:pPr>
          </w:p>
        </w:tc>
        <w:tc>
          <w:tcPr>
            <w:tcW w:w="3525" w:type="dxa"/>
            <w:shd w:val="clear" w:color="auto" w:fill="auto"/>
            <w:vAlign w:val="center"/>
          </w:tcPr>
          <w:p w:rsidR="002C169C" w:rsidRPr="009C63F4" w:rsidRDefault="002C169C" w:rsidP="00E84293">
            <w:pPr>
              <w:rPr>
                <w:sz w:val="22"/>
                <w:szCs w:val="22"/>
              </w:rPr>
            </w:pPr>
            <w:r w:rsidRPr="009C63F4">
              <w:rPr>
                <w:sz w:val="22"/>
                <w:szCs w:val="22"/>
              </w:rPr>
              <w:t>Представитель ПБОТОС по договору (при наличии нескольких – старший)</w:t>
            </w:r>
          </w:p>
        </w:tc>
        <w:tc>
          <w:tcPr>
            <w:tcW w:w="1984" w:type="dxa"/>
            <w:shd w:val="clear" w:color="auto" w:fill="auto"/>
            <w:vAlign w:val="center"/>
          </w:tcPr>
          <w:p w:rsidR="002C169C" w:rsidRPr="009C63F4" w:rsidRDefault="002C169C" w:rsidP="00E84293">
            <w:pPr>
              <w:rPr>
                <w:sz w:val="22"/>
                <w:szCs w:val="22"/>
              </w:rPr>
            </w:pPr>
          </w:p>
        </w:tc>
        <w:tc>
          <w:tcPr>
            <w:tcW w:w="1418" w:type="dxa"/>
            <w:shd w:val="clear" w:color="auto" w:fill="auto"/>
            <w:vAlign w:val="center"/>
          </w:tcPr>
          <w:p w:rsidR="002C169C" w:rsidRPr="009C63F4" w:rsidRDefault="002C169C" w:rsidP="00E84293">
            <w:pPr>
              <w:rPr>
                <w:sz w:val="22"/>
                <w:szCs w:val="22"/>
              </w:rPr>
            </w:pPr>
          </w:p>
        </w:tc>
        <w:tc>
          <w:tcPr>
            <w:tcW w:w="2410" w:type="dxa"/>
            <w:shd w:val="clear" w:color="auto" w:fill="auto"/>
            <w:vAlign w:val="center"/>
          </w:tcPr>
          <w:p w:rsidR="002C169C" w:rsidRPr="00791D2E" w:rsidRDefault="002C169C" w:rsidP="00E84293">
            <w:pPr>
              <w:rPr>
                <w:sz w:val="22"/>
                <w:szCs w:val="22"/>
              </w:rPr>
            </w:pPr>
          </w:p>
        </w:tc>
      </w:tr>
      <w:tr w:rsidR="002C169C" w:rsidRPr="000A3379" w:rsidTr="00E84293">
        <w:trPr>
          <w:cantSplit/>
          <w:trHeight w:val="774"/>
        </w:trPr>
        <w:tc>
          <w:tcPr>
            <w:tcW w:w="851" w:type="dxa"/>
            <w:vMerge/>
            <w:shd w:val="clear" w:color="auto" w:fill="auto"/>
            <w:textDirection w:val="btLr"/>
            <w:vAlign w:val="center"/>
          </w:tcPr>
          <w:p w:rsidR="002C169C" w:rsidRPr="00791D2E" w:rsidRDefault="002C169C" w:rsidP="00E84293">
            <w:pPr>
              <w:rPr>
                <w:sz w:val="22"/>
                <w:szCs w:val="22"/>
              </w:rPr>
            </w:pPr>
          </w:p>
        </w:tc>
        <w:tc>
          <w:tcPr>
            <w:tcW w:w="3525" w:type="dxa"/>
            <w:shd w:val="clear" w:color="auto" w:fill="auto"/>
            <w:vAlign w:val="center"/>
          </w:tcPr>
          <w:p w:rsidR="002C169C" w:rsidRPr="009C63F4" w:rsidRDefault="002C169C" w:rsidP="005F6CF1">
            <w:pPr>
              <w:rPr>
                <w:sz w:val="22"/>
                <w:szCs w:val="22"/>
              </w:rPr>
            </w:pPr>
            <w:r w:rsidRPr="009C63F4">
              <w:rPr>
                <w:sz w:val="22"/>
                <w:szCs w:val="22"/>
              </w:rPr>
              <w:t xml:space="preserve">Представитель </w:t>
            </w:r>
            <w:r w:rsidR="005F6CF1">
              <w:rPr>
                <w:sz w:val="22"/>
                <w:szCs w:val="22"/>
              </w:rPr>
              <w:t>Подрядчика</w:t>
            </w:r>
            <w:r w:rsidRPr="009C63F4">
              <w:rPr>
                <w:sz w:val="22"/>
                <w:szCs w:val="22"/>
              </w:rPr>
              <w:t xml:space="preserve"> на объекте/месторождении – ППО</w:t>
            </w:r>
          </w:p>
        </w:tc>
        <w:tc>
          <w:tcPr>
            <w:tcW w:w="1984" w:type="dxa"/>
            <w:shd w:val="clear" w:color="auto" w:fill="auto"/>
            <w:vAlign w:val="center"/>
          </w:tcPr>
          <w:p w:rsidR="002C169C" w:rsidRPr="009C63F4" w:rsidRDefault="002C169C" w:rsidP="00E84293">
            <w:pPr>
              <w:rPr>
                <w:sz w:val="22"/>
                <w:szCs w:val="22"/>
              </w:rPr>
            </w:pPr>
          </w:p>
        </w:tc>
        <w:tc>
          <w:tcPr>
            <w:tcW w:w="1418" w:type="dxa"/>
            <w:shd w:val="clear" w:color="auto" w:fill="auto"/>
          </w:tcPr>
          <w:p w:rsidR="002C169C" w:rsidRPr="009C63F4" w:rsidRDefault="002C169C" w:rsidP="00E84293">
            <w:pPr>
              <w:rPr>
                <w:sz w:val="22"/>
                <w:szCs w:val="22"/>
              </w:rPr>
            </w:pPr>
          </w:p>
        </w:tc>
        <w:tc>
          <w:tcPr>
            <w:tcW w:w="2410" w:type="dxa"/>
            <w:shd w:val="clear" w:color="auto" w:fill="auto"/>
            <w:vAlign w:val="center"/>
          </w:tcPr>
          <w:p w:rsidR="002C169C" w:rsidRPr="00791D2E" w:rsidRDefault="002C169C" w:rsidP="0074779E">
            <w:pPr>
              <w:shd w:val="clear" w:color="auto" w:fill="FFFFFF"/>
              <w:rPr>
                <w:rFonts w:ascii="Arial" w:hAnsi="Arial" w:cs="Arial"/>
                <w:color w:val="333333"/>
                <w:sz w:val="23"/>
                <w:szCs w:val="23"/>
              </w:rPr>
            </w:pPr>
          </w:p>
        </w:tc>
      </w:tr>
    </w:tbl>
    <w:p w:rsidR="002C169C" w:rsidRPr="00791D2E" w:rsidRDefault="002C169C" w:rsidP="002C169C">
      <w:pPr>
        <w:rPr>
          <w:b/>
        </w:rPr>
      </w:pPr>
    </w:p>
    <w:p w:rsidR="009C63F4" w:rsidRPr="00791D2E" w:rsidRDefault="009C63F4" w:rsidP="00A931A9">
      <w:pPr>
        <w:jc w:val="center"/>
        <w:rPr>
          <w:b/>
        </w:rPr>
      </w:pPr>
    </w:p>
    <w:p w:rsidR="0074779E" w:rsidRPr="00791D2E" w:rsidRDefault="0074779E" w:rsidP="00A931A9">
      <w:pPr>
        <w:jc w:val="center"/>
        <w:rPr>
          <w:b/>
        </w:rPr>
      </w:pPr>
    </w:p>
    <w:p w:rsidR="00E84293" w:rsidRPr="00791D2E" w:rsidRDefault="00E84293">
      <w:pPr>
        <w:rPr>
          <w:b/>
        </w:rPr>
      </w:pPr>
      <w:r w:rsidRPr="00791D2E">
        <w:rPr>
          <w:b/>
        </w:rPr>
        <w:br w:type="page"/>
      </w:r>
    </w:p>
    <w:p w:rsidR="00A31ACB" w:rsidRPr="0070682C" w:rsidRDefault="00A31ACB" w:rsidP="00DB2EC3">
      <w:pPr>
        <w:pStyle w:val="a6"/>
        <w:numPr>
          <w:ilvl w:val="0"/>
          <w:numId w:val="11"/>
        </w:numPr>
        <w:jc w:val="center"/>
        <w:rPr>
          <w:b/>
        </w:rPr>
      </w:pPr>
      <w:r w:rsidRPr="0070682C">
        <w:rPr>
          <w:b/>
        </w:rPr>
        <w:lastRenderedPageBreak/>
        <w:t>ВВЕДЕНИЕ</w:t>
      </w:r>
    </w:p>
    <w:p w:rsidR="00E84293" w:rsidRDefault="00E84293" w:rsidP="00587F95">
      <w:pPr>
        <w:pStyle w:val="50"/>
        <w:shd w:val="clear" w:color="auto" w:fill="auto"/>
        <w:spacing w:before="0" w:after="0" w:line="276" w:lineRule="auto"/>
        <w:ind w:left="20" w:firstLine="831"/>
        <w:jc w:val="both"/>
        <w:rPr>
          <w:rFonts w:ascii="Times New Roman" w:hAnsi="Times New Roman" w:cs="Times New Roman"/>
          <w:b w:val="0"/>
          <w:sz w:val="24"/>
          <w:szCs w:val="24"/>
        </w:rPr>
      </w:pPr>
    </w:p>
    <w:p w:rsidR="00A31ACB" w:rsidRPr="00587F95" w:rsidRDefault="00A31ACB" w:rsidP="00587F95">
      <w:pPr>
        <w:pStyle w:val="50"/>
        <w:shd w:val="clear" w:color="auto" w:fill="auto"/>
        <w:spacing w:before="0" w:after="0" w:line="276" w:lineRule="auto"/>
        <w:ind w:left="20" w:firstLine="831"/>
        <w:jc w:val="both"/>
        <w:rPr>
          <w:rFonts w:ascii="Times New Roman" w:hAnsi="Times New Roman" w:cs="Times New Roman"/>
          <w:b w:val="0"/>
          <w:color w:val="000000"/>
          <w:sz w:val="24"/>
          <w:szCs w:val="24"/>
          <w:lang w:bidi="ru-RU"/>
        </w:rPr>
      </w:pPr>
      <w:r w:rsidRPr="00587F95">
        <w:rPr>
          <w:rFonts w:ascii="Times New Roman" w:hAnsi="Times New Roman" w:cs="Times New Roman"/>
          <w:b w:val="0"/>
          <w:sz w:val="24"/>
          <w:szCs w:val="24"/>
        </w:rPr>
        <w:t xml:space="preserve">Разработанный План ПБОТОС (далее – План) является документом, необходимым для взаимодействия по вопросам ПБОТОС на период </w:t>
      </w:r>
      <w:r w:rsidR="006A7CD0">
        <w:rPr>
          <w:rFonts w:ascii="Times New Roman" w:hAnsi="Times New Roman" w:cs="Times New Roman"/>
          <w:b w:val="0"/>
          <w:sz w:val="24"/>
          <w:szCs w:val="24"/>
        </w:rPr>
        <w:t>______________________________</w:t>
      </w:r>
      <w:r w:rsidRPr="00587F95">
        <w:rPr>
          <w:rFonts w:ascii="Times New Roman" w:hAnsi="Times New Roman" w:cs="Times New Roman"/>
          <w:b w:val="0"/>
          <w:sz w:val="24"/>
          <w:szCs w:val="24"/>
        </w:rPr>
        <w:t xml:space="preserve">, между </w:t>
      </w:r>
      <w:r w:rsidR="006A7CD0">
        <w:rPr>
          <w:rFonts w:ascii="Times New Roman" w:hAnsi="Times New Roman" w:cs="Times New Roman"/>
          <w:b w:val="0"/>
          <w:sz w:val="24"/>
          <w:szCs w:val="24"/>
        </w:rPr>
        <w:t>ОО</w:t>
      </w:r>
      <w:r w:rsidRPr="00587F95">
        <w:rPr>
          <w:rFonts w:ascii="Times New Roman" w:hAnsi="Times New Roman" w:cs="Times New Roman"/>
          <w:b w:val="0"/>
          <w:sz w:val="24"/>
          <w:szCs w:val="24"/>
        </w:rPr>
        <w:t>О</w:t>
      </w:r>
      <w:r w:rsidR="00A931A9" w:rsidRPr="00587F95">
        <w:rPr>
          <w:rFonts w:ascii="Times New Roman" w:hAnsi="Times New Roman" w:cs="Times New Roman"/>
          <w:b w:val="0"/>
          <w:sz w:val="24"/>
          <w:szCs w:val="24"/>
        </w:rPr>
        <w:t xml:space="preserve"> «</w:t>
      </w:r>
      <w:r w:rsidR="00791D2E">
        <w:rPr>
          <w:rFonts w:ascii="Times New Roman" w:hAnsi="Times New Roman" w:cs="Times New Roman"/>
          <w:b w:val="0"/>
          <w:sz w:val="24"/>
          <w:szCs w:val="24"/>
        </w:rPr>
        <w:t>Иванов</w:t>
      </w:r>
      <w:r w:rsidRPr="00587F95">
        <w:rPr>
          <w:rFonts w:ascii="Times New Roman" w:hAnsi="Times New Roman" w:cs="Times New Roman"/>
          <w:b w:val="0"/>
          <w:sz w:val="24"/>
          <w:szCs w:val="24"/>
        </w:rPr>
        <w:t xml:space="preserve">» (далее – </w:t>
      </w:r>
      <w:r w:rsidR="005F6CF1">
        <w:rPr>
          <w:rFonts w:ascii="Times New Roman" w:hAnsi="Times New Roman" w:cs="Times New Roman"/>
          <w:b w:val="0"/>
          <w:sz w:val="24"/>
          <w:szCs w:val="24"/>
        </w:rPr>
        <w:t>Подрядчик</w:t>
      </w:r>
      <w:r w:rsidR="00A931A9" w:rsidRPr="00587F95">
        <w:rPr>
          <w:rFonts w:ascii="Times New Roman" w:hAnsi="Times New Roman" w:cs="Times New Roman"/>
          <w:b w:val="0"/>
          <w:sz w:val="24"/>
          <w:szCs w:val="24"/>
        </w:rPr>
        <w:t>) и ООО «Славнефть-Красноярскнефтегаз</w:t>
      </w:r>
      <w:r w:rsidRPr="00587F95">
        <w:rPr>
          <w:rFonts w:ascii="Times New Roman" w:hAnsi="Times New Roman" w:cs="Times New Roman"/>
          <w:b w:val="0"/>
          <w:sz w:val="24"/>
          <w:szCs w:val="24"/>
        </w:rPr>
        <w:t xml:space="preserve">» (далее – Заказчик). </w:t>
      </w:r>
    </w:p>
    <w:p w:rsidR="00A31ACB" w:rsidRPr="00587F95" w:rsidRDefault="00A31ACB"/>
    <w:p w:rsidR="00A31ACB" w:rsidRPr="00587F95" w:rsidRDefault="00A31ACB" w:rsidP="00A931A9">
      <w:pPr>
        <w:ind w:firstLine="851"/>
        <w:jc w:val="both"/>
        <w:rPr>
          <w:b/>
        </w:rPr>
      </w:pPr>
      <w:r w:rsidRPr="00587F95">
        <w:rPr>
          <w:b/>
        </w:rPr>
        <w:t>Целями настоящего Плана:</w:t>
      </w:r>
    </w:p>
    <w:p w:rsidR="00A31ACB" w:rsidRPr="00587F95" w:rsidRDefault="00791D2E" w:rsidP="00DB2EC3">
      <w:pPr>
        <w:pStyle w:val="a6"/>
        <w:numPr>
          <w:ilvl w:val="0"/>
          <w:numId w:val="9"/>
        </w:numPr>
        <w:spacing w:line="276" w:lineRule="auto"/>
        <w:jc w:val="both"/>
      </w:pPr>
      <w:r>
        <w:t>___________________________________________________________________</w:t>
      </w:r>
      <w:r w:rsidR="00A31ACB" w:rsidRPr="00587F95">
        <w:t xml:space="preserve"> </w:t>
      </w:r>
    </w:p>
    <w:p w:rsidR="00A31ACB" w:rsidRPr="00587F95" w:rsidRDefault="00791D2E" w:rsidP="00DB2EC3">
      <w:pPr>
        <w:pStyle w:val="a6"/>
        <w:numPr>
          <w:ilvl w:val="0"/>
          <w:numId w:val="9"/>
        </w:numPr>
        <w:spacing w:line="276" w:lineRule="auto"/>
        <w:jc w:val="both"/>
      </w:pPr>
      <w:r w:rsidRPr="00791D2E">
        <w:t>________________________________________</w:t>
      </w:r>
      <w:r>
        <w:t>___________________________</w:t>
      </w:r>
    </w:p>
    <w:p w:rsidR="00A31ACB" w:rsidRPr="00587F95" w:rsidRDefault="00791D2E" w:rsidP="00DB2EC3">
      <w:pPr>
        <w:pStyle w:val="a6"/>
        <w:numPr>
          <w:ilvl w:val="0"/>
          <w:numId w:val="9"/>
        </w:numPr>
        <w:spacing w:line="276" w:lineRule="auto"/>
        <w:jc w:val="both"/>
      </w:pPr>
      <w:r w:rsidRPr="00791D2E">
        <w:t>________________________________________</w:t>
      </w:r>
      <w:r>
        <w:t>___________________________</w:t>
      </w:r>
      <w:r w:rsidR="00A31ACB" w:rsidRPr="00587F95">
        <w:t xml:space="preserve"> </w:t>
      </w:r>
    </w:p>
    <w:p w:rsidR="00A931A9" w:rsidRPr="00587F95" w:rsidRDefault="00A931A9"/>
    <w:p w:rsidR="00A31ACB" w:rsidRPr="00587F95" w:rsidRDefault="00791D2E" w:rsidP="00152ADF">
      <w:pPr>
        <w:ind w:firstLine="851"/>
        <w:rPr>
          <w:b/>
        </w:rPr>
      </w:pPr>
      <w:r>
        <w:rPr>
          <w:b/>
        </w:rPr>
        <w:t>Область применения</w:t>
      </w:r>
      <w:r w:rsidR="00152ADF" w:rsidRPr="00587F95">
        <w:rPr>
          <w:b/>
        </w:rPr>
        <w:t xml:space="preserve"> Плана:</w:t>
      </w:r>
    </w:p>
    <w:p w:rsidR="00A31ACB" w:rsidRPr="00587F95" w:rsidRDefault="00A31ACB" w:rsidP="00587F95">
      <w:pPr>
        <w:spacing w:line="276" w:lineRule="auto"/>
        <w:ind w:firstLine="851"/>
        <w:jc w:val="both"/>
      </w:pPr>
      <w:r w:rsidRPr="00587F95">
        <w:t xml:space="preserve"> Настоящий план будет официально доведен до сведения руководства Заказчика. Лицами, непосредственно руководствующимися настоящим </w:t>
      </w:r>
      <w:r w:rsidR="006A1E6F">
        <w:t>П</w:t>
      </w:r>
      <w:r w:rsidRPr="00587F95">
        <w:t>ланом в своей повседневной работе, являются:</w:t>
      </w:r>
    </w:p>
    <w:p w:rsidR="00A31ACB" w:rsidRPr="00587F95" w:rsidRDefault="00A31ACB" w:rsidP="00587F95">
      <w:pPr>
        <w:spacing w:line="276" w:lineRule="auto"/>
        <w:ind w:firstLine="851"/>
        <w:jc w:val="both"/>
      </w:pPr>
      <w:r w:rsidRPr="00587F95">
        <w:sym w:font="Symbol" w:char="F0B7"/>
      </w:r>
      <w:r w:rsidRPr="00587F95">
        <w:t xml:space="preserve"> персонал </w:t>
      </w:r>
      <w:r w:rsidR="005F6CF1">
        <w:t>Подрядчика</w:t>
      </w:r>
      <w:r w:rsidRPr="00587F95">
        <w:t>, задействованный в осуществлении работ по контракту</w:t>
      </w:r>
      <w:r w:rsidR="00F37875">
        <w:t>/договору</w:t>
      </w:r>
      <w:r w:rsidRPr="00587F95">
        <w:t xml:space="preserve">; </w:t>
      </w:r>
    </w:p>
    <w:p w:rsidR="00A31ACB" w:rsidRPr="00587F95" w:rsidRDefault="00A31ACB" w:rsidP="00587F95">
      <w:pPr>
        <w:spacing w:line="276" w:lineRule="auto"/>
        <w:ind w:firstLine="851"/>
        <w:jc w:val="both"/>
      </w:pPr>
      <w:r w:rsidRPr="00587F95">
        <w:sym w:font="Symbol" w:char="F0B7"/>
      </w:r>
      <w:r w:rsidRPr="00587F95">
        <w:t xml:space="preserve"> специалисты ПБОТОС и другие лица от Заказчика, на объекте проведения работ, взаимодействующие с </w:t>
      </w:r>
      <w:r w:rsidR="005F6CF1">
        <w:t>Подрядчиком</w:t>
      </w:r>
      <w:r w:rsidRPr="00587F95">
        <w:t xml:space="preserve">. </w:t>
      </w:r>
    </w:p>
    <w:p w:rsidR="00152ADF" w:rsidRPr="00587F95" w:rsidRDefault="00152ADF" w:rsidP="00587F95">
      <w:pPr>
        <w:spacing w:line="276" w:lineRule="auto"/>
      </w:pPr>
    </w:p>
    <w:p w:rsidR="00A31ACB" w:rsidRPr="00587F95" w:rsidRDefault="00A31ACB" w:rsidP="00587F95">
      <w:pPr>
        <w:spacing w:line="276" w:lineRule="auto"/>
        <w:ind w:firstLine="851"/>
        <w:rPr>
          <w:b/>
        </w:rPr>
      </w:pPr>
      <w:r w:rsidRPr="00587F95">
        <w:rPr>
          <w:b/>
        </w:rPr>
        <w:t xml:space="preserve">Основными задачами </w:t>
      </w:r>
      <w:r w:rsidR="00A8577B">
        <w:rPr>
          <w:b/>
        </w:rPr>
        <w:t>Плана</w:t>
      </w:r>
      <w:r w:rsidRPr="00587F95">
        <w:rPr>
          <w:b/>
        </w:rPr>
        <w:t xml:space="preserve"> являются: </w:t>
      </w:r>
    </w:p>
    <w:p w:rsidR="00A31ACB" w:rsidRPr="00587F95" w:rsidRDefault="00A31ACB" w:rsidP="00587F95">
      <w:pPr>
        <w:spacing w:line="276" w:lineRule="auto"/>
        <w:ind w:firstLine="851"/>
      </w:pPr>
      <w:r w:rsidRPr="00587F95">
        <w:sym w:font="Symbol" w:char="F0B7"/>
      </w:r>
      <w:r w:rsidRPr="00587F95">
        <w:t xml:space="preserve"> определение и анализ основных рисков, а также способов их минимизации при выполнении </w:t>
      </w:r>
      <w:r w:rsidR="006A1E6F">
        <w:t>__________________</w:t>
      </w:r>
      <w:r w:rsidRPr="00587F95">
        <w:t xml:space="preserve"> работ по договору; </w:t>
      </w:r>
    </w:p>
    <w:p w:rsidR="00A31ACB" w:rsidRPr="00587F95" w:rsidRDefault="00A31ACB" w:rsidP="00587F95">
      <w:pPr>
        <w:spacing w:line="276" w:lineRule="auto"/>
        <w:ind w:firstLine="851"/>
      </w:pPr>
      <w:r w:rsidRPr="00587F95">
        <w:sym w:font="Symbol" w:char="F0B7"/>
      </w:r>
      <w:r w:rsidRPr="00587F95">
        <w:t xml:space="preserve"> определение системы взаимодействия и коммуникации при происшествии, угрозе (возникновении) чрезвычайной ситуации в районе </w:t>
      </w:r>
      <w:r w:rsidR="006A1E6F">
        <w:t>_________________________</w:t>
      </w:r>
      <w:r w:rsidRPr="00587F95">
        <w:t>;</w:t>
      </w:r>
    </w:p>
    <w:p w:rsidR="00A31ACB" w:rsidRPr="00587F95" w:rsidRDefault="00A31ACB" w:rsidP="00587F95">
      <w:pPr>
        <w:spacing w:line="276" w:lineRule="auto"/>
        <w:ind w:firstLine="851"/>
      </w:pPr>
      <w:r w:rsidRPr="00587F95">
        <w:t xml:space="preserve"> </w:t>
      </w:r>
      <w:r w:rsidRPr="00587F95">
        <w:sym w:font="Symbol" w:char="F0B7"/>
      </w:r>
      <w:r w:rsidRPr="00587F95">
        <w:t xml:space="preserve"> определение порядка информирования и отчетности о происшествиях на участке выполнения</w:t>
      </w:r>
      <w:r w:rsidR="006A1E6F">
        <w:t>/оказании</w:t>
      </w:r>
      <w:r w:rsidRPr="00587F95">
        <w:t xml:space="preserve"> </w:t>
      </w:r>
      <w:r w:rsidR="006A1E6F">
        <w:t>____________</w:t>
      </w:r>
      <w:r w:rsidRPr="00587F95">
        <w:t>работ</w:t>
      </w:r>
      <w:r w:rsidR="006A1E6F">
        <w:t>/услуг</w:t>
      </w:r>
      <w:r w:rsidRPr="00587F95">
        <w:t xml:space="preserve"> по договору, а также их расследования; </w:t>
      </w:r>
    </w:p>
    <w:p w:rsidR="00A31ACB" w:rsidRDefault="00A31ACB" w:rsidP="00587F95">
      <w:pPr>
        <w:spacing w:line="276" w:lineRule="auto"/>
        <w:ind w:firstLine="851"/>
      </w:pPr>
      <w:r w:rsidRPr="00587F95">
        <w:sym w:font="Symbol" w:char="F0B7"/>
      </w:r>
      <w:r w:rsidRPr="00587F95">
        <w:t xml:space="preserve"> снижение угроз безопасности персонала при выполнении</w:t>
      </w:r>
      <w:r w:rsidR="006A1E6F">
        <w:t>/оказании</w:t>
      </w:r>
      <w:r w:rsidRPr="00587F95">
        <w:t xml:space="preserve"> </w:t>
      </w:r>
      <w:r w:rsidR="006A1E6F">
        <w:t>______________</w:t>
      </w:r>
      <w:r w:rsidRPr="00587F95">
        <w:t xml:space="preserve"> работ</w:t>
      </w:r>
      <w:r w:rsidR="006A1E6F">
        <w:t>/услуг</w:t>
      </w:r>
      <w:r w:rsidRPr="00587F95">
        <w:t>.</w:t>
      </w:r>
    </w:p>
    <w:p w:rsidR="006A1E6F" w:rsidRDefault="006A1E6F">
      <w:r>
        <w:br w:type="page"/>
      </w:r>
    </w:p>
    <w:p w:rsidR="006A1E6F" w:rsidRPr="00587F95" w:rsidRDefault="006A1E6F" w:rsidP="00587F95">
      <w:pPr>
        <w:spacing w:line="276" w:lineRule="auto"/>
        <w:ind w:firstLine="851"/>
      </w:pPr>
    </w:p>
    <w:p w:rsidR="006C143C" w:rsidRDefault="006E5E6F" w:rsidP="00DB2EC3">
      <w:pPr>
        <w:pStyle w:val="a6"/>
        <w:numPr>
          <w:ilvl w:val="0"/>
          <w:numId w:val="11"/>
        </w:numPr>
        <w:jc w:val="center"/>
      </w:pPr>
      <w:r w:rsidRPr="0070682C">
        <w:rPr>
          <w:b/>
        </w:rPr>
        <w:t>МЕСТО ПРОИЗВОДСТВА</w:t>
      </w:r>
      <w:r w:rsidR="006C143C" w:rsidRPr="0070682C">
        <w:rPr>
          <w:b/>
        </w:rPr>
        <w:t xml:space="preserve"> РАБОТ, ЭТАПЫ, </w:t>
      </w:r>
      <w:r w:rsidR="0070682C">
        <w:rPr>
          <w:b/>
        </w:rPr>
        <w:t xml:space="preserve">КРАТКОЕ </w:t>
      </w:r>
      <w:r w:rsidR="006C143C" w:rsidRPr="0070682C">
        <w:rPr>
          <w:b/>
        </w:rPr>
        <w:t>ОПИСАНИЕ РАБОТ</w:t>
      </w:r>
      <w:r w:rsidRPr="0070682C">
        <w:rPr>
          <w:b/>
        </w:rPr>
        <w:t>/УСЛУГ</w:t>
      </w:r>
    </w:p>
    <w:p w:rsidR="006E5E6F" w:rsidRPr="00587F95" w:rsidRDefault="006E5E6F" w:rsidP="00152ADF">
      <w:pPr>
        <w:ind w:firstLine="851"/>
      </w:pPr>
    </w:p>
    <w:p w:rsidR="0045532C" w:rsidRDefault="006C143C" w:rsidP="0070682C">
      <w:pPr>
        <w:spacing w:line="276" w:lineRule="auto"/>
        <w:ind w:firstLine="851"/>
        <w:jc w:val="both"/>
        <w:rPr>
          <w:i/>
        </w:rPr>
      </w:pPr>
      <w:r w:rsidRPr="006E5E6F">
        <w:rPr>
          <w:i/>
        </w:rPr>
        <w:t xml:space="preserve">2.1. Район работ расположен </w:t>
      </w:r>
      <w:r w:rsidR="00F47D08" w:rsidRPr="006E5E6F">
        <w:rPr>
          <w:i/>
        </w:rPr>
        <w:t>в Эвенкийском муниципальном районе Красноярского Края на территории Куюмбинского месторождения.</w:t>
      </w:r>
    </w:p>
    <w:p w:rsidR="00102650" w:rsidRPr="006E5E6F" w:rsidRDefault="00102650" w:rsidP="0045532C">
      <w:pPr>
        <w:spacing w:line="276" w:lineRule="auto"/>
        <w:ind w:firstLine="851"/>
        <w:jc w:val="both"/>
        <w:rPr>
          <w:i/>
        </w:rPr>
      </w:pPr>
      <w:r w:rsidRPr="006E5E6F">
        <w:rPr>
          <w:i/>
        </w:rPr>
        <w:t>2.2.</w:t>
      </w:r>
      <w:r w:rsidR="0045532C">
        <w:rPr>
          <w:i/>
        </w:rPr>
        <w:t xml:space="preserve"> </w:t>
      </w:r>
      <w:r w:rsidRPr="006E5E6F">
        <w:rPr>
          <w:i/>
        </w:rPr>
        <w:t>Природно-климатические и гидрологические условия строительства.</w:t>
      </w:r>
    </w:p>
    <w:p w:rsidR="00665901" w:rsidRPr="006E5E6F" w:rsidRDefault="00102650" w:rsidP="0045532C">
      <w:pPr>
        <w:spacing w:line="276" w:lineRule="auto"/>
        <w:ind w:firstLine="851"/>
        <w:jc w:val="both"/>
        <w:rPr>
          <w:i/>
        </w:rPr>
      </w:pPr>
      <w:r w:rsidRPr="006E5E6F">
        <w:rPr>
          <w:i/>
        </w:rPr>
        <w:t xml:space="preserve"> Климат отличается резкой континентальностью, проявляющейся в больших колебаниях сезонных и суточных температур воздуха, малым количеством осадков зимой, сравнительно обильными осадками летом и коротким безморозным периодом.</w:t>
      </w:r>
    </w:p>
    <w:p w:rsidR="006A7CD0" w:rsidRPr="006E5E6F" w:rsidRDefault="006A7CD0" w:rsidP="0045532C">
      <w:pPr>
        <w:spacing w:line="276" w:lineRule="auto"/>
        <w:ind w:firstLine="851"/>
        <w:jc w:val="both"/>
        <w:rPr>
          <w:i/>
        </w:rPr>
      </w:pPr>
    </w:p>
    <w:p w:rsidR="006C143C" w:rsidRPr="006E5E6F" w:rsidRDefault="00102650" w:rsidP="0045532C">
      <w:pPr>
        <w:spacing w:line="276" w:lineRule="auto"/>
        <w:ind w:firstLine="851"/>
        <w:jc w:val="both"/>
        <w:rPr>
          <w:i/>
        </w:rPr>
      </w:pPr>
      <w:r w:rsidRPr="006E5E6F">
        <w:rPr>
          <w:i/>
        </w:rPr>
        <w:t>2.3.</w:t>
      </w:r>
      <w:r w:rsidR="006C143C" w:rsidRPr="006E5E6F">
        <w:rPr>
          <w:i/>
        </w:rPr>
        <w:t xml:space="preserve"> Этапы </w:t>
      </w:r>
      <w:r w:rsidR="00484612">
        <w:rPr>
          <w:i/>
        </w:rPr>
        <w:t xml:space="preserve">производства </w:t>
      </w:r>
      <w:r w:rsidR="006C143C" w:rsidRPr="006E5E6F">
        <w:rPr>
          <w:i/>
        </w:rPr>
        <w:t>работ</w:t>
      </w:r>
      <w:r w:rsidR="00484612">
        <w:rPr>
          <w:i/>
        </w:rPr>
        <w:t>/оказании услуг</w:t>
      </w:r>
    </w:p>
    <w:p w:rsidR="00665901" w:rsidRPr="006E5E6F" w:rsidRDefault="006C143C" w:rsidP="0045532C">
      <w:pPr>
        <w:spacing w:line="276" w:lineRule="auto"/>
        <w:ind w:firstLine="851"/>
        <w:jc w:val="both"/>
        <w:rPr>
          <w:i/>
        </w:rPr>
      </w:pPr>
      <w:r w:rsidRPr="006E5E6F">
        <w:rPr>
          <w:i/>
        </w:rPr>
        <w:t xml:space="preserve"> Строительно-монтажные работы подразделяются на следующие этапы:</w:t>
      </w:r>
    </w:p>
    <w:p w:rsidR="006C143C" w:rsidRPr="006E5E6F" w:rsidRDefault="006C143C" w:rsidP="0045532C">
      <w:pPr>
        <w:spacing w:line="276" w:lineRule="auto"/>
        <w:ind w:firstLine="851"/>
        <w:jc w:val="both"/>
        <w:rPr>
          <w:i/>
        </w:rPr>
      </w:pPr>
      <w:r w:rsidRPr="006E5E6F">
        <w:rPr>
          <w:i/>
        </w:rPr>
        <w:t xml:space="preserve"> 1) Геодезические работы; </w:t>
      </w:r>
    </w:p>
    <w:p w:rsidR="006C143C" w:rsidRPr="006E5E6F" w:rsidRDefault="008C3F8D" w:rsidP="0045532C">
      <w:pPr>
        <w:spacing w:line="276" w:lineRule="auto"/>
        <w:ind w:firstLine="851"/>
        <w:jc w:val="both"/>
        <w:rPr>
          <w:i/>
        </w:rPr>
      </w:pPr>
      <w:r w:rsidRPr="006E5E6F">
        <w:rPr>
          <w:i/>
        </w:rPr>
        <w:t>2</w:t>
      </w:r>
      <w:r w:rsidR="006C143C" w:rsidRPr="006E5E6F">
        <w:rPr>
          <w:i/>
        </w:rPr>
        <w:t>) Планировка и ук</w:t>
      </w:r>
      <w:r w:rsidRPr="006E5E6F">
        <w:rPr>
          <w:i/>
        </w:rPr>
        <w:t>репление откосов земляного полотна посевом трав под латексное покрытие</w:t>
      </w:r>
      <w:r w:rsidR="006C143C" w:rsidRPr="006E5E6F">
        <w:rPr>
          <w:i/>
        </w:rPr>
        <w:t>;</w:t>
      </w:r>
    </w:p>
    <w:p w:rsidR="00665901" w:rsidRPr="006E5E6F" w:rsidRDefault="008C3F8D" w:rsidP="0045532C">
      <w:pPr>
        <w:spacing w:line="276" w:lineRule="auto"/>
        <w:ind w:firstLine="851"/>
        <w:jc w:val="both"/>
        <w:rPr>
          <w:i/>
        </w:rPr>
      </w:pPr>
      <w:r w:rsidRPr="006E5E6F">
        <w:rPr>
          <w:i/>
        </w:rPr>
        <w:t xml:space="preserve"> 3</w:t>
      </w:r>
      <w:r w:rsidR="006C143C" w:rsidRPr="006E5E6F">
        <w:rPr>
          <w:i/>
        </w:rPr>
        <w:t>) Гидроизоляция геомембранной пло</w:t>
      </w:r>
      <w:r w:rsidR="00665901" w:rsidRPr="006E5E6F">
        <w:rPr>
          <w:i/>
        </w:rPr>
        <w:t>щадки</w:t>
      </w:r>
      <w:r w:rsidRPr="006E5E6F">
        <w:rPr>
          <w:i/>
        </w:rPr>
        <w:t>;</w:t>
      </w:r>
    </w:p>
    <w:p w:rsidR="006C143C" w:rsidRPr="006E5E6F" w:rsidRDefault="00665901" w:rsidP="0045532C">
      <w:pPr>
        <w:spacing w:line="276" w:lineRule="auto"/>
        <w:ind w:firstLine="851"/>
        <w:jc w:val="both"/>
        <w:rPr>
          <w:i/>
        </w:rPr>
      </w:pPr>
      <w:r w:rsidRPr="006E5E6F">
        <w:rPr>
          <w:i/>
        </w:rPr>
        <w:t xml:space="preserve"> </w:t>
      </w:r>
      <w:r w:rsidR="008C3F8D" w:rsidRPr="006E5E6F">
        <w:rPr>
          <w:i/>
        </w:rPr>
        <w:t>4</w:t>
      </w:r>
      <w:r w:rsidR="006C143C" w:rsidRPr="006E5E6F">
        <w:rPr>
          <w:i/>
        </w:rPr>
        <w:t xml:space="preserve">)Устройство плит ПДН и ПАГ; </w:t>
      </w:r>
    </w:p>
    <w:p w:rsidR="006C143C" w:rsidRPr="006E5E6F" w:rsidRDefault="008C3F8D" w:rsidP="0045532C">
      <w:pPr>
        <w:spacing w:line="276" w:lineRule="auto"/>
        <w:ind w:firstLine="851"/>
        <w:jc w:val="both"/>
        <w:rPr>
          <w:i/>
        </w:rPr>
      </w:pPr>
      <w:r w:rsidRPr="006E5E6F">
        <w:rPr>
          <w:i/>
        </w:rPr>
        <w:t>5</w:t>
      </w:r>
      <w:r w:rsidR="006C143C" w:rsidRPr="006E5E6F">
        <w:rPr>
          <w:i/>
        </w:rPr>
        <w:t>)</w:t>
      </w:r>
      <w:r w:rsidR="00665901" w:rsidRPr="006E5E6F">
        <w:rPr>
          <w:i/>
        </w:rPr>
        <w:t>Погрузочно-разгрузочные работы</w:t>
      </w:r>
      <w:r w:rsidRPr="006E5E6F">
        <w:rPr>
          <w:i/>
        </w:rPr>
        <w:t>;</w:t>
      </w:r>
      <w:r w:rsidR="00F8638C" w:rsidRPr="006E5E6F">
        <w:rPr>
          <w:i/>
        </w:rPr>
        <w:t xml:space="preserve"> </w:t>
      </w:r>
    </w:p>
    <w:p w:rsidR="008C3F8D" w:rsidRPr="006E5E6F" w:rsidRDefault="008C3F8D" w:rsidP="0045532C">
      <w:pPr>
        <w:spacing w:line="276" w:lineRule="auto"/>
        <w:ind w:firstLine="851"/>
        <w:jc w:val="both"/>
        <w:rPr>
          <w:i/>
        </w:rPr>
      </w:pPr>
      <w:r w:rsidRPr="006E5E6F">
        <w:rPr>
          <w:i/>
        </w:rPr>
        <w:t xml:space="preserve">6)Устройство </w:t>
      </w:r>
      <w:r w:rsidR="00A324C8" w:rsidRPr="006E5E6F">
        <w:rPr>
          <w:i/>
        </w:rPr>
        <w:t>искусственных</w:t>
      </w:r>
      <w:r w:rsidRPr="006E5E6F">
        <w:rPr>
          <w:i/>
        </w:rPr>
        <w:t xml:space="preserve"> сооружений;</w:t>
      </w:r>
    </w:p>
    <w:p w:rsidR="008C3F8D" w:rsidRPr="006E5E6F" w:rsidRDefault="008C3F8D" w:rsidP="0045532C">
      <w:pPr>
        <w:spacing w:line="276" w:lineRule="auto"/>
        <w:ind w:firstLine="851"/>
        <w:jc w:val="both"/>
        <w:rPr>
          <w:i/>
        </w:rPr>
      </w:pPr>
      <w:r w:rsidRPr="006E5E6F">
        <w:rPr>
          <w:i/>
        </w:rPr>
        <w:t>7) Разработка грунта с транспортировкой в тело насыпи;</w:t>
      </w:r>
    </w:p>
    <w:p w:rsidR="00374379" w:rsidRPr="006E5E6F" w:rsidRDefault="008C3F8D" w:rsidP="0045532C">
      <w:pPr>
        <w:spacing w:line="276" w:lineRule="auto"/>
        <w:ind w:firstLine="851"/>
        <w:jc w:val="both"/>
        <w:rPr>
          <w:i/>
        </w:rPr>
      </w:pPr>
      <w:r w:rsidRPr="006E5E6F">
        <w:rPr>
          <w:i/>
        </w:rPr>
        <w:t>8)Устройство насыпи земляного полотна с послойным уплотнением.</w:t>
      </w:r>
    </w:p>
    <w:p w:rsidR="00807C69" w:rsidRDefault="00807C69" w:rsidP="000E2CFF">
      <w:pPr>
        <w:spacing w:line="276" w:lineRule="auto"/>
        <w:rPr>
          <w:color w:val="1F497D"/>
        </w:rPr>
      </w:pPr>
    </w:p>
    <w:p w:rsidR="00807C69" w:rsidRPr="00807C69" w:rsidRDefault="00807C69" w:rsidP="00807C69">
      <w:pPr>
        <w:spacing w:line="276" w:lineRule="auto"/>
        <w:jc w:val="center"/>
        <w:rPr>
          <w:b/>
          <w:color w:val="000000" w:themeColor="text1"/>
        </w:rPr>
      </w:pPr>
      <w:r w:rsidRPr="00807C69">
        <w:rPr>
          <w:b/>
          <w:color w:val="000000" w:themeColor="text1"/>
        </w:rPr>
        <w:t>СХЕМА ВАГОН-ГОРОДКА</w:t>
      </w:r>
    </w:p>
    <w:p w:rsidR="00807C69" w:rsidRPr="00587F95" w:rsidRDefault="000E2CFF" w:rsidP="000E2CFF">
      <w:pPr>
        <w:tabs>
          <w:tab w:val="left" w:pos="4695"/>
        </w:tabs>
        <w:jc w:val="center"/>
      </w:pPr>
      <w:r>
        <w:rPr>
          <w:noProof/>
        </w:rPr>
        <w:lastRenderedPageBreak/>
        <w:drawing>
          <wp:inline distT="0" distB="0" distL="0" distR="0" wp14:anchorId="0DB21B7C" wp14:editId="5F6F651D">
            <wp:extent cx="4828851" cy="50387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77004" cy="5088971"/>
                    </a:xfrm>
                    <a:prstGeom prst="rect">
                      <a:avLst/>
                    </a:prstGeom>
                  </pic:spPr>
                </pic:pic>
              </a:graphicData>
            </a:graphic>
          </wp:inline>
        </w:drawing>
      </w:r>
    </w:p>
    <w:p w:rsidR="00993E19" w:rsidRPr="00587F95" w:rsidRDefault="00993E19" w:rsidP="00DB2EC3">
      <w:pPr>
        <w:pStyle w:val="24"/>
        <w:numPr>
          <w:ilvl w:val="0"/>
          <w:numId w:val="12"/>
        </w:numPr>
        <w:shd w:val="clear" w:color="auto" w:fill="auto"/>
        <w:spacing w:after="207" w:line="320" w:lineRule="exact"/>
        <w:jc w:val="left"/>
        <w:rPr>
          <w:sz w:val="24"/>
          <w:szCs w:val="24"/>
        </w:rPr>
      </w:pPr>
      <w:bookmarkStart w:id="11" w:name="bookmark3"/>
      <w:r w:rsidRPr="00587F95">
        <w:rPr>
          <w:sz w:val="24"/>
          <w:szCs w:val="24"/>
        </w:rPr>
        <w:t>С</w:t>
      </w:r>
      <w:r w:rsidR="008214D2">
        <w:rPr>
          <w:sz w:val="24"/>
          <w:szCs w:val="24"/>
        </w:rPr>
        <w:t>ИСТЕМА УПРАВЛЕНИЯ</w:t>
      </w:r>
      <w:r w:rsidRPr="00587F95">
        <w:rPr>
          <w:sz w:val="24"/>
          <w:szCs w:val="24"/>
        </w:rPr>
        <w:t xml:space="preserve"> </w:t>
      </w:r>
      <w:r w:rsidR="008214D2">
        <w:rPr>
          <w:sz w:val="24"/>
          <w:szCs w:val="24"/>
        </w:rPr>
        <w:t xml:space="preserve">ОХРАНОЙ ТРУДА </w:t>
      </w:r>
      <w:r w:rsidR="005F6CF1">
        <w:rPr>
          <w:sz w:val="24"/>
          <w:szCs w:val="24"/>
        </w:rPr>
        <w:t>ПОДРЯДЧИКА</w:t>
      </w:r>
      <w:r w:rsidRPr="00587F95">
        <w:rPr>
          <w:sz w:val="24"/>
          <w:szCs w:val="24"/>
        </w:rPr>
        <w:t xml:space="preserve"> И СФЕРЫ ОТВЕТСТВЕННОСТИ</w:t>
      </w:r>
      <w:bookmarkEnd w:id="11"/>
    </w:p>
    <w:p w:rsidR="00993E19" w:rsidRPr="00587F95" w:rsidRDefault="0070682C" w:rsidP="00DB2EC3">
      <w:pPr>
        <w:pStyle w:val="30"/>
        <w:numPr>
          <w:ilvl w:val="1"/>
          <w:numId w:val="12"/>
        </w:numPr>
        <w:shd w:val="clear" w:color="auto" w:fill="auto"/>
        <w:spacing w:after="194" w:line="240" w:lineRule="exact"/>
        <w:jc w:val="left"/>
        <w:rPr>
          <w:sz w:val="24"/>
          <w:szCs w:val="24"/>
        </w:rPr>
      </w:pPr>
      <w:r>
        <w:rPr>
          <w:sz w:val="24"/>
          <w:szCs w:val="24"/>
        </w:rPr>
        <w:t xml:space="preserve"> </w:t>
      </w:r>
      <w:r w:rsidR="008214D2" w:rsidRPr="008214D2">
        <w:rPr>
          <w:sz w:val="24"/>
          <w:szCs w:val="24"/>
        </w:rPr>
        <w:t>Системой Управления Охраной Труда</w:t>
      </w:r>
      <w:r w:rsidR="00993E19" w:rsidRPr="00587F95">
        <w:rPr>
          <w:sz w:val="24"/>
          <w:szCs w:val="24"/>
        </w:rPr>
        <w:t xml:space="preserve"> </w:t>
      </w:r>
      <w:r w:rsidR="005F6CF1">
        <w:rPr>
          <w:sz w:val="24"/>
          <w:szCs w:val="24"/>
        </w:rPr>
        <w:t>Подрядчика</w:t>
      </w:r>
    </w:p>
    <w:p w:rsidR="00993E19" w:rsidRPr="008214D2" w:rsidRDefault="00993E19" w:rsidP="00587F95">
      <w:pPr>
        <w:pStyle w:val="22"/>
        <w:shd w:val="clear" w:color="auto" w:fill="auto"/>
        <w:spacing w:after="0" w:line="276" w:lineRule="auto"/>
        <w:ind w:right="9" w:firstLine="851"/>
        <w:rPr>
          <w:i/>
          <w:sz w:val="24"/>
          <w:szCs w:val="24"/>
        </w:rPr>
      </w:pPr>
      <w:r w:rsidRPr="008214D2">
        <w:rPr>
          <w:i/>
          <w:sz w:val="24"/>
          <w:szCs w:val="24"/>
        </w:rPr>
        <w:t xml:space="preserve">На рисунке 1 графически изображен фундаментальный подход </w:t>
      </w:r>
      <w:r w:rsidR="005F6CF1">
        <w:rPr>
          <w:i/>
          <w:sz w:val="24"/>
          <w:szCs w:val="24"/>
        </w:rPr>
        <w:t>Подрядчика</w:t>
      </w:r>
      <w:r w:rsidRPr="008214D2">
        <w:rPr>
          <w:i/>
          <w:sz w:val="24"/>
          <w:szCs w:val="24"/>
        </w:rPr>
        <w:t xml:space="preserve"> по</w:t>
      </w:r>
      <w:r w:rsidR="006154F5" w:rsidRPr="008214D2">
        <w:rPr>
          <w:i/>
          <w:sz w:val="24"/>
          <w:szCs w:val="24"/>
        </w:rPr>
        <w:t xml:space="preserve"> п</w:t>
      </w:r>
      <w:r w:rsidRPr="008214D2">
        <w:rPr>
          <w:i/>
          <w:sz w:val="24"/>
          <w:szCs w:val="24"/>
        </w:rPr>
        <w:t>рограмме обеспечения ПБОТОС и в целом по управлению Системой Управления Охран</w:t>
      </w:r>
      <w:r w:rsidR="008214D2" w:rsidRPr="008214D2">
        <w:rPr>
          <w:i/>
          <w:sz w:val="24"/>
          <w:szCs w:val="24"/>
        </w:rPr>
        <w:t xml:space="preserve">ой </w:t>
      </w:r>
      <w:r w:rsidRPr="008214D2">
        <w:rPr>
          <w:i/>
          <w:sz w:val="24"/>
          <w:szCs w:val="24"/>
        </w:rPr>
        <w:t>Труда (СУОТ).</w:t>
      </w:r>
    </w:p>
    <w:p w:rsidR="00993E19" w:rsidRPr="008214D2" w:rsidRDefault="00993E19" w:rsidP="00587F95">
      <w:pPr>
        <w:pStyle w:val="22"/>
        <w:shd w:val="clear" w:color="auto" w:fill="auto"/>
        <w:spacing w:after="0" w:line="276" w:lineRule="auto"/>
        <w:ind w:right="9" w:firstLine="851"/>
        <w:rPr>
          <w:i/>
          <w:sz w:val="24"/>
          <w:szCs w:val="24"/>
        </w:rPr>
      </w:pPr>
      <w:r w:rsidRPr="008214D2">
        <w:rPr>
          <w:i/>
          <w:sz w:val="24"/>
          <w:szCs w:val="24"/>
        </w:rPr>
        <w:t>В виде простейших определений модель показывает пять основных принципов, в окружении пяти видов деятельности, выполняемых в ходе развития каждого процесса, для обеспечения анализа и безопасного выполнения работ.</w:t>
      </w:r>
    </w:p>
    <w:p w:rsidR="00993E19" w:rsidRPr="00587F95" w:rsidRDefault="00993E19" w:rsidP="000A1FA3">
      <w:pPr>
        <w:ind w:firstLine="851"/>
        <w:jc w:val="center"/>
      </w:pPr>
      <w:r w:rsidRPr="00587F95">
        <w:rPr>
          <w:noProof/>
        </w:rPr>
        <w:lastRenderedPageBreak/>
        <w:drawing>
          <wp:inline distT="0" distB="0" distL="0" distR="0" wp14:anchorId="024C6C20" wp14:editId="48DCC6CA">
            <wp:extent cx="3695700" cy="3200400"/>
            <wp:effectExtent l="0" t="0" r="0" b="0"/>
            <wp:docPr id="2" name="Рисунок 2" descr="C:\Users\kon\Downloads\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on\Downloads\media\image1.jpe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95700" cy="3200400"/>
                    </a:xfrm>
                    <a:prstGeom prst="rect">
                      <a:avLst/>
                    </a:prstGeom>
                    <a:noFill/>
                    <a:ln>
                      <a:noFill/>
                    </a:ln>
                  </pic:spPr>
                </pic:pic>
              </a:graphicData>
            </a:graphic>
          </wp:inline>
        </w:drawing>
      </w:r>
    </w:p>
    <w:p w:rsidR="00993E19" w:rsidRPr="008214D2" w:rsidRDefault="00993E19" w:rsidP="006154F5">
      <w:pPr>
        <w:pStyle w:val="26"/>
        <w:shd w:val="clear" w:color="auto" w:fill="auto"/>
        <w:spacing w:line="240" w:lineRule="exact"/>
        <w:ind w:left="40"/>
        <w:rPr>
          <w:b/>
          <w:sz w:val="24"/>
          <w:szCs w:val="24"/>
        </w:rPr>
      </w:pPr>
      <w:r w:rsidRPr="008214D2">
        <w:rPr>
          <w:b/>
          <w:sz w:val="24"/>
          <w:szCs w:val="24"/>
        </w:rPr>
        <w:t xml:space="preserve">Рисунок 1. Фундаментальный подход </w:t>
      </w:r>
      <w:r w:rsidR="00A324C8">
        <w:rPr>
          <w:b/>
          <w:sz w:val="24"/>
          <w:szCs w:val="24"/>
        </w:rPr>
        <w:t>П</w:t>
      </w:r>
      <w:r w:rsidR="005F6CF1">
        <w:rPr>
          <w:b/>
          <w:sz w:val="24"/>
          <w:szCs w:val="24"/>
        </w:rPr>
        <w:t>одрядчика</w:t>
      </w:r>
      <w:r w:rsidRPr="008214D2">
        <w:rPr>
          <w:b/>
          <w:sz w:val="24"/>
          <w:szCs w:val="24"/>
        </w:rPr>
        <w:t xml:space="preserve"> по управлению СУОТ</w:t>
      </w:r>
      <w:r w:rsidR="008214D2" w:rsidRPr="008214D2">
        <w:rPr>
          <w:b/>
          <w:sz w:val="24"/>
          <w:szCs w:val="24"/>
        </w:rPr>
        <w:t xml:space="preserve"> (пример)</w:t>
      </w:r>
      <w:r w:rsidRPr="008214D2">
        <w:rPr>
          <w:b/>
          <w:sz w:val="24"/>
          <w:szCs w:val="24"/>
        </w:rPr>
        <w:t>.</w:t>
      </w:r>
    </w:p>
    <w:p w:rsidR="006154F5" w:rsidRPr="00587F95" w:rsidRDefault="006154F5" w:rsidP="006154F5">
      <w:pPr>
        <w:pStyle w:val="26"/>
        <w:shd w:val="clear" w:color="auto" w:fill="auto"/>
        <w:spacing w:line="240" w:lineRule="exact"/>
        <w:ind w:left="40"/>
        <w:rPr>
          <w:sz w:val="24"/>
          <w:szCs w:val="24"/>
        </w:rPr>
      </w:pPr>
    </w:p>
    <w:p w:rsidR="00993E19" w:rsidRPr="008214D2" w:rsidRDefault="00993E19" w:rsidP="00587F95">
      <w:pPr>
        <w:widowControl w:val="0"/>
        <w:spacing w:after="304" w:line="276" w:lineRule="auto"/>
        <w:ind w:right="240" w:firstLine="851"/>
        <w:jc w:val="both"/>
        <w:rPr>
          <w:i/>
          <w:color w:val="000000"/>
          <w:lang w:bidi="ru-RU"/>
        </w:rPr>
      </w:pPr>
      <w:r w:rsidRPr="008214D2">
        <w:rPr>
          <w:i/>
          <w:color w:val="000000"/>
          <w:lang w:bidi="ru-RU"/>
        </w:rPr>
        <w:t xml:space="preserve">При наличии этих пяти основных принципов упорядоченный пятиступенчатый процесс (изображенный на Рисунке 1) может применяться для ориентирования работника планирования и процесса производства с целью организации выполнения </w:t>
      </w:r>
      <w:r w:rsidR="00A324C8" w:rsidRPr="008214D2">
        <w:rPr>
          <w:i/>
          <w:color w:val="000000"/>
          <w:lang w:bidi="ru-RU"/>
        </w:rPr>
        <w:t>строительно-монтажных</w:t>
      </w:r>
      <w:r w:rsidRPr="008214D2">
        <w:rPr>
          <w:i/>
          <w:color w:val="000000"/>
          <w:lang w:bidi="ru-RU"/>
        </w:rPr>
        <w:t xml:space="preserve"> работ упорядоченным способом. Эти пять шагов таковы:</w:t>
      </w:r>
    </w:p>
    <w:p w:rsidR="00993E19" w:rsidRPr="008214D2" w:rsidRDefault="00993E19" w:rsidP="00DB2EC3">
      <w:pPr>
        <w:widowControl w:val="0"/>
        <w:numPr>
          <w:ilvl w:val="0"/>
          <w:numId w:val="1"/>
        </w:numPr>
        <w:tabs>
          <w:tab w:val="left" w:pos="681"/>
        </w:tabs>
        <w:spacing w:line="276" w:lineRule="auto"/>
        <w:ind w:firstLine="851"/>
        <w:jc w:val="both"/>
        <w:rPr>
          <w:i/>
          <w:color w:val="000000"/>
          <w:lang w:bidi="ru-RU"/>
        </w:rPr>
      </w:pPr>
      <w:r w:rsidRPr="008214D2">
        <w:rPr>
          <w:b/>
          <w:bCs/>
          <w:i/>
          <w:color w:val="000000"/>
          <w:lang w:bidi="ru-RU"/>
        </w:rPr>
        <w:t xml:space="preserve">Определить объем работ. </w:t>
      </w:r>
      <w:r w:rsidRPr="008214D2">
        <w:rPr>
          <w:i/>
          <w:color w:val="000000"/>
          <w:lang w:bidi="ru-RU"/>
        </w:rPr>
        <w:t>Перед анализом работ необходимо определить объем работ, согласованный и четко определенный процессом планирования безопасного выполнения работ. Таким образом, работник будет ясно понимать тот объем работ, который ему предстоит выполнить.</w:t>
      </w:r>
    </w:p>
    <w:p w:rsidR="00993E19" w:rsidRPr="008214D2" w:rsidRDefault="00993E19" w:rsidP="00DB2EC3">
      <w:pPr>
        <w:widowControl w:val="0"/>
        <w:numPr>
          <w:ilvl w:val="0"/>
          <w:numId w:val="1"/>
        </w:numPr>
        <w:tabs>
          <w:tab w:val="left" w:pos="681"/>
        </w:tabs>
        <w:spacing w:line="276" w:lineRule="auto"/>
        <w:ind w:firstLine="851"/>
        <w:jc w:val="both"/>
        <w:rPr>
          <w:i/>
          <w:lang w:bidi="ru-RU"/>
        </w:rPr>
      </w:pPr>
      <w:r w:rsidRPr="008214D2">
        <w:rPr>
          <w:b/>
          <w:bCs/>
          <w:i/>
          <w:color w:val="000000"/>
          <w:lang w:bidi="ru-RU"/>
        </w:rPr>
        <w:t xml:space="preserve">Проанализировать опасности. </w:t>
      </w:r>
      <w:r w:rsidRPr="008214D2">
        <w:rPr>
          <w:i/>
          <w:color w:val="000000"/>
          <w:lang w:bidi="ru-RU"/>
        </w:rPr>
        <w:t xml:space="preserve">Персонал </w:t>
      </w:r>
      <w:r w:rsidR="005F6CF1">
        <w:rPr>
          <w:i/>
          <w:color w:val="000000"/>
          <w:lang w:bidi="ru-RU"/>
        </w:rPr>
        <w:t>Подрядчика</w:t>
      </w:r>
      <w:r w:rsidRPr="008214D2">
        <w:rPr>
          <w:i/>
          <w:color w:val="000000"/>
          <w:lang w:bidi="ru-RU"/>
        </w:rPr>
        <w:t xml:space="preserve"> на участк</w:t>
      </w:r>
      <w:r w:rsidR="00E13A35" w:rsidRPr="008214D2">
        <w:rPr>
          <w:i/>
          <w:color w:val="000000"/>
          <w:lang w:bidi="ru-RU"/>
        </w:rPr>
        <w:t xml:space="preserve">е работ применяет порядок выявления опасных условий и опасных </w:t>
      </w:r>
      <w:r w:rsidR="008214D2" w:rsidRPr="008214D2">
        <w:rPr>
          <w:i/>
          <w:color w:val="000000"/>
          <w:lang w:bidi="ru-RU"/>
        </w:rPr>
        <w:t>действий (</w:t>
      </w:r>
      <w:r w:rsidR="00E13A35" w:rsidRPr="008214D2">
        <w:rPr>
          <w:i/>
          <w:color w:val="000000"/>
          <w:lang w:bidi="ru-RU"/>
        </w:rPr>
        <w:t>далее ОУ и ОД</w:t>
      </w:r>
      <w:r w:rsidRPr="008214D2">
        <w:rPr>
          <w:i/>
          <w:color w:val="000000"/>
          <w:lang w:bidi="ru-RU"/>
        </w:rPr>
        <w:t>) для обеспечения анализа и определения опасностей, связанных с установ</w:t>
      </w:r>
      <w:r w:rsidR="00E13A35" w:rsidRPr="008214D2">
        <w:rPr>
          <w:i/>
          <w:color w:val="000000"/>
          <w:lang w:bidi="ru-RU"/>
        </w:rPr>
        <w:t>ленным объемом работ. Карта регистрации ОУ и ОД</w:t>
      </w:r>
      <w:r w:rsidRPr="008214D2">
        <w:rPr>
          <w:i/>
          <w:color w:val="000000"/>
          <w:lang w:bidi="ru-RU"/>
        </w:rPr>
        <w:t xml:space="preserve"> </w:t>
      </w:r>
      <w:r w:rsidR="00102C76" w:rsidRPr="008214D2">
        <w:rPr>
          <w:i/>
          <w:lang w:bidi="ru-RU"/>
        </w:rPr>
        <w:t xml:space="preserve">в </w:t>
      </w:r>
      <w:r w:rsidR="00102C76" w:rsidRPr="00175E2A">
        <w:rPr>
          <w:b/>
          <w:i/>
          <w:lang w:bidi="ru-RU"/>
        </w:rPr>
        <w:t>П</w:t>
      </w:r>
      <w:r w:rsidRPr="00175E2A">
        <w:rPr>
          <w:b/>
          <w:i/>
          <w:lang w:bidi="ru-RU"/>
        </w:rPr>
        <w:t>риложении 1.</w:t>
      </w:r>
    </w:p>
    <w:p w:rsidR="00993E19" w:rsidRPr="008214D2" w:rsidRDefault="00993E19" w:rsidP="00DB2EC3">
      <w:pPr>
        <w:widowControl w:val="0"/>
        <w:numPr>
          <w:ilvl w:val="0"/>
          <w:numId w:val="1"/>
        </w:numPr>
        <w:tabs>
          <w:tab w:val="left" w:pos="681"/>
        </w:tabs>
        <w:spacing w:line="276" w:lineRule="auto"/>
        <w:ind w:firstLine="851"/>
        <w:jc w:val="both"/>
        <w:rPr>
          <w:i/>
          <w:lang w:bidi="ru-RU"/>
        </w:rPr>
      </w:pPr>
      <w:r w:rsidRPr="008214D2">
        <w:rPr>
          <w:b/>
          <w:bCs/>
          <w:i/>
          <w:lang w:bidi="ru-RU"/>
        </w:rPr>
        <w:t xml:space="preserve">Разработать и внедрить методы контроля опасностей. </w:t>
      </w:r>
      <w:r w:rsidR="00E13A35" w:rsidRPr="008214D2">
        <w:rPr>
          <w:i/>
          <w:lang w:bidi="ru-RU"/>
        </w:rPr>
        <w:t xml:space="preserve">Как только опасные условия и опасные действия определены, происходит информирование </w:t>
      </w:r>
      <w:r w:rsidR="00574269" w:rsidRPr="008214D2">
        <w:rPr>
          <w:i/>
          <w:lang w:bidi="ru-RU"/>
        </w:rPr>
        <w:t>о выявленных опасных условиях</w:t>
      </w:r>
      <w:r w:rsidR="00E13A35" w:rsidRPr="008214D2">
        <w:rPr>
          <w:i/>
          <w:lang w:bidi="ru-RU"/>
        </w:rPr>
        <w:t xml:space="preserve"> и опасных действий и выполнение первоочередных действий указанных в Инструкции </w:t>
      </w:r>
      <w:r w:rsidR="00E13A35" w:rsidRPr="008214D2">
        <w:rPr>
          <w:i/>
        </w:rPr>
        <w:t xml:space="preserve">ООО «Славнефть-Красноярскнефтегаз» «Выявление опасных </w:t>
      </w:r>
      <w:r w:rsidR="00574269" w:rsidRPr="008214D2">
        <w:rPr>
          <w:i/>
        </w:rPr>
        <w:t>условий и</w:t>
      </w:r>
      <w:r w:rsidR="00E13A35" w:rsidRPr="008214D2">
        <w:rPr>
          <w:i/>
        </w:rPr>
        <w:t xml:space="preserve"> опасных действий №ПЗ-05 И-089704 ЮЛ-428 версия 1.00</w:t>
      </w:r>
    </w:p>
    <w:p w:rsidR="00993E19" w:rsidRPr="008214D2" w:rsidRDefault="00993E19" w:rsidP="00DB2EC3">
      <w:pPr>
        <w:widowControl w:val="0"/>
        <w:numPr>
          <w:ilvl w:val="0"/>
          <w:numId w:val="1"/>
        </w:numPr>
        <w:tabs>
          <w:tab w:val="left" w:pos="681"/>
        </w:tabs>
        <w:spacing w:line="276" w:lineRule="auto"/>
        <w:ind w:firstLine="851"/>
        <w:jc w:val="both"/>
        <w:rPr>
          <w:b/>
          <w:bCs/>
          <w:i/>
          <w:color w:val="FF0000"/>
          <w:lang w:bidi="ru-RU"/>
        </w:rPr>
      </w:pPr>
      <w:r w:rsidRPr="008214D2">
        <w:rPr>
          <w:b/>
          <w:bCs/>
          <w:i/>
          <w:color w:val="000000"/>
          <w:lang w:bidi="ru-RU"/>
        </w:rPr>
        <w:t xml:space="preserve">Выполнять работу в рамках защитных мер. </w:t>
      </w:r>
      <w:r w:rsidRPr="008214D2">
        <w:rPr>
          <w:i/>
          <w:color w:val="000000"/>
          <w:lang w:bidi="ru-RU"/>
        </w:rPr>
        <w:t>Каждый работник изучает объем работ</w:t>
      </w:r>
      <w:r w:rsidRPr="008214D2">
        <w:rPr>
          <w:b/>
          <w:bCs/>
          <w:i/>
          <w:color w:val="000000"/>
          <w:lang w:bidi="ru-RU"/>
        </w:rPr>
        <w:t xml:space="preserve"> </w:t>
      </w:r>
      <w:r w:rsidRPr="008214D2">
        <w:rPr>
          <w:i/>
          <w:color w:val="000000"/>
          <w:lang w:bidi="ru-RU"/>
        </w:rPr>
        <w:t xml:space="preserve">и методы контроля опасностей, возникающих при проведении работ, и подтверждает </w:t>
      </w:r>
      <w:r w:rsidRPr="008214D2">
        <w:rPr>
          <w:i/>
        </w:rPr>
        <w:t xml:space="preserve">свое согласие и понимание подписью. После этого, работа выполняется подобающим образом. </w:t>
      </w:r>
    </w:p>
    <w:p w:rsidR="00E13A35" w:rsidRPr="008214D2" w:rsidRDefault="00993E19" w:rsidP="00DB2EC3">
      <w:pPr>
        <w:pStyle w:val="22"/>
        <w:numPr>
          <w:ilvl w:val="0"/>
          <w:numId w:val="1"/>
        </w:numPr>
        <w:shd w:val="clear" w:color="auto" w:fill="auto"/>
        <w:spacing w:after="0" w:line="276" w:lineRule="auto"/>
        <w:ind w:firstLine="851"/>
        <w:rPr>
          <w:i/>
          <w:sz w:val="24"/>
          <w:szCs w:val="24"/>
        </w:rPr>
      </w:pPr>
      <w:r w:rsidRPr="008214D2">
        <w:rPr>
          <w:rStyle w:val="27"/>
          <w:i/>
        </w:rPr>
        <w:t xml:space="preserve">Обеспечивать обратную связь и непрерывное улучшение. </w:t>
      </w:r>
      <w:r w:rsidRPr="008214D2">
        <w:rPr>
          <w:i/>
          <w:sz w:val="24"/>
          <w:szCs w:val="24"/>
        </w:rPr>
        <w:t xml:space="preserve">При необходимости, но как минимум при окончании каждого рабочего дня и перед утренним стартовым совещанием по обеспечению соблюдению требований ПБОТОС, обсуждается работа и обеспечивается обратная связь по соответствию мер контроля опасностей и вновь выявленных факторов риска. В зависимости от рабочего процесса это может включать в </w:t>
      </w:r>
      <w:r w:rsidRPr="008214D2">
        <w:rPr>
          <w:i/>
          <w:sz w:val="24"/>
          <w:szCs w:val="24"/>
        </w:rPr>
        <w:lastRenderedPageBreak/>
        <w:t>себя методику извлеченных уроков для применения к предстоящим подобным планируемым процессам.</w:t>
      </w:r>
    </w:p>
    <w:p w:rsidR="00993E19" w:rsidRPr="008214D2" w:rsidRDefault="00993E19" w:rsidP="00587F95">
      <w:pPr>
        <w:pStyle w:val="22"/>
        <w:shd w:val="clear" w:color="auto" w:fill="auto"/>
        <w:spacing w:after="0" w:line="276" w:lineRule="auto"/>
        <w:ind w:firstLine="851"/>
        <w:rPr>
          <w:i/>
          <w:sz w:val="24"/>
          <w:szCs w:val="24"/>
        </w:rPr>
      </w:pPr>
      <w:r w:rsidRPr="008214D2">
        <w:rPr>
          <w:i/>
          <w:sz w:val="24"/>
          <w:szCs w:val="24"/>
        </w:rPr>
        <w:t xml:space="preserve">Работа в области ПБОТОС организована в соответствии с действующими нормами законодательства РФ, а также принятой в ООО «Славнефть-Красноярскнефтегаз», </w:t>
      </w:r>
      <w:r w:rsidR="005F6CF1">
        <w:rPr>
          <w:i/>
          <w:sz w:val="24"/>
          <w:szCs w:val="24"/>
        </w:rPr>
        <w:t>у Подрядчика</w:t>
      </w:r>
      <w:r w:rsidRPr="008214D2">
        <w:rPr>
          <w:i/>
          <w:sz w:val="24"/>
          <w:szCs w:val="24"/>
        </w:rPr>
        <w:t xml:space="preserve"> и Заказчиком локальной нормативной документацией:</w:t>
      </w:r>
    </w:p>
    <w:p w:rsidR="006A1E6F" w:rsidRPr="00587F95" w:rsidRDefault="006A1E6F" w:rsidP="00587F95">
      <w:pPr>
        <w:pStyle w:val="22"/>
        <w:shd w:val="clear" w:color="auto" w:fill="auto"/>
        <w:spacing w:after="0" w:line="276" w:lineRule="auto"/>
        <w:ind w:firstLine="851"/>
        <w:rPr>
          <w:sz w:val="24"/>
          <w:szCs w:val="24"/>
        </w:rPr>
      </w:pPr>
    </w:p>
    <w:p w:rsidR="00587F95" w:rsidRDefault="006A1E6F" w:rsidP="00400AD8">
      <w:pPr>
        <w:pStyle w:val="22"/>
        <w:shd w:val="clear" w:color="auto" w:fill="auto"/>
        <w:tabs>
          <w:tab w:val="left" w:pos="759"/>
        </w:tabs>
        <w:spacing w:after="0" w:line="276" w:lineRule="auto"/>
        <w:ind w:firstLine="0"/>
        <w:rPr>
          <w:b/>
          <w:sz w:val="24"/>
          <w:szCs w:val="24"/>
        </w:rPr>
      </w:pPr>
      <w:r w:rsidRPr="006A1E6F">
        <w:rPr>
          <w:i/>
          <w:sz w:val="24"/>
          <w:szCs w:val="24"/>
        </w:rPr>
        <w:t xml:space="preserve">Перечислить НПА, ЛНД Заказчика, </w:t>
      </w:r>
      <w:r w:rsidR="005F6CF1">
        <w:rPr>
          <w:i/>
          <w:sz w:val="24"/>
          <w:szCs w:val="24"/>
        </w:rPr>
        <w:t>Подрядчика</w:t>
      </w:r>
      <w:r w:rsidRPr="006A1E6F">
        <w:rPr>
          <w:i/>
          <w:sz w:val="24"/>
          <w:szCs w:val="24"/>
        </w:rPr>
        <w:t xml:space="preserve">  </w:t>
      </w:r>
    </w:p>
    <w:p w:rsidR="006A1E6F" w:rsidRDefault="006A1E6F" w:rsidP="00400AD8">
      <w:pPr>
        <w:pStyle w:val="22"/>
        <w:shd w:val="clear" w:color="auto" w:fill="auto"/>
        <w:tabs>
          <w:tab w:val="left" w:pos="759"/>
        </w:tabs>
        <w:spacing w:after="0" w:line="276" w:lineRule="auto"/>
        <w:ind w:firstLine="0"/>
        <w:rPr>
          <w:b/>
          <w:sz w:val="24"/>
          <w:szCs w:val="24"/>
        </w:rPr>
      </w:pPr>
    </w:p>
    <w:p w:rsidR="00E13A35" w:rsidRPr="00587F95" w:rsidRDefault="00E13A35" w:rsidP="00587F95">
      <w:pPr>
        <w:pStyle w:val="22"/>
        <w:shd w:val="clear" w:color="auto" w:fill="auto"/>
        <w:tabs>
          <w:tab w:val="left" w:pos="759"/>
        </w:tabs>
        <w:spacing w:after="0" w:line="276" w:lineRule="auto"/>
        <w:ind w:left="1070" w:firstLine="0"/>
        <w:rPr>
          <w:b/>
          <w:sz w:val="24"/>
          <w:szCs w:val="24"/>
        </w:rPr>
      </w:pPr>
      <w:r w:rsidRPr="00587F95">
        <w:rPr>
          <w:b/>
          <w:sz w:val="24"/>
          <w:szCs w:val="24"/>
        </w:rPr>
        <w:t>Цели деятельности в сфере ПБОТОС на 202</w:t>
      </w:r>
      <w:r w:rsidR="00F37875">
        <w:rPr>
          <w:b/>
          <w:sz w:val="24"/>
          <w:szCs w:val="24"/>
        </w:rPr>
        <w:t>__</w:t>
      </w:r>
      <w:r w:rsidRPr="00587F95">
        <w:rPr>
          <w:b/>
          <w:sz w:val="24"/>
          <w:szCs w:val="24"/>
        </w:rPr>
        <w:t>год</w:t>
      </w:r>
    </w:p>
    <w:p w:rsidR="00E13A35" w:rsidRPr="00587F95" w:rsidRDefault="00E13A35" w:rsidP="00587F95">
      <w:pPr>
        <w:pStyle w:val="a6"/>
        <w:spacing w:line="276" w:lineRule="auto"/>
        <w:ind w:left="851"/>
        <w:contextualSpacing w:val="0"/>
        <w:jc w:val="both"/>
        <w:rPr>
          <w:rFonts w:eastAsia="Calibri"/>
        </w:rPr>
      </w:pPr>
    </w:p>
    <w:p w:rsidR="00F37875" w:rsidRDefault="00F37875" w:rsidP="00F37875">
      <w:pPr>
        <w:widowControl w:val="0"/>
        <w:spacing w:after="77" w:line="276" w:lineRule="auto"/>
        <w:rPr>
          <w:color w:val="000000"/>
          <w:lang w:bidi="ru-RU"/>
        </w:rPr>
      </w:pPr>
      <w:r>
        <w:rPr>
          <w:color w:val="000000"/>
          <w:lang w:bidi="ru-RU"/>
        </w:rPr>
        <w:t>О</w:t>
      </w:r>
      <w:r w:rsidR="00064811" w:rsidRPr="00587F95">
        <w:rPr>
          <w:color w:val="000000"/>
          <w:lang w:bidi="ru-RU"/>
        </w:rPr>
        <w:t xml:space="preserve">сновные </w:t>
      </w:r>
      <w:r w:rsidR="00DE01D4" w:rsidRPr="00587F95">
        <w:rPr>
          <w:color w:val="000000"/>
          <w:lang w:bidi="ru-RU"/>
        </w:rPr>
        <w:t>направления деятельности на 202</w:t>
      </w:r>
      <w:r w:rsidR="009550A9">
        <w:rPr>
          <w:color w:val="000000"/>
          <w:lang w:bidi="ru-RU"/>
        </w:rPr>
        <w:t>__</w:t>
      </w:r>
      <w:r w:rsidR="00064811" w:rsidRPr="00587F95">
        <w:rPr>
          <w:color w:val="000000"/>
          <w:lang w:bidi="ru-RU"/>
        </w:rPr>
        <w:t>год:</w:t>
      </w:r>
    </w:p>
    <w:p w:rsidR="00F37875" w:rsidRPr="00F37875" w:rsidRDefault="00F37875" w:rsidP="00DB2EC3">
      <w:pPr>
        <w:pStyle w:val="a6"/>
        <w:widowControl w:val="0"/>
        <w:numPr>
          <w:ilvl w:val="0"/>
          <w:numId w:val="10"/>
        </w:numPr>
        <w:spacing w:after="77" w:line="276" w:lineRule="auto"/>
        <w:rPr>
          <w:i/>
        </w:rPr>
      </w:pPr>
      <w:r w:rsidRPr="00F37875">
        <w:rPr>
          <w:i/>
        </w:rPr>
        <w:t>Указать цели</w:t>
      </w:r>
    </w:p>
    <w:p w:rsidR="00F37875" w:rsidRDefault="00F37875" w:rsidP="00F37875">
      <w:pPr>
        <w:widowControl w:val="0"/>
        <w:spacing w:after="77" w:line="276" w:lineRule="auto"/>
      </w:pPr>
    </w:p>
    <w:p w:rsidR="00F37875" w:rsidRDefault="00F37875">
      <w:r>
        <w:br w:type="page"/>
      </w:r>
    </w:p>
    <w:p w:rsidR="00EB0138" w:rsidRPr="00587F95" w:rsidRDefault="00EB0138" w:rsidP="00EB0138">
      <w:r w:rsidRPr="00587F95">
        <w:rPr>
          <w:noProof/>
        </w:rPr>
        <w:lastRenderedPageBreak/>
        <mc:AlternateContent>
          <mc:Choice Requires="wps">
            <w:drawing>
              <wp:anchor distT="0" distB="0" distL="114300" distR="114300" simplePos="0" relativeHeight="251677184" behindDoc="0" locked="0" layoutInCell="1" allowOverlap="1" wp14:anchorId="58C31D71" wp14:editId="504D526A">
                <wp:simplePos x="0" y="0"/>
                <wp:positionH relativeFrom="column">
                  <wp:posOffset>299720</wp:posOffset>
                </wp:positionH>
                <wp:positionV relativeFrom="paragraph">
                  <wp:posOffset>2856866</wp:posOffset>
                </wp:positionV>
                <wp:extent cx="1362075" cy="914400"/>
                <wp:effectExtent l="0" t="0" r="28575" b="19050"/>
                <wp:wrapNone/>
                <wp:docPr id="20" name="Скругленный прямоугольник 20"/>
                <wp:cNvGraphicFramePr/>
                <a:graphic xmlns:a="http://schemas.openxmlformats.org/drawingml/2006/main">
                  <a:graphicData uri="http://schemas.microsoft.com/office/word/2010/wordprocessingShape">
                    <wps:wsp>
                      <wps:cNvSpPr/>
                      <wps:spPr>
                        <a:xfrm>
                          <a:off x="0" y="0"/>
                          <a:ext cx="1362075" cy="914400"/>
                        </a:xfrm>
                        <a:prstGeom prst="round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Строительный участок</w:t>
                            </w:r>
                          </w:p>
                          <w:p w:rsidR="00752DC2" w:rsidRPr="005755F8" w:rsidRDefault="00752DC2">
                            <w:pPr>
                              <w:rPr>
                                <w:i/>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8C31D71" id="Скругленный прямоугольник 20" o:spid="_x0000_s1026" style="position:absolute;margin-left:23.6pt;margin-top:224.95pt;width:107.25pt;height:1in;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" fillcolor="#92d050" strokecolor="#243f60 [1604]" strokeweight="2pt">
                <v:textbox>
                  <w:txbxContent>
                    <w:p w:rsidR="00752DC2" w:rsidRPr="005755F8" w:rsidRDefault="00752DC2" w:rsidP="00EB0138">
                      <w:pPr>
                        <w:jc w:val="center"/>
                        <w:rPr>
                          <w:i/>
                          <w:color w:val="000000" w:themeColor="text1"/>
                        </w:rPr>
                      </w:pPr>
                      <w:r w:rsidRPr="005755F8">
                        <w:rPr>
                          <w:i/>
                          <w:color w:val="000000" w:themeColor="text1"/>
                        </w:rPr>
                        <w:t>Строительный участок</w:t>
                      </w:r>
                    </w:p>
                    <w:p w:rsidR="00752DC2" w:rsidRPr="005755F8" w:rsidRDefault="00752DC2">
                      <w:pPr>
                        <w:rPr>
                          <w:i/>
                        </w:rPr>
                      </w:pPr>
                    </w:p>
                  </w:txbxContent>
                </v:textbox>
              </v:roundrect>
            </w:pict>
          </mc:Fallback>
        </mc:AlternateContent>
      </w:r>
      <w:r w:rsidRPr="00587F95">
        <w:rPr>
          <w:noProof/>
        </w:rPr>
        <mc:AlternateContent>
          <mc:Choice Requires="wps">
            <w:drawing>
              <wp:anchor distT="0" distB="0" distL="114300" distR="114300" simplePos="0" relativeHeight="251676160" behindDoc="0" locked="0" layoutInCell="1" allowOverlap="1" wp14:anchorId="415F8898" wp14:editId="09081221">
                <wp:simplePos x="0" y="0"/>
                <wp:positionH relativeFrom="column">
                  <wp:posOffset>985520</wp:posOffset>
                </wp:positionH>
                <wp:positionV relativeFrom="paragraph">
                  <wp:posOffset>2190115</wp:posOffset>
                </wp:positionV>
                <wp:extent cx="0" cy="666750"/>
                <wp:effectExtent l="0" t="0" r="19050" b="19050"/>
                <wp:wrapNone/>
                <wp:docPr id="19" name="Прямая соединительная линия 19"/>
                <wp:cNvGraphicFramePr/>
                <a:graphic xmlns:a="http://schemas.openxmlformats.org/drawingml/2006/main">
                  <a:graphicData uri="http://schemas.microsoft.com/office/word/2010/wordprocessingShape">
                    <wps:wsp>
                      <wps:cNvCnPr/>
                      <wps:spPr>
                        <a:xfrm>
                          <a:off x="0" y="0"/>
                          <a:ext cx="0" cy="6667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5891C57" id="Прямая соединительная линия 19" o:spid="_x0000_s1026" style="position:absolute;z-index:251676160;visibility:visible;mso-wrap-style:square;mso-wrap-distance-left:9pt;mso-wrap-distance-top:0;mso-wrap-distance-right:9pt;mso-wrap-distance-bottom:0;mso-position-horizontal:absolute;mso-position-horizontal-relative:text;mso-position-vertical:absolute;mso-position-vertical-relative:text" from="77.6pt,172.45pt" to="77.6pt,22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" strokecolor="#4579b8 [3044]"/>
            </w:pict>
          </mc:Fallback>
        </mc:AlternateContent>
      </w:r>
      <w:r w:rsidRPr="00587F95">
        <w:rPr>
          <w:noProof/>
        </w:rPr>
        <mc:AlternateContent>
          <mc:Choice Requires="wps">
            <w:drawing>
              <wp:anchor distT="0" distB="0" distL="114300" distR="114300" simplePos="0" relativeHeight="251615744" behindDoc="0" locked="0" layoutInCell="1" allowOverlap="1" wp14:anchorId="4FFAFB92" wp14:editId="6A91ED79">
                <wp:simplePos x="0" y="0"/>
                <wp:positionH relativeFrom="column">
                  <wp:posOffset>3604895</wp:posOffset>
                </wp:positionH>
                <wp:positionV relativeFrom="paragraph">
                  <wp:posOffset>923290</wp:posOffset>
                </wp:positionV>
                <wp:extent cx="0" cy="495300"/>
                <wp:effectExtent l="0" t="0" r="19050" b="19050"/>
                <wp:wrapNone/>
                <wp:docPr id="16" name="Прямая соединительная линия 16"/>
                <wp:cNvGraphicFramePr/>
                <a:graphic xmlns:a="http://schemas.openxmlformats.org/drawingml/2006/main">
                  <a:graphicData uri="http://schemas.microsoft.com/office/word/2010/wordprocessingShape">
                    <wps:wsp>
                      <wps:cNvCnPr/>
                      <wps:spPr>
                        <a:xfrm>
                          <a:off x="0" y="0"/>
                          <a:ext cx="0" cy="495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C19853E" id="Прямая соединительная линия 16" o:spid="_x0000_s1026" style="position:absolute;z-index:251615744;visibility:visible;mso-wrap-style:square;mso-wrap-distance-left:9pt;mso-wrap-distance-top:0;mso-wrap-distance-right:9pt;mso-wrap-distance-bottom:0;mso-position-horizontal:absolute;mso-position-horizontal-relative:text;mso-position-vertical:absolute;mso-position-vertical-relative:text" from="283.85pt,72.7pt" to="283.85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" strokecolor="#4579b8 [3044]"/>
            </w:pict>
          </mc:Fallback>
        </mc:AlternateContent>
      </w:r>
      <w:r w:rsidRPr="00587F95">
        <w:rPr>
          <w:noProof/>
        </w:rPr>
        <mc:AlternateContent>
          <mc:Choice Requires="wps">
            <w:drawing>
              <wp:anchor distT="0" distB="0" distL="114300" distR="114300" simplePos="0" relativeHeight="251613696" behindDoc="0" locked="0" layoutInCell="1" allowOverlap="1" wp14:anchorId="58809ECD" wp14:editId="595907F8">
                <wp:simplePos x="0" y="0"/>
                <wp:positionH relativeFrom="column">
                  <wp:posOffset>2480945</wp:posOffset>
                </wp:positionH>
                <wp:positionV relativeFrom="paragraph">
                  <wp:posOffset>923290</wp:posOffset>
                </wp:positionV>
                <wp:extent cx="0" cy="495300"/>
                <wp:effectExtent l="0" t="0" r="19050" b="19050"/>
                <wp:wrapNone/>
                <wp:docPr id="14" name="Прямая соединительная линия 14"/>
                <wp:cNvGraphicFramePr/>
                <a:graphic xmlns:a="http://schemas.openxmlformats.org/drawingml/2006/main">
                  <a:graphicData uri="http://schemas.microsoft.com/office/word/2010/wordprocessingShape">
                    <wps:wsp>
                      <wps:cNvCnPr/>
                      <wps:spPr>
                        <a:xfrm>
                          <a:off x="0" y="0"/>
                          <a:ext cx="0" cy="495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ACC3A90" id="Прямая соединительная линия 14" o:spid="_x0000_s1026" style="position:absolute;z-index:251613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95.35pt,72.7pt" to="195.35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" strokecolor="#4579b8 [3044]"/>
            </w:pict>
          </mc:Fallback>
        </mc:AlternateContent>
      </w:r>
      <w:r w:rsidRPr="00587F95">
        <w:rPr>
          <w:noProof/>
        </w:rPr>
        <mc:AlternateContent>
          <mc:Choice Requires="wps">
            <w:drawing>
              <wp:anchor distT="0" distB="0" distL="114300" distR="114300" simplePos="0" relativeHeight="251612672" behindDoc="0" locked="0" layoutInCell="1" allowOverlap="1" wp14:anchorId="4793ABB5" wp14:editId="072F06D7">
                <wp:simplePos x="0" y="0"/>
                <wp:positionH relativeFrom="column">
                  <wp:posOffset>299720</wp:posOffset>
                </wp:positionH>
                <wp:positionV relativeFrom="paragraph">
                  <wp:posOffset>1418590</wp:posOffset>
                </wp:positionV>
                <wp:extent cx="1362075" cy="771525"/>
                <wp:effectExtent l="0" t="0" r="28575" b="28575"/>
                <wp:wrapNone/>
                <wp:docPr id="13" name="Скругленный прямоугольник 13"/>
                <wp:cNvGraphicFramePr/>
                <a:graphic xmlns:a="http://schemas.openxmlformats.org/drawingml/2006/main">
                  <a:graphicData uri="http://schemas.microsoft.com/office/word/2010/wordprocessingShape">
                    <wps:wsp>
                      <wps:cNvSpPr/>
                      <wps:spPr>
                        <a:xfrm>
                          <a:off x="0" y="0"/>
                          <a:ext cx="1362075" cy="771525"/>
                        </a:xfrm>
                        <a:prstGeom prst="round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Мастер СМР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793ABB5" id="Скругленный прямоугольник 13" o:spid="_x0000_s1027" style="position:absolute;margin-left:23.6pt;margin-top:111.7pt;width:107.25pt;height:60.7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" fillcolor="#92d050" strokecolor="#243f60 [1604]" strokeweight="2pt">
                <v:textbox>
                  <w:txbxContent>
                    <w:p w:rsidR="00752DC2" w:rsidRPr="005755F8" w:rsidRDefault="00752DC2" w:rsidP="00EB0138">
                      <w:pPr>
                        <w:jc w:val="center"/>
                        <w:rPr>
                          <w:i/>
                          <w:color w:val="000000" w:themeColor="text1"/>
                        </w:rPr>
                      </w:pPr>
                      <w:r w:rsidRPr="005755F8">
                        <w:rPr>
                          <w:i/>
                          <w:color w:val="000000" w:themeColor="text1"/>
                        </w:rPr>
                        <w:t>Мастер СМР</w:t>
                      </w:r>
                    </w:p>
                  </w:txbxContent>
                </v:textbox>
              </v:roundrect>
            </w:pict>
          </mc:Fallback>
        </mc:AlternateContent>
      </w:r>
      <w:r w:rsidRPr="00587F95">
        <w:rPr>
          <w:noProof/>
        </w:rPr>
        <mc:AlternateContent>
          <mc:Choice Requires="wps">
            <w:drawing>
              <wp:anchor distT="0" distB="0" distL="114300" distR="114300" simplePos="0" relativeHeight="251611648" behindDoc="0" locked="0" layoutInCell="1" allowOverlap="1" wp14:anchorId="32260F8B" wp14:editId="792F0C21">
                <wp:simplePos x="0" y="0"/>
                <wp:positionH relativeFrom="column">
                  <wp:posOffset>4709795</wp:posOffset>
                </wp:positionH>
                <wp:positionV relativeFrom="paragraph">
                  <wp:posOffset>542290</wp:posOffset>
                </wp:positionV>
                <wp:extent cx="0" cy="876300"/>
                <wp:effectExtent l="0" t="0" r="19050" b="19050"/>
                <wp:wrapNone/>
                <wp:docPr id="10" name="Прямая соединительная линия 10"/>
                <wp:cNvGraphicFramePr/>
                <a:graphic xmlns:a="http://schemas.openxmlformats.org/drawingml/2006/main">
                  <a:graphicData uri="http://schemas.microsoft.com/office/word/2010/wordprocessingShape">
                    <wps:wsp>
                      <wps:cNvCnPr/>
                      <wps:spPr>
                        <a:xfrm>
                          <a:off x="0" y="0"/>
                          <a:ext cx="0" cy="876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D8725D" id="Прямая соединительная линия 10" o:spid="_x0000_s1026" style="position:absolute;z-index:251611648;visibility:visible;mso-wrap-style:square;mso-wrap-distance-left:9pt;mso-wrap-distance-top:0;mso-wrap-distance-right:9pt;mso-wrap-distance-bottom:0;mso-position-horizontal:absolute;mso-position-horizontal-relative:text;mso-position-vertical:absolute;mso-position-vertical-relative:text" from="370.85pt,42.7pt" to="370.85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" strokecolor="#4579b8 [3044]"/>
            </w:pict>
          </mc:Fallback>
        </mc:AlternateContent>
      </w:r>
      <w:r w:rsidRPr="00587F95">
        <w:rPr>
          <w:noProof/>
        </w:rPr>
        <mc:AlternateContent>
          <mc:Choice Requires="wps">
            <w:drawing>
              <wp:anchor distT="0" distB="0" distL="114300" distR="114300" simplePos="0" relativeHeight="251610624" behindDoc="0" locked="0" layoutInCell="1" allowOverlap="1" wp14:anchorId="1CF13684" wp14:editId="6CC5286A">
                <wp:simplePos x="0" y="0"/>
                <wp:positionH relativeFrom="column">
                  <wp:posOffset>985520</wp:posOffset>
                </wp:positionH>
                <wp:positionV relativeFrom="paragraph">
                  <wp:posOffset>542290</wp:posOffset>
                </wp:positionV>
                <wp:extent cx="0" cy="876300"/>
                <wp:effectExtent l="0" t="0" r="19050" b="19050"/>
                <wp:wrapNone/>
                <wp:docPr id="9" name="Прямая соединительная линия 9"/>
                <wp:cNvGraphicFramePr/>
                <a:graphic xmlns:a="http://schemas.openxmlformats.org/drawingml/2006/main">
                  <a:graphicData uri="http://schemas.microsoft.com/office/word/2010/wordprocessingShape">
                    <wps:wsp>
                      <wps:cNvCnPr/>
                      <wps:spPr>
                        <a:xfrm>
                          <a:off x="0" y="0"/>
                          <a:ext cx="0" cy="87630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E4449D4" id="Прямая соединительная линия 9" o:spid="_x0000_s1026" style="position:absolute;z-index:251610624;visibility:visible;mso-wrap-style:square;mso-wrap-distance-left:9pt;mso-wrap-distance-top:0;mso-wrap-distance-right:9pt;mso-wrap-distance-bottom:0;mso-position-horizontal:absolute;mso-position-horizontal-relative:text;mso-position-vertical:absolute;mso-position-vertical-relative:text" from="77.6pt,42.7pt" to="77.6pt,1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" strokecolor="#4579b8 [3044]"/>
            </w:pict>
          </mc:Fallback>
        </mc:AlternateContent>
      </w:r>
      <w:r w:rsidRPr="00587F95">
        <w:rPr>
          <w:noProof/>
        </w:rPr>
        <mc:AlternateContent>
          <mc:Choice Requires="wps">
            <w:drawing>
              <wp:anchor distT="0" distB="0" distL="114300" distR="114300" simplePos="0" relativeHeight="251608576" behindDoc="0" locked="0" layoutInCell="1" allowOverlap="1" wp14:anchorId="232D534E" wp14:editId="1CE1954E">
                <wp:simplePos x="0" y="0"/>
                <wp:positionH relativeFrom="column">
                  <wp:posOffset>985520</wp:posOffset>
                </wp:positionH>
                <wp:positionV relativeFrom="paragraph">
                  <wp:posOffset>542290</wp:posOffset>
                </wp:positionV>
                <wp:extent cx="1314450" cy="0"/>
                <wp:effectExtent l="0" t="0" r="19050" b="19050"/>
                <wp:wrapNone/>
                <wp:docPr id="7" name="Прямая соединительная линия 7"/>
                <wp:cNvGraphicFramePr/>
                <a:graphic xmlns:a="http://schemas.openxmlformats.org/drawingml/2006/main">
                  <a:graphicData uri="http://schemas.microsoft.com/office/word/2010/wordprocessingShape">
                    <wps:wsp>
                      <wps:cNvCnPr/>
                      <wps:spPr>
                        <a:xfrm flipH="1">
                          <a:off x="0" y="0"/>
                          <a:ext cx="13144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9166D4C" id="Прямая соединительная линия 7" o:spid="_x0000_s1026" style="position:absolute;flip:x;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7.6pt,42.7pt" to="181.1pt,4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" strokecolor="#4579b8 [3044]"/>
            </w:pict>
          </mc:Fallback>
        </mc:AlternateContent>
      </w:r>
    </w:p>
    <w:p w:rsidR="00EB0138" w:rsidRPr="00587F95" w:rsidRDefault="00516201" w:rsidP="00EB0138">
      <w:r w:rsidRPr="00587F95">
        <w:rPr>
          <w:noProof/>
        </w:rPr>
        <mc:AlternateContent>
          <mc:Choice Requires="wps">
            <w:drawing>
              <wp:anchor distT="0" distB="0" distL="114300" distR="114300" simplePos="0" relativeHeight="251607552" behindDoc="0" locked="0" layoutInCell="1" allowOverlap="1" wp14:anchorId="15298D22" wp14:editId="761802E0">
                <wp:simplePos x="0" y="0"/>
                <wp:positionH relativeFrom="column">
                  <wp:posOffset>2296065</wp:posOffset>
                </wp:positionH>
                <wp:positionV relativeFrom="paragraph">
                  <wp:posOffset>7686</wp:posOffset>
                </wp:positionV>
                <wp:extent cx="1832354" cy="742950"/>
                <wp:effectExtent l="0" t="0" r="15875" b="19050"/>
                <wp:wrapNone/>
                <wp:docPr id="6" name="Прямоугольник 6"/>
                <wp:cNvGraphicFramePr/>
                <a:graphic xmlns:a="http://schemas.openxmlformats.org/drawingml/2006/main">
                  <a:graphicData uri="http://schemas.microsoft.com/office/word/2010/wordprocessingShape">
                    <wps:wsp>
                      <wps:cNvSpPr/>
                      <wps:spPr>
                        <a:xfrm>
                          <a:off x="0" y="0"/>
                          <a:ext cx="1832354" cy="742950"/>
                        </a:xfrm>
                        <a:prstGeom prst="rect">
                          <a:avLst/>
                        </a:prstGeom>
                        <a:solidFill>
                          <a:srgbClr val="FFFF0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Начальник участка/Руководитель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15298D22" id="Прямоугольник 6" o:spid="_x0000_s1028" style="position:absolute;margin-left:180.8pt;margin-top:.6pt;width:144.3pt;height:58.5pt;z-index:251607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" fillcolor="yellow" strokecolor="#00b050" strokeweight="2pt">
                <v:textbox>
                  <w:txbxContent>
                    <w:p w:rsidR="00752DC2" w:rsidRPr="005755F8" w:rsidRDefault="00752DC2" w:rsidP="00EB0138">
                      <w:pPr>
                        <w:jc w:val="center"/>
                        <w:rPr>
                          <w:i/>
                          <w:color w:val="000000" w:themeColor="text1"/>
                        </w:rPr>
                      </w:pPr>
                      <w:r w:rsidRPr="005755F8">
                        <w:rPr>
                          <w:i/>
                          <w:color w:val="000000" w:themeColor="text1"/>
                        </w:rPr>
                        <w:t>Начальник участка/Руководитель</w:t>
                      </w:r>
                    </w:p>
                  </w:txbxContent>
                </v:textbox>
              </v:rect>
            </w:pict>
          </mc:Fallback>
        </mc:AlternateContent>
      </w:r>
    </w:p>
    <w:p w:rsidR="00EB0138" w:rsidRPr="00587F95" w:rsidRDefault="00EB0138" w:rsidP="00EB0138"/>
    <w:p w:rsidR="00EB0138" w:rsidRPr="00587F95" w:rsidRDefault="00516201" w:rsidP="00EB0138">
      <w:r w:rsidRPr="00587F95">
        <w:rPr>
          <w:noProof/>
        </w:rPr>
        <mc:AlternateContent>
          <mc:Choice Requires="wps">
            <w:drawing>
              <wp:anchor distT="0" distB="0" distL="114300" distR="114300" simplePos="0" relativeHeight="251609600" behindDoc="0" locked="0" layoutInCell="1" allowOverlap="1" wp14:anchorId="62AC48C4" wp14:editId="06707461">
                <wp:simplePos x="0" y="0"/>
                <wp:positionH relativeFrom="column">
                  <wp:posOffset>4128040</wp:posOffset>
                </wp:positionH>
                <wp:positionV relativeFrom="paragraph">
                  <wp:posOffset>12008</wp:posOffset>
                </wp:positionV>
                <wp:extent cx="1755823" cy="0"/>
                <wp:effectExtent l="0" t="0" r="34925" b="19050"/>
                <wp:wrapNone/>
                <wp:docPr id="8" name="Прямая соединительная линия 8"/>
                <wp:cNvGraphicFramePr/>
                <a:graphic xmlns:a="http://schemas.openxmlformats.org/drawingml/2006/main">
                  <a:graphicData uri="http://schemas.microsoft.com/office/word/2010/wordprocessingShape">
                    <wps:wsp>
                      <wps:cNvCnPr/>
                      <wps:spPr>
                        <a:xfrm>
                          <a:off x="0" y="0"/>
                          <a:ext cx="1755823"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6AEC85C" id="Прямая соединительная линия 8" o:spid="_x0000_s1026" style="position:absolute;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5.05pt,.95pt" to="463.3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" strokecolor="#4579b8 [3044]"/>
            </w:pict>
          </mc:Fallback>
        </mc:AlternateContent>
      </w:r>
      <w:r w:rsidR="00022C82" w:rsidRPr="00587F95">
        <w:rPr>
          <w:noProof/>
        </w:rPr>
        <mc:AlternateContent>
          <mc:Choice Requires="wps">
            <w:drawing>
              <wp:anchor distT="0" distB="0" distL="114300" distR="114300" simplePos="0" relativeHeight="251646464" behindDoc="0" locked="0" layoutInCell="1" allowOverlap="1" wp14:anchorId="0F88B920" wp14:editId="0B32C8A2">
                <wp:simplePos x="0" y="0"/>
                <wp:positionH relativeFrom="column">
                  <wp:posOffset>5876925</wp:posOffset>
                </wp:positionH>
                <wp:positionV relativeFrom="paragraph">
                  <wp:posOffset>24130</wp:posOffset>
                </wp:positionV>
                <wp:extent cx="0" cy="876300"/>
                <wp:effectExtent l="0" t="0" r="19050" b="19050"/>
                <wp:wrapNone/>
                <wp:docPr id="1" name="Прямая соединительная линия 1"/>
                <wp:cNvGraphicFramePr/>
                <a:graphic xmlns:a="http://schemas.openxmlformats.org/drawingml/2006/main">
                  <a:graphicData uri="http://schemas.microsoft.com/office/word/2010/wordprocessingShape">
                    <wps:wsp>
                      <wps:cNvCnPr/>
                      <wps:spPr>
                        <a:xfrm>
                          <a:off x="0" y="0"/>
                          <a:ext cx="0" cy="876300"/>
                        </a:xfrm>
                        <a:prstGeom prst="line">
                          <a:avLst/>
                        </a:prstGeom>
                        <a:noFill/>
                        <a:ln w="9525" cap="flat" cmpd="sng" algn="ctr">
                          <a:solidFill>
                            <a:srgbClr val="4F81BD">
                              <a:shade val="95000"/>
                              <a:satMod val="105000"/>
                            </a:srgbClr>
                          </a:solidFill>
                          <a:prstDash val="solid"/>
                        </a:ln>
                        <a:effectLst/>
                      </wps:spPr>
                      <wps:bodyPr/>
                    </wps:wsp>
                  </a:graphicData>
                </a:graphic>
              </wp:anchor>
            </w:drawing>
          </mc:Choice>
          <mc:Fallback>
            <w:pict>
              <v:line w14:anchorId="05C8376F" id="Прямая соединительная линия 1" o:spid="_x0000_s1026" style="position:absolute;z-index:251646464;visibility:visible;mso-wrap-style:square;mso-wrap-distance-left:9pt;mso-wrap-distance-top:0;mso-wrap-distance-right:9pt;mso-wrap-distance-bottom:0;mso-position-horizontal:absolute;mso-position-horizontal-relative:text;mso-position-vertical:absolute;mso-position-vertical-relative:text" from="462.75pt,1.9pt" to="462.75pt,7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" strokecolor="#4a7ebb"/>
            </w:pict>
          </mc:Fallback>
        </mc:AlternateContent>
      </w:r>
    </w:p>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022C82" w:rsidP="00EB0138">
      <w:r w:rsidRPr="00587F95">
        <w:rPr>
          <w:noProof/>
        </w:rPr>
        <mc:AlternateContent>
          <mc:Choice Requires="wps">
            <w:drawing>
              <wp:anchor distT="0" distB="0" distL="114300" distR="114300" simplePos="0" relativeHeight="251620864" behindDoc="0" locked="0" layoutInCell="1" allowOverlap="1" wp14:anchorId="04D8096F" wp14:editId="6EEE8897">
                <wp:simplePos x="0" y="0"/>
                <wp:positionH relativeFrom="column">
                  <wp:posOffset>3033395</wp:posOffset>
                </wp:positionH>
                <wp:positionV relativeFrom="paragraph">
                  <wp:posOffset>26670</wp:posOffset>
                </wp:positionV>
                <wp:extent cx="1095375" cy="771525"/>
                <wp:effectExtent l="0" t="0" r="28575" b="28575"/>
                <wp:wrapNone/>
                <wp:docPr id="17" name="Скругленный прямоугольник 17"/>
                <wp:cNvGraphicFramePr/>
                <a:graphic xmlns:a="http://schemas.openxmlformats.org/drawingml/2006/main">
                  <a:graphicData uri="http://schemas.microsoft.com/office/word/2010/wordprocessingShape">
                    <wps:wsp>
                      <wps:cNvSpPr/>
                      <wps:spPr>
                        <a:xfrm>
                          <a:off x="0" y="0"/>
                          <a:ext cx="1095375" cy="771525"/>
                        </a:xfrm>
                        <a:prstGeom prst="round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Специалист по ОТ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04D8096F" id="Скругленный прямоугольник 17" o:spid="_x0000_s1029" style="position:absolute;margin-left:238.85pt;margin-top:2.1pt;width:86.25pt;height:60.75pt;z-index:251620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" fillcolor="yellow" strokecolor="#243f60 [1604]" strokeweight="2pt">
                <v:textbox>
                  <w:txbxContent>
                    <w:p w:rsidR="00752DC2" w:rsidRPr="005755F8" w:rsidRDefault="00752DC2" w:rsidP="00EB0138">
                      <w:pPr>
                        <w:jc w:val="center"/>
                        <w:rPr>
                          <w:i/>
                          <w:color w:val="000000" w:themeColor="text1"/>
                        </w:rPr>
                      </w:pPr>
                      <w:r w:rsidRPr="005755F8">
                        <w:rPr>
                          <w:i/>
                          <w:color w:val="000000" w:themeColor="text1"/>
                        </w:rPr>
                        <w:t>Специалист по ОТ</w:t>
                      </w:r>
                    </w:p>
                  </w:txbxContent>
                </v:textbox>
              </v:roundrect>
            </w:pict>
          </mc:Fallback>
        </mc:AlternateContent>
      </w:r>
      <w:r w:rsidRPr="00587F95">
        <w:rPr>
          <w:noProof/>
        </w:rPr>
        <mc:AlternateContent>
          <mc:Choice Requires="wps">
            <w:drawing>
              <wp:anchor distT="0" distB="0" distL="114300" distR="114300" simplePos="0" relativeHeight="251614720" behindDoc="0" locked="0" layoutInCell="1" allowOverlap="1" wp14:anchorId="7B502833" wp14:editId="4D232649">
                <wp:simplePos x="0" y="0"/>
                <wp:positionH relativeFrom="column">
                  <wp:posOffset>1890395</wp:posOffset>
                </wp:positionH>
                <wp:positionV relativeFrom="paragraph">
                  <wp:posOffset>16510</wp:posOffset>
                </wp:positionV>
                <wp:extent cx="1047750" cy="771525"/>
                <wp:effectExtent l="0" t="0" r="19050" b="28575"/>
                <wp:wrapNone/>
                <wp:docPr id="15" name="Скругленный прямоугольник 15"/>
                <wp:cNvGraphicFramePr/>
                <a:graphic xmlns:a="http://schemas.openxmlformats.org/drawingml/2006/main">
                  <a:graphicData uri="http://schemas.microsoft.com/office/word/2010/wordprocessingShape">
                    <wps:wsp>
                      <wps:cNvSpPr/>
                      <wps:spPr>
                        <a:xfrm>
                          <a:off x="0" y="0"/>
                          <a:ext cx="1047750" cy="771525"/>
                        </a:xfrm>
                        <a:prstGeom prst="roundRect">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 xml:space="preserve">Механик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B502833" id="Скругленный прямоугольник 15" o:spid="_x0000_s1030" style="position:absolute;margin-left:148.85pt;margin-top:1.3pt;width:82.5pt;height:60.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" fillcolor="#92d050" strokecolor="#243f60 [1604]" strokeweight="2pt">
                <v:textbox>
                  <w:txbxContent>
                    <w:p w:rsidR="00752DC2" w:rsidRPr="005755F8" w:rsidRDefault="00752DC2" w:rsidP="00EB0138">
                      <w:pPr>
                        <w:jc w:val="center"/>
                        <w:rPr>
                          <w:i/>
                          <w:color w:val="000000" w:themeColor="text1"/>
                        </w:rPr>
                      </w:pPr>
                      <w:r w:rsidRPr="005755F8">
                        <w:rPr>
                          <w:i/>
                          <w:color w:val="000000" w:themeColor="text1"/>
                        </w:rPr>
                        <w:t xml:space="preserve">Механик </w:t>
                      </w:r>
                    </w:p>
                  </w:txbxContent>
                </v:textbox>
              </v:roundrect>
            </w:pict>
          </mc:Fallback>
        </mc:AlternateContent>
      </w:r>
      <w:r w:rsidRPr="00587F95">
        <w:rPr>
          <w:noProof/>
        </w:rPr>
        <mc:AlternateContent>
          <mc:Choice Requires="wps">
            <w:drawing>
              <wp:anchor distT="0" distB="0" distL="114300" distR="114300" simplePos="0" relativeHeight="251633152" behindDoc="0" locked="0" layoutInCell="1" allowOverlap="1" wp14:anchorId="15AC267A" wp14:editId="084CC96D">
                <wp:simplePos x="0" y="0"/>
                <wp:positionH relativeFrom="column">
                  <wp:posOffset>5395595</wp:posOffset>
                </wp:positionH>
                <wp:positionV relativeFrom="paragraph">
                  <wp:posOffset>26670</wp:posOffset>
                </wp:positionV>
                <wp:extent cx="971550" cy="771525"/>
                <wp:effectExtent l="0" t="0" r="19050" b="28575"/>
                <wp:wrapNone/>
                <wp:docPr id="18" name="Скругленный прямоугольник 18"/>
                <wp:cNvGraphicFramePr/>
                <a:graphic xmlns:a="http://schemas.openxmlformats.org/drawingml/2006/main">
                  <a:graphicData uri="http://schemas.microsoft.com/office/word/2010/wordprocessingShape">
                    <wps:wsp>
                      <wps:cNvSpPr/>
                      <wps:spPr>
                        <a:xfrm>
                          <a:off x="0" y="0"/>
                          <a:ext cx="971550" cy="771525"/>
                        </a:xfrm>
                        <a:prstGeom prst="round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5755F8" w:rsidRDefault="00752DC2" w:rsidP="00EB0138">
                            <w:pPr>
                              <w:jc w:val="center"/>
                              <w:rPr>
                                <w:i/>
                                <w:color w:val="000000" w:themeColor="text1"/>
                              </w:rPr>
                            </w:pPr>
                            <w:r w:rsidRPr="005755F8">
                              <w:rPr>
                                <w:i/>
                                <w:color w:val="000000" w:themeColor="text1"/>
                              </w:rPr>
                              <w:t xml:space="preserve">Фельдшер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15AC267A" id="Скругленный прямоугольник 18" o:spid="_x0000_s1031" style="position:absolute;margin-left:424.85pt;margin-top:2.1pt;width:76.5pt;height:60.75pt;z-index:251633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" fillcolor="yellow" strokecolor="#243f60 [1604]" strokeweight="2pt">
                <v:textbox>
                  <w:txbxContent>
                    <w:p w:rsidR="00752DC2" w:rsidRPr="005755F8" w:rsidRDefault="00752DC2" w:rsidP="00EB0138">
                      <w:pPr>
                        <w:jc w:val="center"/>
                        <w:rPr>
                          <w:i/>
                          <w:color w:val="000000" w:themeColor="text1"/>
                        </w:rPr>
                      </w:pPr>
                      <w:r w:rsidRPr="005755F8">
                        <w:rPr>
                          <w:i/>
                          <w:color w:val="000000" w:themeColor="text1"/>
                        </w:rPr>
                        <w:t xml:space="preserve">Фельдшер </w:t>
                      </w:r>
                    </w:p>
                  </w:txbxContent>
                </v:textbox>
              </v:roundrect>
            </w:pict>
          </mc:Fallback>
        </mc:AlternateContent>
      </w:r>
      <w:r w:rsidRPr="00587F95">
        <w:rPr>
          <w:noProof/>
        </w:rPr>
        <mc:AlternateContent>
          <mc:Choice Requires="wps">
            <w:drawing>
              <wp:anchor distT="0" distB="0" distL="114300" distR="114300" simplePos="0" relativeHeight="251662848" behindDoc="0" locked="0" layoutInCell="1" allowOverlap="1" wp14:anchorId="5E91E74D" wp14:editId="1E634EAA">
                <wp:simplePos x="0" y="0"/>
                <wp:positionH relativeFrom="column">
                  <wp:posOffset>4195445</wp:posOffset>
                </wp:positionH>
                <wp:positionV relativeFrom="paragraph">
                  <wp:posOffset>26670</wp:posOffset>
                </wp:positionV>
                <wp:extent cx="1143000" cy="771525"/>
                <wp:effectExtent l="0" t="0" r="19050" b="28575"/>
                <wp:wrapNone/>
                <wp:docPr id="4" name="Скругленный прямоугольник 4"/>
                <wp:cNvGraphicFramePr/>
                <a:graphic xmlns:a="http://schemas.openxmlformats.org/drawingml/2006/main">
                  <a:graphicData uri="http://schemas.microsoft.com/office/word/2010/wordprocessingShape">
                    <wps:wsp>
                      <wps:cNvSpPr/>
                      <wps:spPr>
                        <a:xfrm>
                          <a:off x="0" y="0"/>
                          <a:ext cx="1143000" cy="771525"/>
                        </a:xfrm>
                        <a:prstGeom prst="roundRect">
                          <a:avLst/>
                        </a:prstGeom>
                        <a:solidFill>
                          <a:srgbClr val="FFFF00"/>
                        </a:solidFill>
                        <a:ln w="25400" cap="flat" cmpd="sng" algn="ctr">
                          <a:solidFill>
                            <a:srgbClr val="4F81BD">
                              <a:shade val="50000"/>
                            </a:srgbClr>
                          </a:solidFill>
                          <a:prstDash val="solid"/>
                        </a:ln>
                        <a:effectLst/>
                      </wps:spPr>
                      <wps:txbx>
                        <w:txbxContent>
                          <w:p w:rsidR="00752DC2" w:rsidRPr="005755F8" w:rsidRDefault="00752DC2" w:rsidP="00022C82">
                            <w:pPr>
                              <w:jc w:val="center"/>
                              <w:rPr>
                                <w:i/>
                                <w:color w:val="000000" w:themeColor="text1"/>
                              </w:rPr>
                            </w:pPr>
                            <w:r w:rsidRPr="005755F8">
                              <w:rPr>
                                <w:i/>
                                <w:color w:val="000000" w:themeColor="text1"/>
                              </w:rPr>
                              <w:t xml:space="preserve">Специалист по БДД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5E91E74D" id="Скругленный прямоугольник 4" o:spid="_x0000_s1032" style="position:absolute;margin-left:330.35pt;margin-top:2.1pt;width:90pt;height:60.75pt;z-index:251662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" fillcolor="yellow" strokecolor="#385d8a" strokeweight="2pt">
                <v:textbox>
                  <w:txbxContent>
                    <w:p w:rsidR="00752DC2" w:rsidRPr="005755F8" w:rsidRDefault="00752DC2" w:rsidP="00022C82">
                      <w:pPr>
                        <w:jc w:val="center"/>
                        <w:rPr>
                          <w:i/>
                          <w:color w:val="000000" w:themeColor="text1"/>
                        </w:rPr>
                      </w:pPr>
                      <w:r w:rsidRPr="005755F8">
                        <w:rPr>
                          <w:i/>
                          <w:color w:val="000000" w:themeColor="text1"/>
                        </w:rPr>
                        <w:t xml:space="preserve">Специалист по БДД </w:t>
                      </w:r>
                    </w:p>
                  </w:txbxContent>
                </v:textbox>
              </v:roundrect>
            </w:pict>
          </mc:Fallback>
        </mc:AlternateContent>
      </w:r>
    </w:p>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EB0138" w:rsidRPr="00587F95" w:rsidRDefault="00EB0138" w:rsidP="00EB0138"/>
    <w:p w:rsidR="00FD63BA" w:rsidRPr="00587F95" w:rsidRDefault="00FD63BA" w:rsidP="00EB0138"/>
    <w:p w:rsidR="00FD63BA" w:rsidRPr="00587F95" w:rsidRDefault="00FD63BA" w:rsidP="00EB0138"/>
    <w:p w:rsidR="00FD63BA" w:rsidRPr="00587F95" w:rsidRDefault="00FD63BA" w:rsidP="00EB0138"/>
    <w:p w:rsidR="00993E19" w:rsidRPr="009F7A0A" w:rsidRDefault="00EB0138" w:rsidP="00EB0138">
      <w:pPr>
        <w:tabs>
          <w:tab w:val="left" w:pos="4155"/>
        </w:tabs>
        <w:jc w:val="center"/>
        <w:rPr>
          <w:b/>
        </w:rPr>
      </w:pPr>
      <w:r w:rsidRPr="009F7A0A">
        <w:rPr>
          <w:b/>
        </w:rPr>
        <w:t xml:space="preserve">Схема 1. Организационная структура </w:t>
      </w:r>
      <w:r w:rsidR="005F6CF1">
        <w:rPr>
          <w:b/>
        </w:rPr>
        <w:t>Подрядчика</w:t>
      </w:r>
      <w:r w:rsidR="00F37875" w:rsidRPr="009F7A0A">
        <w:rPr>
          <w:b/>
        </w:rPr>
        <w:t xml:space="preserve"> на месте проведения работ </w:t>
      </w:r>
      <w:r w:rsidR="00F37875" w:rsidRPr="00830F3F">
        <w:rPr>
          <w:b/>
        </w:rPr>
        <w:t>(</w:t>
      </w:r>
      <w:r w:rsidR="00F37875" w:rsidRPr="00830F3F">
        <w:rPr>
          <w:b/>
          <w:i/>
        </w:rPr>
        <w:t>пример</w:t>
      </w:r>
      <w:r w:rsidR="00F37875" w:rsidRPr="00830F3F">
        <w:rPr>
          <w:b/>
        </w:rPr>
        <w:t>)</w:t>
      </w:r>
    </w:p>
    <w:p w:rsidR="00FD63BA" w:rsidRPr="00587F95" w:rsidRDefault="00FD63BA" w:rsidP="0086002B">
      <w:pPr>
        <w:tabs>
          <w:tab w:val="left" w:pos="4155"/>
        </w:tabs>
        <w:rPr>
          <w:b/>
        </w:rPr>
      </w:pPr>
    </w:p>
    <w:p w:rsidR="0086002B" w:rsidRPr="00587F95" w:rsidRDefault="0086002B" w:rsidP="00587F95">
      <w:pPr>
        <w:tabs>
          <w:tab w:val="left" w:pos="4155"/>
        </w:tabs>
        <w:spacing w:line="276" w:lineRule="auto"/>
        <w:ind w:firstLine="851"/>
        <w:rPr>
          <w:b/>
        </w:rPr>
      </w:pPr>
      <w:r w:rsidRPr="00587F95">
        <w:rPr>
          <w:b/>
        </w:rPr>
        <w:t>Начальник участка</w:t>
      </w:r>
      <w:r w:rsidR="009550A9">
        <w:rPr>
          <w:b/>
        </w:rPr>
        <w:t xml:space="preserve"> </w:t>
      </w:r>
      <w:r w:rsidR="009550A9" w:rsidRPr="009550A9">
        <w:t>(</w:t>
      </w:r>
      <w:r w:rsidR="009550A9" w:rsidRPr="003D647E">
        <w:t>описать функционал кратко</w:t>
      </w:r>
      <w:r w:rsidR="009550A9" w:rsidRPr="009550A9">
        <w:t>)</w:t>
      </w:r>
    </w:p>
    <w:p w:rsidR="0086002B" w:rsidRPr="009F7A0A" w:rsidRDefault="0086002B" w:rsidP="00DB2EC3">
      <w:pPr>
        <w:widowControl w:val="0"/>
        <w:numPr>
          <w:ilvl w:val="0"/>
          <w:numId w:val="2"/>
        </w:numPr>
        <w:tabs>
          <w:tab w:val="left" w:pos="780"/>
        </w:tabs>
        <w:spacing w:line="276" w:lineRule="auto"/>
        <w:jc w:val="both"/>
        <w:rPr>
          <w:i/>
          <w:color w:val="000000"/>
          <w:lang w:bidi="ru-RU"/>
        </w:rPr>
      </w:pPr>
      <w:r w:rsidRPr="009F7A0A">
        <w:rPr>
          <w:i/>
          <w:color w:val="000000"/>
          <w:lang w:bidi="ru-RU"/>
        </w:rPr>
        <w:t>Отвечает за общее управле</w:t>
      </w:r>
      <w:r w:rsidR="00C90A95" w:rsidRPr="009F7A0A">
        <w:rPr>
          <w:i/>
          <w:color w:val="000000"/>
          <w:lang w:bidi="ru-RU"/>
        </w:rPr>
        <w:t>ние реализацией работ</w:t>
      </w:r>
      <w:r w:rsidRPr="009F7A0A">
        <w:rPr>
          <w:i/>
          <w:color w:val="000000"/>
          <w:lang w:bidi="ru-RU"/>
        </w:rPr>
        <w:t>;</w:t>
      </w:r>
    </w:p>
    <w:p w:rsidR="0086002B" w:rsidRPr="009F7A0A" w:rsidRDefault="0086002B" w:rsidP="00DB2EC3">
      <w:pPr>
        <w:widowControl w:val="0"/>
        <w:numPr>
          <w:ilvl w:val="0"/>
          <w:numId w:val="2"/>
        </w:numPr>
        <w:tabs>
          <w:tab w:val="left" w:pos="780"/>
        </w:tabs>
        <w:spacing w:line="276" w:lineRule="auto"/>
        <w:jc w:val="both"/>
        <w:rPr>
          <w:i/>
          <w:color w:val="000000"/>
          <w:lang w:bidi="ru-RU"/>
        </w:rPr>
      </w:pPr>
      <w:r w:rsidRPr="009F7A0A">
        <w:rPr>
          <w:i/>
          <w:color w:val="000000"/>
          <w:lang w:bidi="ru-RU"/>
        </w:rPr>
        <w:t>Осуществляет мониторинг статистики по охране труда;</w:t>
      </w:r>
    </w:p>
    <w:p w:rsidR="0086002B" w:rsidRPr="009F7A0A" w:rsidRDefault="0086002B" w:rsidP="00DB2EC3">
      <w:pPr>
        <w:widowControl w:val="0"/>
        <w:numPr>
          <w:ilvl w:val="0"/>
          <w:numId w:val="2"/>
        </w:numPr>
        <w:tabs>
          <w:tab w:val="left" w:pos="780"/>
        </w:tabs>
        <w:spacing w:line="276" w:lineRule="auto"/>
        <w:jc w:val="both"/>
        <w:rPr>
          <w:i/>
          <w:color w:val="000000"/>
          <w:lang w:bidi="ru-RU"/>
        </w:rPr>
      </w:pPr>
      <w:r w:rsidRPr="009F7A0A">
        <w:rPr>
          <w:i/>
          <w:color w:val="000000"/>
          <w:lang w:bidi="ru-RU"/>
        </w:rPr>
        <w:t>Осуществляет контроль над исполнением обязательств по ПБОТОС и реализацию</w:t>
      </w:r>
    </w:p>
    <w:p w:rsidR="0086002B" w:rsidRPr="009F7A0A" w:rsidRDefault="0086002B" w:rsidP="00587F95">
      <w:pPr>
        <w:pStyle w:val="22"/>
        <w:shd w:val="clear" w:color="auto" w:fill="auto"/>
        <w:spacing w:after="0" w:line="276" w:lineRule="auto"/>
        <w:ind w:left="760" w:firstLine="0"/>
        <w:jc w:val="left"/>
        <w:rPr>
          <w:i/>
          <w:sz w:val="24"/>
          <w:szCs w:val="24"/>
        </w:rPr>
      </w:pPr>
      <w:r w:rsidRPr="009F7A0A">
        <w:rPr>
          <w:i/>
          <w:sz w:val="24"/>
          <w:szCs w:val="24"/>
        </w:rPr>
        <w:t xml:space="preserve">настоящего </w:t>
      </w:r>
      <w:r w:rsidR="009F7A0A">
        <w:rPr>
          <w:i/>
          <w:sz w:val="24"/>
          <w:szCs w:val="24"/>
        </w:rPr>
        <w:t>Плана</w:t>
      </w:r>
      <w:r w:rsidRPr="009F7A0A">
        <w:rPr>
          <w:i/>
          <w:sz w:val="24"/>
          <w:szCs w:val="24"/>
        </w:rPr>
        <w:t>;</w:t>
      </w:r>
    </w:p>
    <w:p w:rsidR="0086002B" w:rsidRPr="009F7A0A" w:rsidRDefault="00D757FA" w:rsidP="00DB2EC3">
      <w:pPr>
        <w:pStyle w:val="22"/>
        <w:numPr>
          <w:ilvl w:val="0"/>
          <w:numId w:val="2"/>
        </w:numPr>
        <w:shd w:val="clear" w:color="auto" w:fill="auto"/>
        <w:tabs>
          <w:tab w:val="left" w:pos="740"/>
        </w:tabs>
        <w:spacing w:after="0" w:line="276" w:lineRule="auto"/>
        <w:ind w:firstLine="0"/>
        <w:rPr>
          <w:i/>
          <w:sz w:val="24"/>
          <w:szCs w:val="24"/>
        </w:rPr>
      </w:pPr>
      <w:r w:rsidRPr="009F7A0A">
        <w:rPr>
          <w:i/>
          <w:sz w:val="24"/>
          <w:szCs w:val="24"/>
        </w:rPr>
        <w:t xml:space="preserve">Учувствует в </w:t>
      </w:r>
      <w:r w:rsidR="0086002B" w:rsidRPr="009F7A0A">
        <w:rPr>
          <w:i/>
          <w:sz w:val="24"/>
          <w:szCs w:val="24"/>
        </w:rPr>
        <w:t>расследование любых происшествий, связанных с выполнением работ на</w:t>
      </w:r>
      <w:r w:rsidR="00C90A95" w:rsidRPr="009F7A0A">
        <w:rPr>
          <w:i/>
          <w:sz w:val="24"/>
          <w:szCs w:val="24"/>
        </w:rPr>
        <w:t xml:space="preserve"> участках работ в рамках договора</w:t>
      </w:r>
      <w:r w:rsidR="0086002B" w:rsidRPr="009F7A0A">
        <w:rPr>
          <w:i/>
          <w:sz w:val="24"/>
          <w:szCs w:val="24"/>
        </w:rPr>
        <w:t>;</w:t>
      </w:r>
    </w:p>
    <w:p w:rsidR="0086002B" w:rsidRPr="009F7A0A" w:rsidRDefault="0086002B" w:rsidP="00DB2EC3">
      <w:pPr>
        <w:pStyle w:val="22"/>
        <w:numPr>
          <w:ilvl w:val="0"/>
          <w:numId w:val="2"/>
        </w:numPr>
        <w:shd w:val="clear" w:color="auto" w:fill="auto"/>
        <w:tabs>
          <w:tab w:val="left" w:pos="740"/>
        </w:tabs>
        <w:spacing w:after="0" w:line="276" w:lineRule="auto"/>
        <w:ind w:firstLine="0"/>
        <w:rPr>
          <w:i/>
          <w:sz w:val="24"/>
          <w:szCs w:val="24"/>
        </w:rPr>
      </w:pPr>
      <w:r w:rsidRPr="009F7A0A">
        <w:rPr>
          <w:i/>
          <w:sz w:val="24"/>
          <w:szCs w:val="24"/>
        </w:rPr>
        <w:t>Контролирует оформление и учет наряд-допусков;</w:t>
      </w:r>
    </w:p>
    <w:p w:rsidR="0086002B" w:rsidRPr="009F7A0A" w:rsidRDefault="0086002B" w:rsidP="00DB2EC3">
      <w:pPr>
        <w:pStyle w:val="22"/>
        <w:numPr>
          <w:ilvl w:val="0"/>
          <w:numId w:val="2"/>
        </w:numPr>
        <w:shd w:val="clear" w:color="auto" w:fill="auto"/>
        <w:tabs>
          <w:tab w:val="left" w:pos="740"/>
        </w:tabs>
        <w:spacing w:after="0" w:line="276" w:lineRule="auto"/>
        <w:ind w:firstLine="0"/>
        <w:rPr>
          <w:i/>
          <w:sz w:val="24"/>
          <w:szCs w:val="24"/>
        </w:rPr>
      </w:pPr>
      <w:r w:rsidRPr="009F7A0A">
        <w:rPr>
          <w:i/>
          <w:sz w:val="24"/>
          <w:szCs w:val="24"/>
        </w:rPr>
        <w:t>Контролирует проведение работ повышенной опасности (РПО) в целом;</w:t>
      </w:r>
    </w:p>
    <w:p w:rsidR="009D15DF" w:rsidRPr="009F7A0A" w:rsidRDefault="0086002B" w:rsidP="00DB2EC3">
      <w:pPr>
        <w:pStyle w:val="22"/>
        <w:numPr>
          <w:ilvl w:val="0"/>
          <w:numId w:val="2"/>
        </w:numPr>
        <w:shd w:val="clear" w:color="auto" w:fill="auto"/>
        <w:tabs>
          <w:tab w:val="left" w:pos="740"/>
        </w:tabs>
        <w:spacing w:after="0" w:line="276" w:lineRule="auto"/>
        <w:ind w:firstLine="0"/>
        <w:rPr>
          <w:i/>
          <w:sz w:val="24"/>
          <w:szCs w:val="24"/>
        </w:rPr>
      </w:pPr>
      <w:r w:rsidRPr="009F7A0A">
        <w:rPr>
          <w:i/>
          <w:sz w:val="24"/>
          <w:szCs w:val="24"/>
        </w:rPr>
        <w:t>В случае необходимости организует экстренную медицинскую эвакуацию;</w:t>
      </w:r>
    </w:p>
    <w:p w:rsidR="009D15DF" w:rsidRPr="009F7A0A" w:rsidRDefault="009D15DF" w:rsidP="00DB2EC3">
      <w:pPr>
        <w:pStyle w:val="22"/>
        <w:numPr>
          <w:ilvl w:val="0"/>
          <w:numId w:val="2"/>
        </w:numPr>
        <w:shd w:val="clear" w:color="auto" w:fill="auto"/>
        <w:tabs>
          <w:tab w:val="left" w:pos="740"/>
        </w:tabs>
        <w:spacing w:after="0" w:line="276" w:lineRule="auto"/>
        <w:ind w:firstLine="0"/>
        <w:rPr>
          <w:i/>
          <w:sz w:val="24"/>
          <w:szCs w:val="24"/>
        </w:rPr>
      </w:pPr>
      <w:r w:rsidRPr="009F7A0A">
        <w:rPr>
          <w:i/>
          <w:sz w:val="24"/>
          <w:szCs w:val="24"/>
        </w:rPr>
        <w:t xml:space="preserve">Осуществляет оповещение руководства </w:t>
      </w:r>
      <w:r w:rsidR="005F6CF1">
        <w:rPr>
          <w:i/>
          <w:sz w:val="24"/>
          <w:szCs w:val="24"/>
        </w:rPr>
        <w:t>Подрядчика</w:t>
      </w:r>
      <w:r w:rsidRPr="009F7A0A">
        <w:rPr>
          <w:i/>
          <w:sz w:val="24"/>
          <w:szCs w:val="24"/>
        </w:rPr>
        <w:t xml:space="preserve"> и представителей Заказчика, согласно инструкции о пе</w:t>
      </w:r>
      <w:r w:rsidR="00E13A35" w:rsidRPr="009F7A0A">
        <w:rPr>
          <w:i/>
          <w:sz w:val="24"/>
          <w:szCs w:val="24"/>
        </w:rPr>
        <w:t xml:space="preserve">редаче информации в </w:t>
      </w:r>
      <w:r w:rsidR="00E13A35" w:rsidRPr="00175E2A">
        <w:rPr>
          <w:b/>
          <w:i/>
          <w:sz w:val="24"/>
          <w:szCs w:val="24"/>
        </w:rPr>
        <w:t xml:space="preserve">Приложении </w:t>
      </w:r>
      <w:r w:rsidR="00C71DBD" w:rsidRPr="00175E2A">
        <w:rPr>
          <w:b/>
          <w:i/>
          <w:sz w:val="24"/>
          <w:szCs w:val="24"/>
        </w:rPr>
        <w:t>2</w:t>
      </w:r>
      <w:r w:rsidRPr="009F7A0A">
        <w:rPr>
          <w:i/>
          <w:sz w:val="24"/>
          <w:szCs w:val="24"/>
        </w:rPr>
        <w:t>. Блок-диаграмма последовательности принятия решений о медицинской эвакуации бол</w:t>
      </w:r>
      <w:r w:rsidR="00E13A35" w:rsidRPr="009F7A0A">
        <w:rPr>
          <w:i/>
          <w:sz w:val="24"/>
          <w:szCs w:val="24"/>
        </w:rPr>
        <w:t xml:space="preserve">ьных представлена в </w:t>
      </w:r>
      <w:r w:rsidR="00E13A35" w:rsidRPr="00175E2A">
        <w:rPr>
          <w:b/>
          <w:i/>
          <w:sz w:val="24"/>
          <w:szCs w:val="24"/>
        </w:rPr>
        <w:t xml:space="preserve">Приложении </w:t>
      </w:r>
      <w:r w:rsidR="00C71DBD" w:rsidRPr="00175E2A">
        <w:rPr>
          <w:b/>
          <w:i/>
          <w:sz w:val="24"/>
          <w:szCs w:val="24"/>
        </w:rPr>
        <w:t>3</w:t>
      </w:r>
      <w:r w:rsidRPr="00175E2A">
        <w:rPr>
          <w:b/>
          <w:i/>
          <w:sz w:val="24"/>
          <w:szCs w:val="24"/>
        </w:rPr>
        <w:t>.</w:t>
      </w:r>
    </w:p>
    <w:p w:rsidR="00EB7DF5" w:rsidRPr="00587F95" w:rsidRDefault="00EB7DF5" w:rsidP="00587F95">
      <w:pPr>
        <w:pStyle w:val="22"/>
        <w:shd w:val="clear" w:color="auto" w:fill="auto"/>
        <w:tabs>
          <w:tab w:val="left" w:pos="740"/>
        </w:tabs>
        <w:spacing w:after="0" w:line="276" w:lineRule="auto"/>
        <w:ind w:left="760" w:firstLine="0"/>
        <w:rPr>
          <w:color w:val="FF0000"/>
          <w:sz w:val="24"/>
          <w:szCs w:val="24"/>
        </w:rPr>
      </w:pPr>
    </w:p>
    <w:p w:rsidR="00EB7DF5" w:rsidRPr="00587F95" w:rsidRDefault="00EB7DF5" w:rsidP="00587F95">
      <w:pPr>
        <w:pStyle w:val="22"/>
        <w:shd w:val="clear" w:color="auto" w:fill="auto"/>
        <w:tabs>
          <w:tab w:val="left" w:pos="0"/>
        </w:tabs>
        <w:spacing w:after="0" w:line="276" w:lineRule="auto"/>
        <w:ind w:firstLine="851"/>
        <w:rPr>
          <w:b/>
          <w:color w:val="FF0000"/>
          <w:sz w:val="24"/>
          <w:szCs w:val="24"/>
        </w:rPr>
      </w:pPr>
      <w:r w:rsidRPr="00587F95">
        <w:rPr>
          <w:b/>
          <w:sz w:val="24"/>
          <w:szCs w:val="24"/>
        </w:rPr>
        <w:t>Мастер СМР</w:t>
      </w:r>
      <w:r w:rsidR="009550A9">
        <w:rPr>
          <w:b/>
          <w:sz w:val="24"/>
          <w:szCs w:val="24"/>
        </w:rPr>
        <w:t xml:space="preserve"> </w:t>
      </w:r>
      <w:r w:rsidR="009550A9" w:rsidRPr="003D647E">
        <w:rPr>
          <w:sz w:val="24"/>
          <w:szCs w:val="24"/>
        </w:rPr>
        <w:t>(описать функционал кратко)</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Руководит производством работ с соблюдением требований охраны труда, охраны окружающей среды, промышленной и пожарной безопасности;</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Несет ответственность за выполнение настоящего Плана ПБОТОС;</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Проводит инструктажи по охране труда и пожарной безопасности на рабочем месте;</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Оформляет наряд-допуски;</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Организует и лично присутствует при проведении работ повышенной опасности;</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lastRenderedPageBreak/>
        <w:t>Ведет ежедневный мониторинг метеоусловий в районе ведения работ;</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Является ответственным лицом за своевременное реагирование на происшествия, угрозу (возникновение) ЧС, с принятием соответствующих мер по защите работников;</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Осуществляет общее руководство и контролирует ход выполнения работ непосредственно на участке Работ;</w:t>
      </w:r>
    </w:p>
    <w:p w:rsidR="00EB7DF5" w:rsidRPr="00BA5169" w:rsidRDefault="00EB7DF5" w:rsidP="00DB2EC3">
      <w:pPr>
        <w:pStyle w:val="22"/>
        <w:numPr>
          <w:ilvl w:val="0"/>
          <w:numId w:val="2"/>
        </w:numPr>
        <w:tabs>
          <w:tab w:val="left" w:pos="740"/>
        </w:tabs>
        <w:spacing w:after="0" w:line="276" w:lineRule="auto"/>
        <w:ind w:firstLine="0"/>
        <w:rPr>
          <w:i/>
          <w:sz w:val="24"/>
          <w:szCs w:val="24"/>
        </w:rPr>
      </w:pPr>
      <w:r w:rsidRPr="00BA5169">
        <w:rPr>
          <w:i/>
          <w:sz w:val="24"/>
          <w:szCs w:val="24"/>
        </w:rPr>
        <w:t>Организует проведение учебно-тренировочных занятий;</w:t>
      </w:r>
    </w:p>
    <w:p w:rsidR="009467AE" w:rsidRPr="008214D2" w:rsidRDefault="00EB7DF5" w:rsidP="00DB2EC3">
      <w:pPr>
        <w:pStyle w:val="22"/>
        <w:numPr>
          <w:ilvl w:val="0"/>
          <w:numId w:val="2"/>
        </w:numPr>
        <w:tabs>
          <w:tab w:val="left" w:pos="740"/>
        </w:tabs>
        <w:spacing w:after="0" w:line="276" w:lineRule="auto"/>
        <w:ind w:firstLine="0"/>
        <w:rPr>
          <w:i/>
          <w:sz w:val="24"/>
          <w:szCs w:val="24"/>
        </w:rPr>
      </w:pPr>
      <w:r w:rsidRPr="008214D2">
        <w:rPr>
          <w:i/>
          <w:sz w:val="24"/>
          <w:szCs w:val="24"/>
        </w:rPr>
        <w:t>Является ответственным лицом за пожарную безопасность.</w:t>
      </w:r>
    </w:p>
    <w:p w:rsidR="00EB7DF5" w:rsidRPr="00587F95" w:rsidRDefault="00EB7DF5" w:rsidP="00587F95">
      <w:pPr>
        <w:pStyle w:val="22"/>
        <w:tabs>
          <w:tab w:val="left" w:pos="740"/>
        </w:tabs>
        <w:spacing w:after="0" w:line="276" w:lineRule="auto"/>
        <w:ind w:firstLine="0"/>
        <w:rPr>
          <w:sz w:val="24"/>
          <w:szCs w:val="24"/>
        </w:rPr>
      </w:pPr>
    </w:p>
    <w:p w:rsidR="009467AE" w:rsidRPr="00587F95" w:rsidRDefault="00830F3F" w:rsidP="00587F95">
      <w:pPr>
        <w:pStyle w:val="22"/>
        <w:shd w:val="clear" w:color="auto" w:fill="auto"/>
        <w:spacing w:after="0" w:line="276" w:lineRule="auto"/>
        <w:ind w:firstLine="851"/>
        <w:jc w:val="left"/>
        <w:rPr>
          <w:b/>
          <w:sz w:val="24"/>
          <w:szCs w:val="24"/>
        </w:rPr>
      </w:pPr>
      <w:r>
        <w:rPr>
          <w:b/>
          <w:sz w:val="24"/>
          <w:szCs w:val="24"/>
        </w:rPr>
        <w:t>С</w:t>
      </w:r>
      <w:r w:rsidR="00EB7DF5" w:rsidRPr="00587F95">
        <w:rPr>
          <w:b/>
          <w:sz w:val="24"/>
          <w:szCs w:val="24"/>
        </w:rPr>
        <w:t xml:space="preserve">пециалист по </w:t>
      </w:r>
      <w:r w:rsidR="00EB7DF5" w:rsidRPr="003D647E">
        <w:rPr>
          <w:b/>
          <w:sz w:val="24"/>
          <w:szCs w:val="24"/>
        </w:rPr>
        <w:t>ОТ</w:t>
      </w:r>
      <w:r w:rsidR="00A35838" w:rsidRPr="003D647E">
        <w:rPr>
          <w:b/>
          <w:sz w:val="24"/>
          <w:szCs w:val="24"/>
        </w:rPr>
        <w:t xml:space="preserve"> </w:t>
      </w:r>
      <w:r w:rsidR="00A35838" w:rsidRPr="003D647E">
        <w:rPr>
          <w:sz w:val="24"/>
          <w:szCs w:val="24"/>
        </w:rPr>
        <w:t>(описать функционал кратко)</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Обеспечивает реализацию Плана ПБОТОС на участках Работ и в жилом городке;</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Контролирует обеспеченность и применение средствами индивидуальной защиты (далее - СИЗ) работников участках Работ;</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Осуществляет координирование и поддержку мероприятий по ПБОТОС для их реализации на участках Работ;</w:t>
      </w:r>
    </w:p>
    <w:p w:rsidR="003C1C3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Организует проверку выполнения всех необходимых мероприятий (обучение, медицинский осмотр, СИЗ и т.д.) перед мобилизацией персонала на участках Работ</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 xml:space="preserve"> Организует и </w:t>
      </w:r>
      <w:r w:rsidR="008E09B7" w:rsidRPr="00BA5169">
        <w:rPr>
          <w:i/>
          <w:sz w:val="24"/>
          <w:szCs w:val="24"/>
        </w:rPr>
        <w:t xml:space="preserve">участвует в работе комиссии по расследованию несчастных случаев на производстве, пожаров и аварий, повлекших за собой несчастные случаи, и осуществляет </w:t>
      </w:r>
      <w:r w:rsidR="00497842" w:rsidRPr="00BA5169">
        <w:rPr>
          <w:i/>
          <w:sz w:val="24"/>
          <w:szCs w:val="24"/>
        </w:rPr>
        <w:t>контроль выполнения</w:t>
      </w:r>
      <w:r w:rsidR="008E09B7" w:rsidRPr="00BA5169">
        <w:rPr>
          <w:i/>
          <w:sz w:val="24"/>
          <w:szCs w:val="24"/>
        </w:rPr>
        <w:t xml:space="preserve"> мероприятий по их предупреждению</w:t>
      </w:r>
      <w:r w:rsidRPr="00BA5169">
        <w:rPr>
          <w:i/>
          <w:sz w:val="24"/>
          <w:szCs w:val="24"/>
        </w:rPr>
        <w:t>;</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 xml:space="preserve">Обеспечивает проведение необходимых инструктажей и обучения по охране труда для работников </w:t>
      </w:r>
      <w:r w:rsidR="005F6CF1">
        <w:rPr>
          <w:i/>
          <w:sz w:val="24"/>
          <w:szCs w:val="24"/>
        </w:rPr>
        <w:t>Подрядчика</w:t>
      </w:r>
      <w:r w:rsidRPr="00BA5169">
        <w:rPr>
          <w:i/>
          <w:sz w:val="24"/>
          <w:szCs w:val="24"/>
        </w:rPr>
        <w:t xml:space="preserve"> перед направлением в район выполнения работ;</w:t>
      </w:r>
    </w:p>
    <w:p w:rsidR="009467AE" w:rsidRPr="00BA5169" w:rsidRDefault="009467AE" w:rsidP="00DB2EC3">
      <w:pPr>
        <w:pStyle w:val="22"/>
        <w:numPr>
          <w:ilvl w:val="0"/>
          <w:numId w:val="2"/>
        </w:numPr>
        <w:shd w:val="clear" w:color="auto" w:fill="auto"/>
        <w:spacing w:after="0" w:line="276" w:lineRule="auto"/>
        <w:ind w:firstLine="0"/>
        <w:rPr>
          <w:i/>
          <w:sz w:val="24"/>
          <w:szCs w:val="24"/>
        </w:rPr>
      </w:pPr>
      <w:r w:rsidRPr="00BA5169">
        <w:rPr>
          <w:i/>
          <w:sz w:val="24"/>
          <w:szCs w:val="24"/>
        </w:rPr>
        <w:t xml:space="preserve">Контролирует прохождение медосмотров для работников </w:t>
      </w:r>
      <w:r w:rsidR="005F6CF1">
        <w:rPr>
          <w:i/>
          <w:sz w:val="24"/>
          <w:szCs w:val="24"/>
        </w:rPr>
        <w:t>Подрядчика</w:t>
      </w:r>
      <w:r w:rsidRPr="00BA5169">
        <w:rPr>
          <w:i/>
          <w:sz w:val="24"/>
          <w:szCs w:val="24"/>
        </w:rPr>
        <w:t xml:space="preserve"> перед направлением в район выполнения работ;</w:t>
      </w:r>
    </w:p>
    <w:p w:rsidR="009467AE" w:rsidRPr="00BA5169" w:rsidRDefault="009467A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Обеспечивает рабочую группу необходимыми для выполнения работ стандартами, процедурами, журналами по ПБОТОС;</w:t>
      </w:r>
    </w:p>
    <w:p w:rsidR="007211EB" w:rsidRPr="00BA5169" w:rsidRDefault="007211EB"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ежемесячно представляет в службу ПБОТОС ООО «Славнефть-Красноярскнефтегаз» периодический отчет по ПБОТОС по показателям, утвержденным распорядительным документом ООО «Славнефть-Красноярскнефтегаз», (включая суб</w:t>
      </w:r>
      <w:r w:rsidR="005F6CF1">
        <w:rPr>
          <w:i/>
          <w:sz w:val="24"/>
          <w:szCs w:val="24"/>
        </w:rPr>
        <w:t>подрядчик</w:t>
      </w:r>
      <w:r w:rsidRPr="00BA5169">
        <w:rPr>
          <w:i/>
          <w:sz w:val="24"/>
          <w:szCs w:val="24"/>
        </w:rPr>
        <w:t>ов за предыдущий отчетный период) в электронном виде, а также в виде сканированной копии с подписями ответственных лиц;</w:t>
      </w:r>
    </w:p>
    <w:p w:rsidR="008E09B7" w:rsidRPr="00BA5169" w:rsidRDefault="0073455F"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 xml:space="preserve">Совместно с соответствующими отделами службами, разрабатывает мероприятия по улучшению и оздоровлению условий труда и осуществляет </w:t>
      </w:r>
      <w:r w:rsidR="00BA5169" w:rsidRPr="00BA5169">
        <w:rPr>
          <w:i/>
          <w:sz w:val="24"/>
          <w:szCs w:val="24"/>
        </w:rPr>
        <w:t>контроль их</w:t>
      </w:r>
      <w:r w:rsidRPr="00BA5169">
        <w:rPr>
          <w:i/>
          <w:sz w:val="24"/>
          <w:szCs w:val="24"/>
        </w:rPr>
        <w:t xml:space="preserve"> выполнения;</w:t>
      </w:r>
    </w:p>
    <w:p w:rsidR="00E35326" w:rsidRPr="0070682C" w:rsidRDefault="008E09B7"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 xml:space="preserve">Оказывает   методическую   </w:t>
      </w:r>
      <w:r w:rsidR="00BA5169" w:rsidRPr="00BA5169">
        <w:rPr>
          <w:i/>
          <w:sz w:val="24"/>
          <w:szCs w:val="24"/>
        </w:rPr>
        <w:t>помощь руководителям подразделений</w:t>
      </w:r>
      <w:r w:rsidRPr="00BA5169">
        <w:rPr>
          <w:i/>
          <w:sz w:val="24"/>
          <w:szCs w:val="24"/>
        </w:rPr>
        <w:t xml:space="preserve"> </w:t>
      </w:r>
      <w:r w:rsidR="00D757FA" w:rsidRPr="00BA5169">
        <w:rPr>
          <w:i/>
          <w:sz w:val="24"/>
          <w:szCs w:val="24"/>
        </w:rPr>
        <w:t xml:space="preserve">предприятия в </w:t>
      </w:r>
      <w:r w:rsidRPr="00BA5169">
        <w:rPr>
          <w:i/>
          <w:sz w:val="24"/>
          <w:szCs w:val="24"/>
        </w:rPr>
        <w:t>составлении списков професси</w:t>
      </w:r>
      <w:r w:rsidR="00D757FA" w:rsidRPr="00BA5169">
        <w:rPr>
          <w:i/>
          <w:sz w:val="24"/>
          <w:szCs w:val="24"/>
        </w:rPr>
        <w:t xml:space="preserve">й и </w:t>
      </w:r>
      <w:r w:rsidR="00BA5169" w:rsidRPr="00BA5169">
        <w:rPr>
          <w:i/>
          <w:sz w:val="24"/>
          <w:szCs w:val="24"/>
        </w:rPr>
        <w:t>должностей, в</w:t>
      </w:r>
      <w:r w:rsidR="00D757FA" w:rsidRPr="00BA5169">
        <w:rPr>
          <w:i/>
          <w:sz w:val="24"/>
          <w:szCs w:val="24"/>
        </w:rPr>
        <w:t xml:space="preserve"> соответствии </w:t>
      </w:r>
      <w:r w:rsidR="00513068" w:rsidRPr="00BA5169">
        <w:rPr>
          <w:i/>
          <w:sz w:val="24"/>
          <w:szCs w:val="24"/>
        </w:rPr>
        <w:t>с которыми </w:t>
      </w:r>
      <w:r w:rsidR="003D647E" w:rsidRPr="00BA5169">
        <w:rPr>
          <w:i/>
          <w:sz w:val="24"/>
          <w:szCs w:val="24"/>
        </w:rPr>
        <w:t>работники должны проходить обязательные</w:t>
      </w:r>
      <w:r w:rsidRPr="00BA5169">
        <w:rPr>
          <w:i/>
          <w:sz w:val="24"/>
          <w:szCs w:val="24"/>
        </w:rPr>
        <w:t xml:space="preserve"> пре</w:t>
      </w:r>
      <w:r w:rsidR="00D757FA" w:rsidRPr="00BA5169">
        <w:rPr>
          <w:i/>
          <w:sz w:val="24"/>
          <w:szCs w:val="24"/>
        </w:rPr>
        <w:t xml:space="preserve">дварительные и </w:t>
      </w:r>
      <w:r w:rsidR="00516201" w:rsidRPr="00BA5169">
        <w:rPr>
          <w:i/>
          <w:sz w:val="24"/>
          <w:szCs w:val="24"/>
        </w:rPr>
        <w:t>периодические </w:t>
      </w:r>
      <w:r w:rsidR="009E7C4F" w:rsidRPr="00BA5169">
        <w:rPr>
          <w:i/>
          <w:sz w:val="24"/>
          <w:szCs w:val="24"/>
        </w:rPr>
        <w:t>медицинские осмотры, а</w:t>
      </w:r>
      <w:r w:rsidRPr="00BA5169">
        <w:rPr>
          <w:i/>
          <w:sz w:val="24"/>
          <w:szCs w:val="24"/>
        </w:rPr>
        <w:t xml:space="preserve">   </w:t>
      </w:r>
      <w:r w:rsidR="00D757FA" w:rsidRPr="00BA5169">
        <w:rPr>
          <w:i/>
          <w:sz w:val="24"/>
          <w:szCs w:val="24"/>
        </w:rPr>
        <w:t xml:space="preserve">также   списков   профессий   и </w:t>
      </w:r>
      <w:r w:rsidR="0070682C" w:rsidRPr="00BA5169">
        <w:rPr>
          <w:i/>
          <w:sz w:val="24"/>
          <w:szCs w:val="24"/>
        </w:rPr>
        <w:t>должностей, в</w:t>
      </w:r>
      <w:r w:rsidRPr="00BA5169">
        <w:rPr>
          <w:i/>
          <w:sz w:val="24"/>
          <w:szCs w:val="24"/>
        </w:rPr>
        <w:t xml:space="preserve">   соответствии   </w:t>
      </w:r>
      <w:r w:rsidR="0070682C" w:rsidRPr="00BA5169">
        <w:rPr>
          <w:i/>
          <w:sz w:val="24"/>
          <w:szCs w:val="24"/>
        </w:rPr>
        <w:t>с которыми на основании действующего</w:t>
      </w:r>
      <w:r w:rsidR="0070682C">
        <w:rPr>
          <w:i/>
          <w:sz w:val="24"/>
          <w:szCs w:val="24"/>
        </w:rPr>
        <w:t xml:space="preserve"> </w:t>
      </w:r>
      <w:r w:rsidR="00BA5169" w:rsidRPr="0070682C">
        <w:rPr>
          <w:i/>
          <w:sz w:val="24"/>
          <w:szCs w:val="24"/>
        </w:rPr>
        <w:t>законодательства работникам предоставляются компенсации и </w:t>
      </w:r>
      <w:r w:rsidR="009E7C4F" w:rsidRPr="0070682C">
        <w:rPr>
          <w:i/>
          <w:sz w:val="24"/>
          <w:szCs w:val="24"/>
        </w:rPr>
        <w:t>льготы за</w:t>
      </w:r>
      <w:r w:rsidRPr="0070682C">
        <w:rPr>
          <w:i/>
          <w:sz w:val="24"/>
          <w:szCs w:val="24"/>
        </w:rPr>
        <w:t xml:space="preserve"> </w:t>
      </w:r>
      <w:r w:rsidR="0070682C" w:rsidRPr="0070682C">
        <w:rPr>
          <w:i/>
          <w:sz w:val="24"/>
          <w:szCs w:val="24"/>
        </w:rPr>
        <w:t>тяжелые, вредные</w:t>
      </w:r>
      <w:r w:rsidRPr="0070682C">
        <w:rPr>
          <w:i/>
          <w:sz w:val="24"/>
          <w:szCs w:val="24"/>
        </w:rPr>
        <w:t xml:space="preserve"> или опасные условия </w:t>
      </w:r>
      <w:r w:rsidR="0070682C" w:rsidRPr="0070682C">
        <w:rPr>
          <w:i/>
          <w:sz w:val="24"/>
          <w:szCs w:val="24"/>
        </w:rPr>
        <w:t>труда, при</w:t>
      </w:r>
      <w:r w:rsidRPr="0070682C">
        <w:rPr>
          <w:i/>
          <w:sz w:val="24"/>
          <w:szCs w:val="24"/>
        </w:rPr>
        <w:t xml:space="preserve"> разработке и пересмотре</w:t>
      </w:r>
      <w:r w:rsidR="0070682C">
        <w:rPr>
          <w:i/>
          <w:sz w:val="24"/>
          <w:szCs w:val="24"/>
        </w:rPr>
        <w:t>.</w:t>
      </w:r>
    </w:p>
    <w:p w:rsidR="00771D59" w:rsidRPr="00587F95" w:rsidRDefault="00771D59" w:rsidP="00587F95">
      <w:pPr>
        <w:pStyle w:val="22"/>
        <w:shd w:val="clear" w:color="auto" w:fill="auto"/>
        <w:tabs>
          <w:tab w:val="left" w:pos="740"/>
        </w:tabs>
        <w:spacing w:after="0" w:line="276" w:lineRule="auto"/>
        <w:ind w:left="851" w:firstLine="0"/>
        <w:rPr>
          <w:b/>
          <w:sz w:val="24"/>
          <w:szCs w:val="24"/>
        </w:rPr>
      </w:pPr>
    </w:p>
    <w:p w:rsidR="0086002B" w:rsidRPr="00587F95" w:rsidRDefault="00E35326" w:rsidP="00587F95">
      <w:pPr>
        <w:pStyle w:val="22"/>
        <w:shd w:val="clear" w:color="auto" w:fill="auto"/>
        <w:tabs>
          <w:tab w:val="left" w:pos="0"/>
        </w:tabs>
        <w:spacing w:after="0" w:line="276" w:lineRule="auto"/>
        <w:ind w:firstLine="851"/>
        <w:rPr>
          <w:sz w:val="24"/>
          <w:szCs w:val="24"/>
        </w:rPr>
      </w:pPr>
      <w:r w:rsidRPr="00587F95">
        <w:rPr>
          <w:b/>
          <w:sz w:val="24"/>
          <w:szCs w:val="24"/>
        </w:rPr>
        <w:t>Механик</w:t>
      </w:r>
      <w:r w:rsidR="00B55629">
        <w:rPr>
          <w:b/>
          <w:sz w:val="24"/>
          <w:szCs w:val="24"/>
        </w:rPr>
        <w:t xml:space="preserve"> </w:t>
      </w:r>
      <w:r w:rsidR="00B55629" w:rsidRPr="003D647E">
        <w:rPr>
          <w:sz w:val="24"/>
          <w:szCs w:val="24"/>
        </w:rPr>
        <w:t>(описать функционал кратко)</w:t>
      </w:r>
    </w:p>
    <w:p w:rsidR="00E35326" w:rsidRPr="00BA5169" w:rsidRDefault="003C1C3E" w:rsidP="00DB2EC3">
      <w:pPr>
        <w:numPr>
          <w:ilvl w:val="1"/>
          <w:numId w:val="2"/>
        </w:numPr>
        <w:tabs>
          <w:tab w:val="num" w:pos="0"/>
        </w:tabs>
        <w:spacing w:line="276" w:lineRule="auto"/>
        <w:jc w:val="both"/>
        <w:rPr>
          <w:i/>
        </w:rPr>
      </w:pPr>
      <w:r w:rsidRPr="00587F95">
        <w:t xml:space="preserve">       - </w:t>
      </w:r>
      <w:r w:rsidR="00E35326" w:rsidRPr="00BA5169">
        <w:rPr>
          <w:i/>
        </w:rPr>
        <w:t>Проводит инструктажи водительскому составу, работающих под его непосредственным руководством;</w:t>
      </w:r>
    </w:p>
    <w:p w:rsidR="00771D59" w:rsidRPr="00BA5169" w:rsidRDefault="00E35326" w:rsidP="00DB2EC3">
      <w:pPr>
        <w:pStyle w:val="22"/>
        <w:numPr>
          <w:ilvl w:val="0"/>
          <w:numId w:val="2"/>
        </w:numPr>
        <w:shd w:val="clear" w:color="auto" w:fill="auto"/>
        <w:tabs>
          <w:tab w:val="left" w:pos="0"/>
        </w:tabs>
        <w:spacing w:after="116" w:line="276" w:lineRule="auto"/>
        <w:ind w:firstLine="0"/>
        <w:rPr>
          <w:i/>
          <w:sz w:val="24"/>
          <w:szCs w:val="24"/>
        </w:rPr>
      </w:pPr>
      <w:r w:rsidRPr="00BA5169">
        <w:rPr>
          <w:i/>
          <w:sz w:val="24"/>
          <w:szCs w:val="24"/>
        </w:rPr>
        <w:t xml:space="preserve">Организует и проводит техническое обслуживание транспортных средств с целью </w:t>
      </w:r>
      <w:r w:rsidRPr="00BA5169">
        <w:rPr>
          <w:i/>
          <w:sz w:val="24"/>
          <w:szCs w:val="24"/>
        </w:rPr>
        <w:lastRenderedPageBreak/>
        <w:t>снижения потребления топлива, загрязнения воздуха и вероятности утечек нефтепродуктов (использование поддонов и т.д. в целях обеспечения локализации любых разливов топлива, масла и т.д.);</w:t>
      </w:r>
    </w:p>
    <w:p w:rsidR="00E35326" w:rsidRPr="00BA5169" w:rsidRDefault="00E35326" w:rsidP="00DB2EC3">
      <w:pPr>
        <w:pStyle w:val="22"/>
        <w:numPr>
          <w:ilvl w:val="0"/>
          <w:numId w:val="2"/>
        </w:numPr>
        <w:shd w:val="clear" w:color="auto" w:fill="auto"/>
        <w:tabs>
          <w:tab w:val="left" w:pos="0"/>
        </w:tabs>
        <w:spacing w:after="116" w:line="276" w:lineRule="auto"/>
        <w:ind w:firstLine="0"/>
        <w:rPr>
          <w:i/>
          <w:sz w:val="24"/>
          <w:szCs w:val="24"/>
        </w:rPr>
      </w:pPr>
      <w:r w:rsidRPr="00BA5169">
        <w:rPr>
          <w:i/>
          <w:sz w:val="24"/>
          <w:szCs w:val="24"/>
        </w:rPr>
        <w:t>Осуществляет контроль выпуска автотранспорта на линию и проверку после возвращения на базу;</w:t>
      </w:r>
    </w:p>
    <w:p w:rsidR="00E35326" w:rsidRPr="00BA5169" w:rsidRDefault="00E35326"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Осуществляет контроль на линии в области безопасности дорожного движ</w:t>
      </w:r>
      <w:r w:rsidR="00771D59" w:rsidRPr="00BA5169">
        <w:rPr>
          <w:i/>
          <w:sz w:val="24"/>
          <w:szCs w:val="24"/>
        </w:rPr>
        <w:t>ения</w:t>
      </w:r>
      <w:r w:rsidR="003C1C3E" w:rsidRPr="00BA5169">
        <w:rPr>
          <w:i/>
          <w:sz w:val="24"/>
          <w:szCs w:val="24"/>
        </w:rPr>
        <w:t>;</w:t>
      </w:r>
    </w:p>
    <w:p w:rsidR="00E35326" w:rsidRPr="00BA5169" w:rsidRDefault="00771D59"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 xml:space="preserve">Участвует в разработке инструкций по технической эксплуатации машин и оборудования, инструкций по безопасному ведению работ для персонала и </w:t>
      </w:r>
      <w:r w:rsidR="0070682C" w:rsidRPr="00BA5169">
        <w:rPr>
          <w:i/>
          <w:sz w:val="24"/>
          <w:szCs w:val="24"/>
        </w:rPr>
        <w:t>обеспечивает им</w:t>
      </w:r>
      <w:r w:rsidRPr="00BA5169">
        <w:rPr>
          <w:i/>
          <w:sz w:val="24"/>
          <w:szCs w:val="24"/>
        </w:rPr>
        <w:t xml:space="preserve"> рабочие места и обслуживающий персонал</w:t>
      </w:r>
      <w:r w:rsidR="003C1C3E" w:rsidRPr="00BA5169">
        <w:rPr>
          <w:i/>
          <w:sz w:val="24"/>
          <w:szCs w:val="24"/>
        </w:rPr>
        <w:t>;</w:t>
      </w:r>
    </w:p>
    <w:p w:rsidR="003C1C3E" w:rsidRPr="00BA5169" w:rsidRDefault="003C1C3E" w:rsidP="00DB2EC3">
      <w:pPr>
        <w:pStyle w:val="22"/>
        <w:numPr>
          <w:ilvl w:val="0"/>
          <w:numId w:val="2"/>
        </w:numPr>
        <w:shd w:val="clear" w:color="auto" w:fill="auto"/>
        <w:tabs>
          <w:tab w:val="left" w:pos="740"/>
        </w:tabs>
        <w:spacing w:after="0" w:line="276" w:lineRule="auto"/>
        <w:ind w:firstLine="0"/>
        <w:rPr>
          <w:i/>
          <w:sz w:val="24"/>
          <w:szCs w:val="24"/>
        </w:rPr>
      </w:pPr>
      <w:r w:rsidRPr="00BA5169">
        <w:rPr>
          <w:i/>
          <w:sz w:val="24"/>
          <w:szCs w:val="24"/>
        </w:rPr>
        <w:t>Проводит техническое освидетельствование ТС согласно графику.</w:t>
      </w:r>
    </w:p>
    <w:p w:rsidR="00D757FA" w:rsidRPr="00587F95" w:rsidRDefault="00D757FA" w:rsidP="00587F95">
      <w:pPr>
        <w:pStyle w:val="22"/>
        <w:shd w:val="clear" w:color="auto" w:fill="auto"/>
        <w:tabs>
          <w:tab w:val="left" w:pos="740"/>
        </w:tabs>
        <w:spacing w:after="0" w:line="276" w:lineRule="auto"/>
        <w:ind w:left="851" w:firstLine="0"/>
        <w:rPr>
          <w:sz w:val="24"/>
          <w:szCs w:val="24"/>
        </w:rPr>
      </w:pPr>
    </w:p>
    <w:p w:rsidR="00D757FA" w:rsidRPr="00B55629" w:rsidRDefault="00B55629" w:rsidP="00587F95">
      <w:pPr>
        <w:pStyle w:val="22"/>
        <w:shd w:val="clear" w:color="auto" w:fill="auto"/>
        <w:spacing w:after="0" w:line="276" w:lineRule="auto"/>
        <w:ind w:firstLine="851"/>
        <w:jc w:val="left"/>
        <w:rPr>
          <w:i/>
          <w:sz w:val="24"/>
          <w:szCs w:val="24"/>
        </w:rPr>
      </w:pPr>
      <w:r>
        <w:rPr>
          <w:b/>
          <w:sz w:val="24"/>
          <w:szCs w:val="24"/>
        </w:rPr>
        <w:t xml:space="preserve">Фельдшер </w:t>
      </w:r>
      <w:r w:rsidRPr="003D647E">
        <w:rPr>
          <w:sz w:val="24"/>
          <w:szCs w:val="24"/>
        </w:rPr>
        <w:t>(описать функционал кратко)</w:t>
      </w:r>
    </w:p>
    <w:p w:rsidR="00D757FA" w:rsidRPr="00BA5169" w:rsidRDefault="00D757FA"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Проводит предрейсовые и послерейсовые медицинские освидетельствования водителей;</w:t>
      </w:r>
    </w:p>
    <w:p w:rsidR="00D757FA" w:rsidRPr="00BA5169" w:rsidRDefault="00D757FA" w:rsidP="00DB2EC3">
      <w:pPr>
        <w:pStyle w:val="22"/>
        <w:numPr>
          <w:ilvl w:val="0"/>
          <w:numId w:val="2"/>
        </w:numPr>
        <w:shd w:val="clear" w:color="auto" w:fill="auto"/>
        <w:tabs>
          <w:tab w:val="left" w:pos="0"/>
          <w:tab w:val="left" w:pos="682"/>
        </w:tabs>
        <w:spacing w:after="0" w:line="276" w:lineRule="auto"/>
        <w:ind w:firstLine="0"/>
        <w:rPr>
          <w:i/>
          <w:sz w:val="24"/>
          <w:szCs w:val="24"/>
        </w:rPr>
      </w:pPr>
      <w:r w:rsidRPr="00BA5169">
        <w:rPr>
          <w:i/>
          <w:sz w:val="24"/>
          <w:szCs w:val="24"/>
        </w:rPr>
        <w:t>Проводит алко-, наркотестирования персонала;</w:t>
      </w:r>
    </w:p>
    <w:p w:rsidR="00D757FA" w:rsidRPr="00BA5169" w:rsidRDefault="00D757FA" w:rsidP="00DB2EC3">
      <w:pPr>
        <w:pStyle w:val="22"/>
        <w:numPr>
          <w:ilvl w:val="0"/>
          <w:numId w:val="2"/>
        </w:numPr>
        <w:shd w:val="clear" w:color="auto" w:fill="auto"/>
        <w:tabs>
          <w:tab w:val="left" w:pos="0"/>
          <w:tab w:val="left" w:pos="682"/>
        </w:tabs>
        <w:spacing w:after="0" w:line="276" w:lineRule="auto"/>
        <w:ind w:firstLine="0"/>
        <w:rPr>
          <w:i/>
          <w:sz w:val="24"/>
          <w:szCs w:val="24"/>
        </w:rPr>
      </w:pPr>
      <w:r w:rsidRPr="00BA5169">
        <w:rPr>
          <w:i/>
          <w:sz w:val="24"/>
          <w:szCs w:val="24"/>
        </w:rPr>
        <w:t>Оказывает первую медицинскую помощь пострадавшим;</w:t>
      </w:r>
    </w:p>
    <w:p w:rsidR="00D757FA" w:rsidRPr="00BA5169" w:rsidRDefault="00D757FA" w:rsidP="00DB2EC3">
      <w:pPr>
        <w:pStyle w:val="22"/>
        <w:numPr>
          <w:ilvl w:val="0"/>
          <w:numId w:val="2"/>
        </w:numPr>
        <w:shd w:val="clear" w:color="auto" w:fill="auto"/>
        <w:tabs>
          <w:tab w:val="left" w:pos="0"/>
          <w:tab w:val="left" w:pos="682"/>
        </w:tabs>
        <w:spacing w:after="0" w:line="276" w:lineRule="auto"/>
        <w:ind w:firstLine="0"/>
        <w:rPr>
          <w:i/>
          <w:sz w:val="24"/>
          <w:szCs w:val="24"/>
        </w:rPr>
      </w:pPr>
      <w:r w:rsidRPr="00BA5169">
        <w:rPr>
          <w:i/>
          <w:sz w:val="24"/>
          <w:szCs w:val="24"/>
        </w:rPr>
        <w:t>Проводит медицинские консультации;</w:t>
      </w:r>
    </w:p>
    <w:p w:rsidR="00D757FA" w:rsidRPr="00BA5169" w:rsidRDefault="00D757FA" w:rsidP="00DB2EC3">
      <w:pPr>
        <w:pStyle w:val="22"/>
        <w:numPr>
          <w:ilvl w:val="0"/>
          <w:numId w:val="2"/>
        </w:numPr>
        <w:shd w:val="clear" w:color="auto" w:fill="auto"/>
        <w:tabs>
          <w:tab w:val="left" w:pos="0"/>
          <w:tab w:val="left" w:pos="682"/>
        </w:tabs>
        <w:spacing w:after="232" w:line="276" w:lineRule="auto"/>
        <w:ind w:firstLine="0"/>
        <w:rPr>
          <w:i/>
          <w:sz w:val="24"/>
          <w:szCs w:val="24"/>
        </w:rPr>
      </w:pPr>
      <w:r w:rsidRPr="00BA5169">
        <w:rPr>
          <w:i/>
          <w:sz w:val="24"/>
          <w:szCs w:val="24"/>
        </w:rPr>
        <w:t>При необходимости - сопровождает эвакуацию, госпитализацию.</w:t>
      </w:r>
    </w:p>
    <w:p w:rsidR="00E13A35" w:rsidRPr="00587F95" w:rsidRDefault="00E13A35" w:rsidP="00587F95">
      <w:pPr>
        <w:pStyle w:val="22"/>
        <w:shd w:val="clear" w:color="auto" w:fill="auto"/>
        <w:spacing w:after="0" w:line="276" w:lineRule="auto"/>
        <w:ind w:firstLine="851"/>
        <w:jc w:val="left"/>
        <w:rPr>
          <w:b/>
          <w:sz w:val="24"/>
          <w:szCs w:val="24"/>
        </w:rPr>
      </w:pPr>
    </w:p>
    <w:p w:rsidR="00D757FA" w:rsidRPr="009E7C4F" w:rsidRDefault="00D757FA" w:rsidP="00587F95">
      <w:pPr>
        <w:pStyle w:val="22"/>
        <w:shd w:val="clear" w:color="auto" w:fill="auto"/>
        <w:spacing w:after="0" w:line="276" w:lineRule="auto"/>
        <w:ind w:firstLine="851"/>
        <w:jc w:val="left"/>
        <w:rPr>
          <w:sz w:val="24"/>
          <w:szCs w:val="24"/>
        </w:rPr>
      </w:pPr>
      <w:r w:rsidRPr="00587F95">
        <w:rPr>
          <w:b/>
          <w:sz w:val="24"/>
          <w:szCs w:val="24"/>
        </w:rPr>
        <w:t xml:space="preserve">Каждый работник на участке </w:t>
      </w:r>
      <w:r w:rsidR="009E7C4F">
        <w:rPr>
          <w:b/>
          <w:sz w:val="24"/>
          <w:szCs w:val="24"/>
        </w:rPr>
        <w:t xml:space="preserve">производства </w:t>
      </w:r>
      <w:r w:rsidR="00B55629">
        <w:rPr>
          <w:b/>
          <w:sz w:val="24"/>
          <w:szCs w:val="24"/>
        </w:rPr>
        <w:t xml:space="preserve">работ обязан </w:t>
      </w:r>
      <w:r w:rsidR="00B55629" w:rsidRPr="009E7C4F">
        <w:rPr>
          <w:sz w:val="24"/>
          <w:szCs w:val="24"/>
        </w:rPr>
        <w:t>(описать функционал кратко)</w:t>
      </w:r>
    </w:p>
    <w:p w:rsidR="00D757FA" w:rsidRPr="00BA5169" w:rsidRDefault="00D757FA"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Соблюдать требования ПБОТОС на всем протяжении нахождения на работе, включая транспортировку и межсменный отдых;</w:t>
      </w:r>
    </w:p>
    <w:p w:rsidR="00D757FA" w:rsidRPr="00BA5169" w:rsidRDefault="00D757FA"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Правильно применять средства индивидуальной и коллективной защиты;</w:t>
      </w:r>
    </w:p>
    <w:p w:rsidR="00350D9D" w:rsidRPr="00BA5169" w:rsidRDefault="00350D9D"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Проходить обучение безопасным методам и приемам выполнения работ, инструктаж по охране труда, стажировку на рабочем месте и проверку знаний требований охраны труда и промышленной безопасности.</w:t>
      </w:r>
    </w:p>
    <w:p w:rsidR="00D757FA" w:rsidRPr="00BA5169" w:rsidRDefault="00021538"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Немедленно извещать Начальника участка/мастера СМР</w:t>
      </w:r>
      <w:r w:rsidR="00D757FA" w:rsidRPr="00BA5169">
        <w:rPr>
          <w:i/>
          <w:sz w:val="24"/>
          <w:szCs w:val="24"/>
        </w:rPr>
        <w:t xml:space="preserve"> о любой ситуации, угрожающей жизни и здоровью людей, о каждом несчастном случае, происшедшем на производстве, или об ухудшении состояния своего здоровья, в том числе о проявлении признаков острого профессионального заболевания или отравления;</w:t>
      </w:r>
    </w:p>
    <w:p w:rsidR="00D757FA" w:rsidRPr="00BA5169" w:rsidRDefault="00021538"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Соблюдать</w:t>
      </w:r>
      <w:r w:rsidR="00D757FA" w:rsidRPr="00BA5169">
        <w:rPr>
          <w:i/>
          <w:sz w:val="24"/>
          <w:szCs w:val="24"/>
        </w:rPr>
        <w:t xml:space="preserve"> распорядок дня, правила посещения общественных мест, соблюдать чистоту и гигиену;</w:t>
      </w:r>
    </w:p>
    <w:p w:rsidR="00D757FA" w:rsidRPr="00BA5169" w:rsidRDefault="00021538"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Знать</w:t>
      </w:r>
      <w:r w:rsidR="00D757FA" w:rsidRPr="00BA5169">
        <w:rPr>
          <w:i/>
          <w:sz w:val="24"/>
          <w:szCs w:val="24"/>
        </w:rPr>
        <w:t xml:space="preserve"> и умет</w:t>
      </w:r>
      <w:r w:rsidRPr="00BA5169">
        <w:rPr>
          <w:i/>
          <w:sz w:val="24"/>
          <w:szCs w:val="24"/>
        </w:rPr>
        <w:t>ь</w:t>
      </w:r>
      <w:r w:rsidR="00D757FA" w:rsidRPr="00BA5169">
        <w:rPr>
          <w:i/>
          <w:sz w:val="24"/>
          <w:szCs w:val="24"/>
        </w:rPr>
        <w:t xml:space="preserve"> оказывать первую помощь пострадавшим на производстве;</w:t>
      </w:r>
    </w:p>
    <w:p w:rsidR="00D757FA" w:rsidRPr="00BA5169" w:rsidRDefault="00D757FA" w:rsidP="00DB2EC3">
      <w:pPr>
        <w:pStyle w:val="22"/>
        <w:numPr>
          <w:ilvl w:val="0"/>
          <w:numId w:val="2"/>
        </w:numPr>
        <w:shd w:val="clear" w:color="auto" w:fill="auto"/>
        <w:tabs>
          <w:tab w:val="left" w:pos="0"/>
        </w:tabs>
        <w:spacing w:after="0" w:line="276" w:lineRule="auto"/>
        <w:ind w:firstLine="0"/>
        <w:rPr>
          <w:i/>
          <w:sz w:val="24"/>
          <w:szCs w:val="24"/>
        </w:rPr>
      </w:pPr>
      <w:r w:rsidRPr="00BA5169">
        <w:rPr>
          <w:i/>
          <w:sz w:val="24"/>
          <w:szCs w:val="24"/>
        </w:rPr>
        <w:t>Учас</w:t>
      </w:r>
      <w:r w:rsidR="00021538" w:rsidRPr="00BA5169">
        <w:rPr>
          <w:i/>
          <w:sz w:val="24"/>
          <w:szCs w:val="24"/>
        </w:rPr>
        <w:t>твовать</w:t>
      </w:r>
      <w:r w:rsidRPr="00BA5169">
        <w:rPr>
          <w:i/>
          <w:sz w:val="24"/>
          <w:szCs w:val="24"/>
        </w:rPr>
        <w:t xml:space="preserve"> </w:t>
      </w:r>
      <w:r w:rsidR="00021538" w:rsidRPr="00BA5169">
        <w:rPr>
          <w:i/>
          <w:sz w:val="24"/>
          <w:szCs w:val="24"/>
        </w:rPr>
        <w:t>в учебно-тренировочных занятиях;</w:t>
      </w:r>
    </w:p>
    <w:p w:rsidR="00021538" w:rsidRPr="00BA5169" w:rsidRDefault="00021538" w:rsidP="00DB2EC3">
      <w:pPr>
        <w:pStyle w:val="a6"/>
        <w:numPr>
          <w:ilvl w:val="0"/>
          <w:numId w:val="2"/>
        </w:numPr>
        <w:spacing w:line="276" w:lineRule="auto"/>
        <w:ind w:left="0" w:right="-23"/>
        <w:jc w:val="both"/>
        <w:rPr>
          <w:i/>
        </w:rPr>
      </w:pPr>
      <w:r w:rsidRPr="00BA5169">
        <w:rPr>
          <w:i/>
        </w:rPr>
        <w:t xml:space="preserve">Работать только исправными инструментами, приспособлениями, оборудованием, содержать рабочее место, </w:t>
      </w:r>
      <w:r w:rsidR="00BA5169" w:rsidRPr="00BA5169">
        <w:rPr>
          <w:i/>
        </w:rPr>
        <w:t>инструменты и</w:t>
      </w:r>
      <w:r w:rsidRPr="00BA5169">
        <w:rPr>
          <w:i/>
        </w:rPr>
        <w:t xml:space="preserve"> передавать их сменяющему работнику в технически исправном состоянии и чистоте; соблюдать чистоту и </w:t>
      </w:r>
      <w:r w:rsidR="00513068" w:rsidRPr="00BA5169">
        <w:rPr>
          <w:i/>
        </w:rPr>
        <w:t>порядок в производственных</w:t>
      </w:r>
      <w:r w:rsidRPr="00BA5169">
        <w:rPr>
          <w:i/>
        </w:rPr>
        <w:t>, бытовых и вспомогательных помещениях;</w:t>
      </w:r>
    </w:p>
    <w:p w:rsidR="00021538" w:rsidRPr="00BA5169" w:rsidRDefault="00021538" w:rsidP="00DB2EC3">
      <w:pPr>
        <w:pStyle w:val="a6"/>
        <w:numPr>
          <w:ilvl w:val="0"/>
          <w:numId w:val="2"/>
        </w:numPr>
        <w:spacing w:line="276" w:lineRule="auto"/>
        <w:ind w:left="0" w:right="-23"/>
        <w:jc w:val="both"/>
        <w:rPr>
          <w:i/>
        </w:rPr>
      </w:pPr>
      <w:r w:rsidRPr="00BA5169">
        <w:rPr>
          <w:i/>
        </w:rPr>
        <w:t>Проходить предварительные (при поступлении на работу) и периодические (в течение трудовой деятельности) медицинские осмотры (обследования);</w:t>
      </w:r>
    </w:p>
    <w:p w:rsidR="00021538" w:rsidRPr="00BA5169" w:rsidRDefault="00021538" w:rsidP="00DB2EC3">
      <w:pPr>
        <w:pStyle w:val="a6"/>
        <w:numPr>
          <w:ilvl w:val="0"/>
          <w:numId w:val="2"/>
        </w:numPr>
        <w:spacing w:line="276" w:lineRule="auto"/>
        <w:ind w:left="0" w:right="-23"/>
        <w:jc w:val="both"/>
        <w:rPr>
          <w:i/>
        </w:rPr>
      </w:pPr>
      <w:r w:rsidRPr="00BA5169">
        <w:rPr>
          <w:i/>
        </w:rPr>
        <w:t xml:space="preserve">Не приступают (не допускаются) к выполнению работ повышенной опасности без оформленного в установленном порядке наряда </w:t>
      </w:r>
      <w:r w:rsidR="00CA5342" w:rsidRPr="00BA5169">
        <w:rPr>
          <w:i/>
        </w:rPr>
        <w:t>–</w:t>
      </w:r>
      <w:r w:rsidRPr="00BA5169">
        <w:rPr>
          <w:i/>
        </w:rPr>
        <w:t xml:space="preserve"> допуска</w:t>
      </w:r>
      <w:r w:rsidR="00CA5342" w:rsidRPr="00BA5169">
        <w:rPr>
          <w:i/>
        </w:rPr>
        <w:t>;</w:t>
      </w:r>
    </w:p>
    <w:p w:rsidR="00CA5342" w:rsidRPr="00BA5169" w:rsidRDefault="00CA5342" w:rsidP="00DB2EC3">
      <w:pPr>
        <w:pStyle w:val="a6"/>
        <w:numPr>
          <w:ilvl w:val="0"/>
          <w:numId w:val="2"/>
        </w:numPr>
        <w:spacing w:line="276" w:lineRule="auto"/>
        <w:ind w:left="0" w:right="-23"/>
        <w:jc w:val="both"/>
        <w:rPr>
          <w:i/>
        </w:rPr>
      </w:pPr>
      <w:r w:rsidRPr="00BA5169">
        <w:rPr>
          <w:i/>
        </w:rPr>
        <w:lastRenderedPageBreak/>
        <w:t xml:space="preserve">Осуществлять оповещение руководства </w:t>
      </w:r>
      <w:r w:rsidR="005F6CF1">
        <w:rPr>
          <w:i/>
        </w:rPr>
        <w:t>Подрядчиков</w:t>
      </w:r>
      <w:r w:rsidRPr="00BA5169">
        <w:rPr>
          <w:i/>
        </w:rPr>
        <w:t xml:space="preserve"> и представителей Заказчика, согласно схеме оповещения и доведения информации о ЧС </w:t>
      </w:r>
      <w:r w:rsidR="002C169C" w:rsidRPr="00BA5169">
        <w:rPr>
          <w:i/>
        </w:rPr>
        <w:t xml:space="preserve">в </w:t>
      </w:r>
      <w:r w:rsidR="002C169C" w:rsidRPr="00175E2A">
        <w:rPr>
          <w:b/>
          <w:i/>
        </w:rPr>
        <w:t xml:space="preserve">Приложении </w:t>
      </w:r>
      <w:r w:rsidR="0009387C" w:rsidRPr="00175E2A">
        <w:rPr>
          <w:b/>
          <w:i/>
        </w:rPr>
        <w:t>4</w:t>
      </w:r>
      <w:r w:rsidR="00175E2A">
        <w:rPr>
          <w:b/>
          <w:i/>
        </w:rPr>
        <w:t>.</w:t>
      </w:r>
    </w:p>
    <w:p w:rsidR="00021538" w:rsidRPr="00587F95" w:rsidRDefault="00021538" w:rsidP="00587F95">
      <w:pPr>
        <w:pStyle w:val="22"/>
        <w:shd w:val="clear" w:color="auto" w:fill="auto"/>
        <w:tabs>
          <w:tab w:val="left" w:pos="0"/>
        </w:tabs>
        <w:spacing w:after="0" w:line="276" w:lineRule="auto"/>
        <w:ind w:firstLine="0"/>
        <w:rPr>
          <w:sz w:val="24"/>
          <w:szCs w:val="24"/>
        </w:rPr>
      </w:pPr>
    </w:p>
    <w:p w:rsidR="005F62EB" w:rsidRPr="00587F95" w:rsidRDefault="005F62EB" w:rsidP="00DB2EC3">
      <w:pPr>
        <w:pStyle w:val="24"/>
        <w:numPr>
          <w:ilvl w:val="0"/>
          <w:numId w:val="12"/>
        </w:numPr>
        <w:shd w:val="clear" w:color="auto" w:fill="auto"/>
        <w:spacing w:after="207" w:line="276" w:lineRule="auto"/>
        <w:ind w:left="0" w:firstLine="851"/>
        <w:rPr>
          <w:sz w:val="24"/>
          <w:szCs w:val="24"/>
        </w:rPr>
      </w:pPr>
      <w:r w:rsidRPr="00587F95">
        <w:rPr>
          <w:sz w:val="24"/>
          <w:szCs w:val="24"/>
        </w:rPr>
        <w:t>ТРАНСПОРТИРОВКА</w:t>
      </w:r>
      <w:r w:rsidR="00172560">
        <w:rPr>
          <w:sz w:val="24"/>
          <w:szCs w:val="24"/>
        </w:rPr>
        <w:t xml:space="preserve"> (ДОСТАВКА) РАБОТНИКОВ</w:t>
      </w:r>
      <w:r w:rsidRPr="00587F95">
        <w:rPr>
          <w:sz w:val="24"/>
          <w:szCs w:val="24"/>
        </w:rPr>
        <w:t xml:space="preserve"> НА МЕСТО ПРОВЕДЕНИЯ РАБОТ</w:t>
      </w:r>
    </w:p>
    <w:p w:rsidR="005F62EB" w:rsidRPr="00172560" w:rsidRDefault="005F62EB" w:rsidP="00587F95">
      <w:pPr>
        <w:widowControl w:val="0"/>
        <w:spacing w:after="64" w:line="276" w:lineRule="auto"/>
        <w:ind w:firstLine="740"/>
        <w:jc w:val="both"/>
        <w:rPr>
          <w:i/>
          <w:color w:val="000000"/>
          <w:lang w:bidi="ru-RU"/>
        </w:rPr>
      </w:pPr>
      <w:r w:rsidRPr="00172560">
        <w:rPr>
          <w:i/>
          <w:color w:val="000000"/>
          <w:lang w:bidi="ru-RU"/>
        </w:rPr>
        <w:t xml:space="preserve">Транспортировка на объекты производства работ будет осуществляться наземным транспортом. </w:t>
      </w:r>
      <w:r w:rsidR="005F6CF1">
        <w:rPr>
          <w:i/>
          <w:color w:val="000000"/>
          <w:lang w:bidi="ru-RU"/>
        </w:rPr>
        <w:t>Подрядчик</w:t>
      </w:r>
      <w:r w:rsidRPr="00172560">
        <w:rPr>
          <w:i/>
          <w:color w:val="000000"/>
          <w:lang w:bidi="ru-RU"/>
        </w:rPr>
        <w:t xml:space="preserve"> будет соблюдать установленные требования транспортировки, установленные в РФ. </w:t>
      </w:r>
    </w:p>
    <w:p w:rsidR="005F62EB" w:rsidRPr="00172560" w:rsidRDefault="005F62EB" w:rsidP="00587F95">
      <w:pPr>
        <w:widowControl w:val="0"/>
        <w:spacing w:after="60" w:line="276" w:lineRule="auto"/>
        <w:ind w:firstLine="740"/>
        <w:jc w:val="both"/>
        <w:rPr>
          <w:i/>
          <w:color w:val="000000"/>
          <w:lang w:bidi="ru-RU"/>
        </w:rPr>
      </w:pPr>
      <w:r w:rsidRPr="00172560">
        <w:rPr>
          <w:i/>
          <w:color w:val="000000"/>
          <w:lang w:bidi="ru-RU"/>
        </w:rPr>
        <w:t>Процедура контроля персонала при заезде на участок работ заключается в проведении медицинского осмотра медицинским работником непосредственно на Куюмбинском нефтяном месторождении по заключенному договору с ООО «</w:t>
      </w:r>
      <w:r w:rsidR="00C53D3E">
        <w:rPr>
          <w:i/>
          <w:color w:val="000000"/>
          <w:lang w:bidi="ru-RU"/>
        </w:rPr>
        <w:t>Доктор</w:t>
      </w:r>
      <w:r w:rsidRPr="00172560">
        <w:rPr>
          <w:i/>
          <w:color w:val="000000"/>
          <w:lang w:bidi="ru-RU"/>
        </w:rPr>
        <w:t>» на предвахтовый медицинский осмотр. Целью предвахтового медицинского осмотра является выявление лиц, больных различными заболеваниями. На вахту направляются только лица, не имеющие противопоказаний.</w:t>
      </w:r>
    </w:p>
    <w:p w:rsidR="00B7205B" w:rsidRPr="00172560" w:rsidRDefault="005F62EB" w:rsidP="00587F95">
      <w:pPr>
        <w:widowControl w:val="0"/>
        <w:spacing w:after="56" w:line="276" w:lineRule="auto"/>
        <w:ind w:firstLine="740"/>
        <w:jc w:val="both"/>
        <w:rPr>
          <w:i/>
          <w:color w:val="000000"/>
          <w:lang w:bidi="ru-RU"/>
        </w:rPr>
      </w:pPr>
      <w:r w:rsidRPr="00172560">
        <w:rPr>
          <w:i/>
          <w:color w:val="000000"/>
          <w:lang w:bidi="ru-RU"/>
        </w:rPr>
        <w:t>Непосредственно перед отправкой персонала к месту проведения работ, персонал проходит личный досмотр на предмет провоза запрещенных веществ (алкоголь, наркотики). Досмотр проводят сотрудники отдела эксп</w:t>
      </w:r>
      <w:r w:rsidR="00A05185" w:rsidRPr="00172560">
        <w:rPr>
          <w:i/>
          <w:color w:val="000000"/>
          <w:lang w:bidi="ru-RU"/>
        </w:rPr>
        <w:t xml:space="preserve">луатации транспортных средств </w:t>
      </w:r>
      <w:r w:rsidR="005F6CF1">
        <w:rPr>
          <w:i/>
          <w:color w:val="000000"/>
          <w:lang w:bidi="ru-RU"/>
        </w:rPr>
        <w:t>Подрядчика</w:t>
      </w:r>
      <w:r w:rsidRPr="00172560">
        <w:rPr>
          <w:i/>
          <w:color w:val="000000"/>
          <w:lang w:bidi="ru-RU"/>
        </w:rPr>
        <w:t>. Также перед отправкой весь персонал проходит тест на алкоголь с помощью поверенного алкотестер</w:t>
      </w:r>
      <w:r w:rsidR="00A05185" w:rsidRPr="00172560">
        <w:rPr>
          <w:i/>
          <w:color w:val="000000"/>
          <w:lang w:bidi="ru-RU"/>
        </w:rPr>
        <w:t>а</w:t>
      </w:r>
      <w:r w:rsidRPr="00172560">
        <w:rPr>
          <w:i/>
          <w:color w:val="000000"/>
          <w:lang w:bidi="ru-RU"/>
        </w:rPr>
        <w:t>. Установление наличия алкоголя в крови сотрудника посредством алкотестера является основанием для отстранения сотрудника от отправки на место проведения работ.</w:t>
      </w:r>
    </w:p>
    <w:p w:rsidR="005F62EB" w:rsidRPr="00172560" w:rsidRDefault="00F80B22" w:rsidP="00587F95">
      <w:pPr>
        <w:widowControl w:val="0"/>
        <w:spacing w:after="56" w:line="276" w:lineRule="auto"/>
        <w:ind w:firstLine="740"/>
        <w:jc w:val="both"/>
        <w:rPr>
          <w:i/>
          <w:color w:val="000000"/>
          <w:lang w:bidi="ru-RU"/>
        </w:rPr>
      </w:pPr>
      <w:r w:rsidRPr="00172560">
        <w:rPr>
          <w:i/>
          <w:color w:val="000000"/>
          <w:lang w:bidi="ru-RU"/>
        </w:rPr>
        <w:t xml:space="preserve"> На всем протяжении пути следования диспетчер ведет контроль за движением транспортного средства по </w:t>
      </w:r>
      <w:r w:rsidR="005076AA">
        <w:rPr>
          <w:i/>
          <w:color w:val="000000"/>
          <w:lang w:bidi="ru-RU"/>
        </w:rPr>
        <w:t>БСМТС</w:t>
      </w:r>
      <w:r w:rsidRPr="00172560">
        <w:rPr>
          <w:i/>
          <w:color w:val="000000"/>
          <w:lang w:bidi="ru-RU"/>
        </w:rPr>
        <w:t xml:space="preserve"> от места отправки до места прибытия.</w:t>
      </w:r>
    </w:p>
    <w:p w:rsidR="005F62EB" w:rsidRPr="00172560" w:rsidRDefault="005F62EB" w:rsidP="00587F95">
      <w:pPr>
        <w:widowControl w:val="0"/>
        <w:spacing w:after="95" w:line="276" w:lineRule="auto"/>
        <w:ind w:firstLine="740"/>
        <w:jc w:val="both"/>
        <w:rPr>
          <w:i/>
          <w:color w:val="000000"/>
          <w:lang w:bidi="ru-RU"/>
        </w:rPr>
      </w:pPr>
      <w:r w:rsidRPr="00172560">
        <w:rPr>
          <w:i/>
          <w:color w:val="000000"/>
          <w:lang w:bidi="ru-RU"/>
        </w:rPr>
        <w:t>Персонал будет предупрежден о способе транспортировки, ознакомлен с правилами транспортировки. Начальник отдела эксплуатации несет ответственность за наземную транспортную безопасность при перевозке людей. Все транспортные средства зарегистрированы, застрахованы.</w:t>
      </w:r>
    </w:p>
    <w:p w:rsidR="005F62EB" w:rsidRPr="00172560" w:rsidRDefault="005F62EB" w:rsidP="00587F95">
      <w:pPr>
        <w:widowControl w:val="0"/>
        <w:spacing w:after="134" w:line="276" w:lineRule="auto"/>
        <w:ind w:firstLine="740"/>
        <w:jc w:val="both"/>
        <w:rPr>
          <w:i/>
          <w:color w:val="000000"/>
          <w:lang w:bidi="ru-RU"/>
        </w:rPr>
      </w:pPr>
      <w:r w:rsidRPr="00172560">
        <w:rPr>
          <w:i/>
          <w:color w:val="000000"/>
          <w:lang w:bidi="ru-RU"/>
        </w:rPr>
        <w:t>Обязательным требованием является использование привязных ремней безопасности.</w:t>
      </w:r>
    </w:p>
    <w:p w:rsidR="005F62EB" w:rsidRPr="00172560" w:rsidRDefault="005F62EB" w:rsidP="00587F95">
      <w:pPr>
        <w:widowControl w:val="0"/>
        <w:spacing w:after="64" w:line="276" w:lineRule="auto"/>
        <w:ind w:firstLine="740"/>
        <w:jc w:val="both"/>
        <w:rPr>
          <w:i/>
          <w:color w:val="000000"/>
          <w:lang w:bidi="ru-RU"/>
        </w:rPr>
      </w:pPr>
      <w:r w:rsidRPr="00172560">
        <w:rPr>
          <w:i/>
          <w:color w:val="000000"/>
          <w:lang w:bidi="ru-RU"/>
        </w:rPr>
        <w:t>Все водители проходят требуемую подготовку и должны иметь действующее удостоверение, которое дает право на управление транспортными средствами в соответствии с категорией.</w:t>
      </w:r>
    </w:p>
    <w:p w:rsidR="005F62EB" w:rsidRPr="00172560" w:rsidRDefault="005F62EB" w:rsidP="00587F95">
      <w:pPr>
        <w:widowControl w:val="0"/>
        <w:spacing w:after="56" w:line="276" w:lineRule="auto"/>
        <w:ind w:firstLine="740"/>
        <w:jc w:val="both"/>
        <w:rPr>
          <w:i/>
          <w:color w:val="000000"/>
          <w:lang w:bidi="ru-RU"/>
        </w:rPr>
      </w:pPr>
      <w:r w:rsidRPr="00172560">
        <w:rPr>
          <w:i/>
          <w:color w:val="000000"/>
          <w:lang w:bidi="ru-RU"/>
        </w:rPr>
        <w:t>Водитель отвеч</w:t>
      </w:r>
      <w:r w:rsidR="00685657" w:rsidRPr="00172560">
        <w:rPr>
          <w:i/>
          <w:color w:val="000000"/>
          <w:lang w:bidi="ru-RU"/>
        </w:rPr>
        <w:t xml:space="preserve">ает за безопасное вождение </w:t>
      </w:r>
      <w:r w:rsidR="00C53D3E" w:rsidRPr="00172560">
        <w:rPr>
          <w:i/>
          <w:color w:val="000000"/>
          <w:lang w:bidi="ru-RU"/>
        </w:rPr>
        <w:t>при перевозке</w:t>
      </w:r>
      <w:r w:rsidR="00685657" w:rsidRPr="00172560">
        <w:rPr>
          <w:i/>
          <w:color w:val="000000"/>
          <w:lang w:bidi="ru-RU"/>
        </w:rPr>
        <w:t xml:space="preserve"> пассажиров</w:t>
      </w:r>
      <w:r w:rsidRPr="00172560">
        <w:rPr>
          <w:i/>
          <w:color w:val="000000"/>
          <w:lang w:bidi="ru-RU"/>
        </w:rPr>
        <w:t>. Передвижение наземного транспортного средства осуществляется в соответствии с правилами ПДД и правилами, установленными на объекте.</w:t>
      </w:r>
    </w:p>
    <w:p w:rsidR="00685657" w:rsidRPr="00587F95" w:rsidRDefault="00685657" w:rsidP="00587F95">
      <w:pPr>
        <w:widowControl w:val="0"/>
        <w:spacing w:after="56" w:line="276" w:lineRule="auto"/>
        <w:ind w:firstLine="740"/>
        <w:jc w:val="both"/>
        <w:rPr>
          <w:b/>
          <w:color w:val="000000"/>
          <w:lang w:bidi="ru-RU"/>
        </w:rPr>
      </w:pPr>
    </w:p>
    <w:p w:rsidR="00685657" w:rsidRDefault="00685657" w:rsidP="00DB2EC3">
      <w:pPr>
        <w:pStyle w:val="a6"/>
        <w:widowControl w:val="0"/>
        <w:numPr>
          <w:ilvl w:val="0"/>
          <w:numId w:val="12"/>
        </w:numPr>
        <w:spacing w:after="56" w:line="276" w:lineRule="auto"/>
        <w:jc w:val="both"/>
        <w:rPr>
          <w:b/>
          <w:color w:val="000000"/>
          <w:lang w:bidi="ru-RU"/>
        </w:rPr>
      </w:pPr>
      <w:r w:rsidRPr="0070682C">
        <w:rPr>
          <w:b/>
          <w:color w:val="000000"/>
          <w:lang w:bidi="ru-RU"/>
        </w:rPr>
        <w:t>ОРГАНИЗАЦИЯ РАБОТ</w:t>
      </w:r>
    </w:p>
    <w:p w:rsidR="00B57C46" w:rsidRPr="0070682C" w:rsidRDefault="00B57C46" w:rsidP="00B57C46">
      <w:pPr>
        <w:pStyle w:val="a6"/>
        <w:widowControl w:val="0"/>
        <w:spacing w:after="56" w:line="276" w:lineRule="auto"/>
        <w:ind w:left="1571"/>
        <w:jc w:val="both"/>
        <w:rPr>
          <w:b/>
          <w:color w:val="000000"/>
          <w:lang w:bidi="ru-RU"/>
        </w:rPr>
      </w:pPr>
    </w:p>
    <w:p w:rsidR="0070682C" w:rsidRPr="0070682C" w:rsidRDefault="0070682C" w:rsidP="00DB2EC3">
      <w:pPr>
        <w:pStyle w:val="a6"/>
        <w:widowControl w:val="0"/>
        <w:numPr>
          <w:ilvl w:val="1"/>
          <w:numId w:val="12"/>
        </w:numPr>
        <w:tabs>
          <w:tab w:val="left" w:pos="1469"/>
        </w:tabs>
        <w:spacing w:after="254" w:line="276" w:lineRule="auto"/>
        <w:jc w:val="both"/>
        <w:rPr>
          <w:b/>
          <w:bCs/>
          <w:color w:val="000000"/>
          <w:lang w:bidi="ru-RU"/>
        </w:rPr>
      </w:pPr>
      <w:r w:rsidRPr="0070682C">
        <w:rPr>
          <w:b/>
          <w:bCs/>
          <w:color w:val="000000"/>
          <w:lang w:bidi="ru-RU"/>
        </w:rPr>
        <w:t>Пожарная безопасность</w:t>
      </w:r>
    </w:p>
    <w:p w:rsidR="0070682C" w:rsidRPr="00BF696D" w:rsidRDefault="0070682C" w:rsidP="0070682C">
      <w:pPr>
        <w:widowControl w:val="0"/>
        <w:spacing w:after="60" w:line="276" w:lineRule="auto"/>
        <w:ind w:firstLine="740"/>
        <w:jc w:val="both"/>
        <w:rPr>
          <w:i/>
          <w:color w:val="000000"/>
          <w:lang w:bidi="ru-RU"/>
        </w:rPr>
      </w:pPr>
      <w:r w:rsidRPr="00BF696D">
        <w:rPr>
          <w:i/>
          <w:color w:val="000000"/>
          <w:lang w:bidi="ru-RU"/>
        </w:rPr>
        <w:t xml:space="preserve">При выполнении работ </w:t>
      </w:r>
      <w:r w:rsidR="005F6CF1">
        <w:rPr>
          <w:i/>
          <w:color w:val="000000"/>
          <w:lang w:bidi="ru-RU"/>
        </w:rPr>
        <w:t>Подрядчиком</w:t>
      </w:r>
      <w:r w:rsidRPr="00BF696D">
        <w:rPr>
          <w:i/>
          <w:color w:val="000000"/>
          <w:lang w:bidi="ru-RU"/>
        </w:rPr>
        <w:t xml:space="preserve"> учитывает риск возгорания и принимает исчерпывающие меры по предотвращению пожаров.</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Курение разрешается исключительно в специально отведенных для этого местах и местах, оснащенных средствами пожаротушения.</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lastRenderedPageBreak/>
        <w:t xml:space="preserve">Все сотрудники организации проходят инструктаж по пожарной безопасности до выполнения своих обязанностей на участках ведения работ. Ответственные за пожарную безопасность, а также все работники в обязательном порядке проходят </w:t>
      </w:r>
      <w:r w:rsidR="00AE2610">
        <w:rPr>
          <w:i/>
          <w:color w:val="000000"/>
          <w:lang w:bidi="ru-RU"/>
        </w:rPr>
        <w:t>противопожарный инструктаж</w:t>
      </w:r>
      <w:r w:rsidRPr="00BF696D">
        <w:rPr>
          <w:i/>
          <w:color w:val="000000"/>
          <w:lang w:bidi="ru-RU"/>
        </w:rPr>
        <w:t>.</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Меры контроля пожаров и возгорания будут включены в следующие процессы: контрольные обходы по технике безопасности, проверки и инспекции по ПБОТОС, наблюдения и вмешательство, проверочные листы по технике.</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xml:space="preserve">В целях профилактики пожаров </w:t>
      </w:r>
      <w:r w:rsidR="005F6CF1">
        <w:rPr>
          <w:i/>
          <w:color w:val="000000"/>
          <w:lang w:bidi="ru-RU"/>
        </w:rPr>
        <w:t>Подрядчик</w:t>
      </w:r>
      <w:r w:rsidRPr="00BF696D">
        <w:rPr>
          <w:i/>
          <w:color w:val="000000"/>
          <w:lang w:bidi="ru-RU"/>
        </w:rPr>
        <w:t xml:space="preserve"> обязан:</w:t>
      </w:r>
    </w:p>
    <w:p w:rsidR="0070682C" w:rsidRPr="00BF696D" w:rsidRDefault="0070682C" w:rsidP="00DB2EC3">
      <w:pPr>
        <w:widowControl w:val="0"/>
        <w:numPr>
          <w:ilvl w:val="0"/>
          <w:numId w:val="6"/>
        </w:numPr>
        <w:tabs>
          <w:tab w:val="left" w:pos="1037"/>
        </w:tabs>
        <w:spacing w:after="60" w:line="276" w:lineRule="auto"/>
        <w:ind w:firstLine="740"/>
        <w:jc w:val="both"/>
        <w:rPr>
          <w:i/>
          <w:color w:val="000000"/>
          <w:lang w:bidi="ru-RU"/>
        </w:rPr>
      </w:pPr>
      <w:r w:rsidRPr="00BF696D">
        <w:rPr>
          <w:i/>
          <w:color w:val="000000"/>
          <w:lang w:bidi="ru-RU"/>
        </w:rPr>
        <w:t>Соблюдать частоту и порядок на рабочем месте и в его окрестностях;</w:t>
      </w:r>
    </w:p>
    <w:p w:rsidR="0070682C" w:rsidRPr="00BF696D" w:rsidRDefault="0070682C" w:rsidP="00DB2EC3">
      <w:pPr>
        <w:widowControl w:val="0"/>
        <w:numPr>
          <w:ilvl w:val="0"/>
          <w:numId w:val="6"/>
        </w:numPr>
        <w:tabs>
          <w:tab w:val="left" w:pos="1061"/>
        </w:tabs>
        <w:spacing w:line="276" w:lineRule="auto"/>
        <w:ind w:firstLine="740"/>
        <w:jc w:val="both"/>
        <w:rPr>
          <w:i/>
          <w:color w:val="000000"/>
          <w:lang w:bidi="ru-RU"/>
        </w:rPr>
      </w:pPr>
      <w:r w:rsidRPr="00BF696D">
        <w:rPr>
          <w:i/>
          <w:color w:val="000000"/>
          <w:lang w:bidi="ru-RU"/>
        </w:rPr>
        <w:t>Использовать искробезопасное оборудование;</w:t>
      </w:r>
    </w:p>
    <w:p w:rsidR="0070682C" w:rsidRPr="00BF696D" w:rsidRDefault="0070682C" w:rsidP="00DB2EC3">
      <w:pPr>
        <w:widowControl w:val="0"/>
        <w:numPr>
          <w:ilvl w:val="0"/>
          <w:numId w:val="6"/>
        </w:numPr>
        <w:tabs>
          <w:tab w:val="left" w:pos="1027"/>
        </w:tabs>
        <w:spacing w:after="60" w:line="276" w:lineRule="auto"/>
        <w:ind w:firstLine="740"/>
        <w:jc w:val="both"/>
        <w:rPr>
          <w:i/>
          <w:color w:val="000000"/>
          <w:lang w:bidi="ru-RU"/>
        </w:rPr>
      </w:pPr>
      <w:r w:rsidRPr="00BF696D">
        <w:rPr>
          <w:i/>
          <w:color w:val="000000"/>
          <w:lang w:bidi="ru-RU"/>
        </w:rPr>
        <w:t>Проводить регулярные проверки электрического инструмента и оборудования, представляющих опасность возгорания;</w:t>
      </w:r>
    </w:p>
    <w:p w:rsidR="0070682C" w:rsidRPr="00BF696D" w:rsidRDefault="0070682C" w:rsidP="00DB2EC3">
      <w:pPr>
        <w:widowControl w:val="0"/>
        <w:numPr>
          <w:ilvl w:val="0"/>
          <w:numId w:val="6"/>
        </w:numPr>
        <w:tabs>
          <w:tab w:val="left" w:pos="1022"/>
        </w:tabs>
        <w:spacing w:after="56" w:line="276" w:lineRule="auto"/>
        <w:ind w:firstLine="740"/>
        <w:jc w:val="both"/>
        <w:rPr>
          <w:i/>
          <w:color w:val="000000"/>
          <w:lang w:bidi="ru-RU"/>
        </w:rPr>
      </w:pPr>
      <w:r w:rsidRPr="00BF696D">
        <w:rPr>
          <w:i/>
          <w:color w:val="000000"/>
          <w:lang w:bidi="ru-RU"/>
        </w:rPr>
        <w:t>Осуществлять надлежащее хранение, защиту, маркировку легковоспламеняющихся материалов;</w:t>
      </w:r>
    </w:p>
    <w:p w:rsidR="0070682C" w:rsidRPr="00BF696D" w:rsidRDefault="0070682C" w:rsidP="00DB2EC3">
      <w:pPr>
        <w:widowControl w:val="0"/>
        <w:numPr>
          <w:ilvl w:val="0"/>
          <w:numId w:val="6"/>
        </w:numPr>
        <w:tabs>
          <w:tab w:val="left" w:pos="1032"/>
        </w:tabs>
        <w:spacing w:after="98" w:line="276" w:lineRule="auto"/>
        <w:ind w:firstLine="740"/>
        <w:jc w:val="both"/>
        <w:rPr>
          <w:i/>
          <w:color w:val="000000"/>
          <w:lang w:bidi="ru-RU"/>
        </w:rPr>
      </w:pPr>
      <w:r w:rsidRPr="00BF696D">
        <w:rPr>
          <w:i/>
          <w:color w:val="000000"/>
          <w:lang w:bidi="ru-RU"/>
        </w:rPr>
        <w:t>Осуществлять контроль соблюдения работниками установленных методов безопасного выполнения работ;</w:t>
      </w:r>
    </w:p>
    <w:p w:rsidR="0070682C" w:rsidRDefault="0070682C" w:rsidP="00DB2EC3">
      <w:pPr>
        <w:widowControl w:val="0"/>
        <w:numPr>
          <w:ilvl w:val="0"/>
          <w:numId w:val="6"/>
        </w:numPr>
        <w:tabs>
          <w:tab w:val="left" w:pos="1061"/>
        </w:tabs>
        <w:spacing w:after="98" w:line="276" w:lineRule="auto"/>
        <w:ind w:firstLine="740"/>
        <w:jc w:val="both"/>
        <w:rPr>
          <w:i/>
          <w:color w:val="000000"/>
          <w:lang w:bidi="ru-RU"/>
        </w:rPr>
      </w:pPr>
      <w:r w:rsidRPr="00BF696D">
        <w:rPr>
          <w:i/>
          <w:color w:val="000000"/>
          <w:lang w:bidi="ru-RU"/>
        </w:rPr>
        <w:t>Использовать надлежащие первичные средства пожаротушения.</w:t>
      </w:r>
    </w:p>
    <w:p w:rsidR="008D225E" w:rsidRPr="00BF696D" w:rsidRDefault="008D225E" w:rsidP="008D225E">
      <w:pPr>
        <w:widowControl w:val="0"/>
        <w:tabs>
          <w:tab w:val="left" w:pos="1061"/>
        </w:tabs>
        <w:spacing w:after="98" w:line="276" w:lineRule="auto"/>
        <w:jc w:val="both"/>
        <w:rPr>
          <w:i/>
          <w:color w:val="000000"/>
          <w:lang w:bidi="ru-RU"/>
        </w:rPr>
      </w:pPr>
    </w:p>
    <w:p w:rsidR="0070682C" w:rsidRPr="0070682C" w:rsidRDefault="0070682C" w:rsidP="00DB2EC3">
      <w:pPr>
        <w:pStyle w:val="a6"/>
        <w:widowControl w:val="0"/>
        <w:numPr>
          <w:ilvl w:val="1"/>
          <w:numId w:val="12"/>
        </w:numPr>
        <w:tabs>
          <w:tab w:val="left" w:pos="1469"/>
        </w:tabs>
        <w:spacing w:after="254" w:line="276" w:lineRule="auto"/>
        <w:rPr>
          <w:b/>
          <w:bCs/>
          <w:color w:val="000000"/>
          <w:lang w:bidi="ru-RU"/>
        </w:rPr>
      </w:pPr>
      <w:r>
        <w:rPr>
          <w:b/>
          <w:bCs/>
          <w:color w:val="000000"/>
          <w:lang w:bidi="ru-RU"/>
        </w:rPr>
        <w:t xml:space="preserve"> </w:t>
      </w:r>
      <w:r w:rsidRPr="0070682C">
        <w:rPr>
          <w:b/>
          <w:bCs/>
          <w:color w:val="000000"/>
          <w:lang w:bidi="ru-RU"/>
        </w:rPr>
        <w:t>Безопасная эксплуатация транспортных средств на объектах Заказчика</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xml:space="preserve">При выполнении работ </w:t>
      </w:r>
      <w:r w:rsidR="005F6CF1">
        <w:rPr>
          <w:i/>
          <w:color w:val="000000"/>
          <w:lang w:bidi="ru-RU"/>
        </w:rPr>
        <w:t>Подрядчик</w:t>
      </w:r>
      <w:r w:rsidRPr="00BF696D">
        <w:rPr>
          <w:i/>
          <w:color w:val="000000"/>
          <w:lang w:bidi="ru-RU"/>
        </w:rPr>
        <w:t xml:space="preserve"> обязан обеспечить соблюдение персоналом требований законодательств РФ и Положения Компании «Система управления безопасной эксплуатацией транспортных средств» № ПЗ-05 Р-0853, и других ЛНД Заказчика, регулирующих требования по безопасной эксплуатаци</w:t>
      </w:r>
      <w:r>
        <w:rPr>
          <w:i/>
          <w:color w:val="000000"/>
          <w:lang w:bidi="ru-RU"/>
        </w:rPr>
        <w:t>и</w:t>
      </w:r>
      <w:r w:rsidRPr="00BF696D">
        <w:rPr>
          <w:i/>
          <w:color w:val="000000"/>
          <w:lang w:bidi="ru-RU"/>
        </w:rPr>
        <w:t xml:space="preserve"> транспортных средств</w:t>
      </w:r>
      <w:r>
        <w:rPr>
          <w:i/>
          <w:color w:val="000000"/>
          <w:lang w:bidi="ru-RU"/>
        </w:rPr>
        <w:t>.</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Для снижения рисков при использовании ТС обеспечивается следующее:</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наличие ремней безопасности для водителей и всех пассажиров (ремни безопасности должны использоваться постоянно во время движения ТС);</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наличие на ТС шин, соответствующих сезону;</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-снаряжение ТС БСМТС, тахографами (</w:t>
      </w:r>
      <w:r w:rsidR="008D225E" w:rsidRPr="00BF696D">
        <w:rPr>
          <w:i/>
          <w:color w:val="000000"/>
          <w:lang w:bidi="ru-RU"/>
        </w:rPr>
        <w:t>в случаях,</w:t>
      </w:r>
      <w:r w:rsidRPr="00BF696D">
        <w:rPr>
          <w:i/>
          <w:color w:val="000000"/>
          <w:lang w:bidi="ru-RU"/>
        </w:rPr>
        <w:t xml:space="preserve"> предусмотренных законодательством РФ) и двусторонними видеорегистраторами;</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обеспечение аптечками первой помощи;</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-обеспечение системами автоматики, блокировок, сигнализации (если это предусмотрено техническими или нормативными документами, предъявляющими данные требования к ТС, подъемникам, агрегатам);</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обучение в соответствии с требованием законодательства РФ и ЛНД Заказчика (в т.ч. по программам обучения «Защитное вождение», «Специализированное обучение зимнему вождению», «специализированное обучение управление спецтехникой»);</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проведение регулярных ТО ТС в соответствии с утвержденным графиком;</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xml:space="preserve">- проведение предрейсового </w:t>
      </w:r>
      <w:r w:rsidR="008D225E" w:rsidRPr="00BF696D">
        <w:rPr>
          <w:i/>
          <w:color w:val="000000"/>
          <w:lang w:bidi="ru-RU"/>
        </w:rPr>
        <w:t>и послерейсового</w:t>
      </w:r>
      <w:r w:rsidRPr="00BF696D">
        <w:rPr>
          <w:i/>
          <w:color w:val="000000"/>
          <w:lang w:bidi="ru-RU"/>
        </w:rPr>
        <w:t xml:space="preserve"> медицинского осмотра водителей;</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использование и применение ТС по их назначению;</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соблюдение внутриобъектового скоростного режима, установленного Заказчиком;</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движение по территории объекта и стоянку ТС согласно разметке (схем) Заказчика (при наличии);</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lastRenderedPageBreak/>
        <w:t>- организацию контроля за соблюдением водителями ПДД;</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-организацию контрольных осмотров ТС/спецтехники перед выездом на линию/перед началом работ;</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использование исправных ТС;</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организацию работы по БДД в соответствии с требованиями ФЗ от 10.12.1995г. №196-ФЗ «О безопасности дорожного движения»;</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xml:space="preserve">- оснащение сертифицированными искрогасителями выхлопных труб двигателей внутреннего сгорания авто- и тракторной техники </w:t>
      </w:r>
      <w:r w:rsidR="005F6CF1">
        <w:rPr>
          <w:i/>
          <w:color w:val="000000"/>
          <w:lang w:bidi="ru-RU"/>
        </w:rPr>
        <w:t>Подрядчика</w:t>
      </w:r>
      <w:r w:rsidRPr="00BF696D">
        <w:rPr>
          <w:i/>
          <w:color w:val="000000"/>
          <w:lang w:bidi="ru-RU"/>
        </w:rPr>
        <w:t xml:space="preserve"> на территориях взрывопожароопасных объектов Заказчика;</w:t>
      </w:r>
    </w:p>
    <w:p w:rsidR="0070682C" w:rsidRPr="00BF696D" w:rsidRDefault="0070682C" w:rsidP="0070682C">
      <w:pPr>
        <w:widowControl w:val="0"/>
        <w:spacing w:line="276" w:lineRule="auto"/>
        <w:ind w:firstLine="740"/>
        <w:jc w:val="both"/>
        <w:rPr>
          <w:i/>
          <w:color w:val="000000"/>
          <w:lang w:bidi="ru-RU"/>
        </w:rPr>
      </w:pPr>
      <w:r w:rsidRPr="00BF696D">
        <w:rPr>
          <w:i/>
          <w:color w:val="000000"/>
          <w:lang w:bidi="ru-RU"/>
        </w:rPr>
        <w:t>- организацию контроля за соблюдением водителями/машинистами режима труда и отдыха, скоростного режима, безопасного стиля вождения, в том числе организовать анализ показаний БСМТС и тахографов.</w:t>
      </w:r>
    </w:p>
    <w:p w:rsidR="0070682C" w:rsidRPr="00BF696D" w:rsidRDefault="0070682C" w:rsidP="0070682C">
      <w:pPr>
        <w:pStyle w:val="22"/>
        <w:shd w:val="clear" w:color="auto" w:fill="auto"/>
        <w:spacing w:after="0" w:line="276" w:lineRule="auto"/>
        <w:ind w:firstLine="740"/>
        <w:rPr>
          <w:i/>
          <w:color w:val="000000"/>
          <w:sz w:val="24"/>
          <w:szCs w:val="24"/>
          <w:lang w:bidi="ru-RU"/>
        </w:rPr>
      </w:pPr>
      <w:r w:rsidRPr="00BF696D">
        <w:rPr>
          <w:i/>
          <w:color w:val="000000"/>
          <w:sz w:val="24"/>
          <w:szCs w:val="24"/>
          <w:lang w:bidi="ru-RU"/>
        </w:rPr>
        <w:t>Запрещено подходить близко к транспортному средству, которое двигается задним ходом.</w:t>
      </w:r>
    </w:p>
    <w:p w:rsidR="0070682C" w:rsidRPr="00BF696D" w:rsidRDefault="0070682C" w:rsidP="0070682C">
      <w:pPr>
        <w:widowControl w:val="0"/>
        <w:spacing w:after="95" w:line="276" w:lineRule="auto"/>
        <w:ind w:firstLine="851"/>
        <w:jc w:val="both"/>
        <w:rPr>
          <w:i/>
          <w:color w:val="000000"/>
          <w:lang w:bidi="ru-RU"/>
        </w:rPr>
      </w:pPr>
      <w:r w:rsidRPr="00BF696D">
        <w:rPr>
          <w:i/>
          <w:color w:val="000000"/>
          <w:lang w:bidi="ru-RU"/>
        </w:rPr>
        <w:t>Во время производства земляных работ, при движении транспортного средства задним ходом, в качестве сигнальщиков должны привлекаться мастера, производители работ или дорожные рабочие, с соблюдением мер безопасности и при обязательном наличии сигнальных жилетов.</w:t>
      </w:r>
    </w:p>
    <w:p w:rsidR="0070682C" w:rsidRPr="00BF696D" w:rsidRDefault="0070682C" w:rsidP="0070682C">
      <w:pPr>
        <w:widowControl w:val="0"/>
        <w:spacing w:after="113" w:line="276" w:lineRule="auto"/>
        <w:ind w:firstLine="851"/>
        <w:jc w:val="both"/>
        <w:rPr>
          <w:i/>
          <w:color w:val="000000"/>
          <w:lang w:bidi="ru-RU"/>
        </w:rPr>
      </w:pPr>
      <w:r w:rsidRPr="00BF696D">
        <w:rPr>
          <w:i/>
          <w:color w:val="000000"/>
          <w:lang w:bidi="ru-RU"/>
        </w:rPr>
        <w:t>Перед началом движения убедитесь, что груз правильно и надежно закреплен.</w:t>
      </w:r>
    </w:p>
    <w:p w:rsidR="0070682C" w:rsidRPr="00BF696D" w:rsidRDefault="0070682C" w:rsidP="0070682C">
      <w:pPr>
        <w:widowControl w:val="0"/>
        <w:spacing w:after="74" w:line="276" w:lineRule="auto"/>
        <w:ind w:firstLine="851"/>
        <w:jc w:val="both"/>
        <w:rPr>
          <w:i/>
          <w:color w:val="000000"/>
          <w:lang w:bidi="ru-RU"/>
        </w:rPr>
      </w:pPr>
      <w:r w:rsidRPr="00BF696D">
        <w:rPr>
          <w:i/>
          <w:color w:val="000000"/>
          <w:lang w:bidi="ru-RU"/>
        </w:rPr>
        <w:t>Запрещена езда на подножках, на бортах автомобиля.</w:t>
      </w:r>
    </w:p>
    <w:p w:rsidR="0070682C" w:rsidRPr="00BF696D" w:rsidRDefault="0070682C" w:rsidP="0070682C">
      <w:pPr>
        <w:widowControl w:val="0"/>
        <w:spacing w:line="276" w:lineRule="auto"/>
        <w:ind w:firstLine="851"/>
        <w:jc w:val="both"/>
        <w:rPr>
          <w:i/>
          <w:color w:val="000000"/>
          <w:lang w:bidi="ru-RU"/>
        </w:rPr>
      </w:pPr>
      <w:r w:rsidRPr="00BF696D">
        <w:rPr>
          <w:i/>
          <w:color w:val="000000"/>
          <w:lang w:bidi="ru-RU"/>
        </w:rPr>
        <w:t>При остановке автомобиля на подъемах и спусках принимаются меры против самопроизвольного скатывания.</w:t>
      </w:r>
    </w:p>
    <w:p w:rsidR="0070682C" w:rsidRPr="00BF696D" w:rsidRDefault="0070682C" w:rsidP="0070682C">
      <w:pPr>
        <w:widowControl w:val="0"/>
        <w:spacing w:line="276" w:lineRule="auto"/>
        <w:ind w:firstLine="851"/>
        <w:jc w:val="both"/>
        <w:rPr>
          <w:i/>
          <w:color w:val="000000"/>
          <w:lang w:bidi="ru-RU"/>
        </w:rPr>
      </w:pPr>
      <w:r w:rsidRPr="00BF696D">
        <w:rPr>
          <w:i/>
          <w:color w:val="000000"/>
          <w:lang w:bidi="ru-RU"/>
        </w:rPr>
        <w:t>Запрещено садиться в автомобиль и спрыгивать с него во время движения.</w:t>
      </w:r>
    </w:p>
    <w:p w:rsidR="0070682C" w:rsidRPr="00BF696D" w:rsidRDefault="0070682C" w:rsidP="0070682C">
      <w:pPr>
        <w:widowControl w:val="0"/>
        <w:spacing w:line="276" w:lineRule="auto"/>
        <w:ind w:firstLine="851"/>
        <w:jc w:val="both"/>
        <w:rPr>
          <w:i/>
          <w:color w:val="000000"/>
          <w:lang w:bidi="ru-RU"/>
        </w:rPr>
      </w:pPr>
      <w:r w:rsidRPr="00BF696D">
        <w:rPr>
          <w:i/>
          <w:color w:val="000000"/>
          <w:lang w:bidi="ru-RU"/>
        </w:rPr>
        <w:t>При поездках обязательно применяются ремни безопасности.</w:t>
      </w:r>
    </w:p>
    <w:p w:rsidR="0070682C" w:rsidRPr="00BF696D" w:rsidRDefault="0070682C" w:rsidP="0070682C">
      <w:pPr>
        <w:widowControl w:val="0"/>
        <w:spacing w:line="276" w:lineRule="auto"/>
        <w:ind w:firstLine="851"/>
        <w:jc w:val="both"/>
        <w:rPr>
          <w:i/>
          <w:color w:val="000000"/>
          <w:lang w:bidi="ru-RU"/>
        </w:rPr>
      </w:pPr>
      <w:r w:rsidRPr="00BF696D">
        <w:rPr>
          <w:i/>
          <w:color w:val="000000"/>
          <w:lang w:bidi="ru-RU"/>
        </w:rPr>
        <w:t>Запрещено курение в автомобилях.</w:t>
      </w:r>
    </w:p>
    <w:p w:rsidR="0070682C" w:rsidRPr="00BF696D" w:rsidRDefault="0070682C" w:rsidP="0070682C">
      <w:pPr>
        <w:widowControl w:val="0"/>
        <w:spacing w:line="276" w:lineRule="auto"/>
        <w:ind w:firstLine="851"/>
        <w:jc w:val="both"/>
        <w:rPr>
          <w:i/>
          <w:color w:val="000000"/>
          <w:lang w:bidi="ru-RU"/>
        </w:rPr>
      </w:pPr>
      <w:r w:rsidRPr="00BF696D">
        <w:rPr>
          <w:i/>
          <w:color w:val="000000"/>
          <w:lang w:bidi="ru-RU"/>
        </w:rPr>
        <w:t>Запрещено водителю пользоваться во время движения мобильным телефоном.</w:t>
      </w:r>
    </w:p>
    <w:p w:rsidR="0070682C" w:rsidRPr="00BF696D" w:rsidRDefault="0070682C" w:rsidP="0070682C">
      <w:pPr>
        <w:widowControl w:val="0"/>
        <w:spacing w:after="95" w:line="276" w:lineRule="auto"/>
        <w:ind w:firstLine="851"/>
        <w:jc w:val="both"/>
        <w:rPr>
          <w:i/>
          <w:color w:val="000000"/>
          <w:lang w:bidi="ru-RU"/>
        </w:rPr>
      </w:pPr>
      <w:r w:rsidRPr="00BF696D">
        <w:rPr>
          <w:i/>
          <w:color w:val="000000"/>
          <w:lang w:bidi="ru-RU"/>
        </w:rPr>
        <w:t>Обязательно проверяется исправность сигнализации из салона вахтового автомобиля к водителю.</w:t>
      </w:r>
    </w:p>
    <w:p w:rsidR="0070682C" w:rsidRPr="00587F95" w:rsidRDefault="0070682C" w:rsidP="00DB2EC3">
      <w:pPr>
        <w:pStyle w:val="a6"/>
        <w:widowControl w:val="0"/>
        <w:numPr>
          <w:ilvl w:val="1"/>
          <w:numId w:val="12"/>
        </w:numPr>
        <w:spacing w:line="276" w:lineRule="auto"/>
        <w:jc w:val="both"/>
        <w:rPr>
          <w:b/>
          <w:color w:val="000000"/>
          <w:lang w:bidi="ru-RU"/>
        </w:rPr>
      </w:pPr>
      <w:r>
        <w:rPr>
          <w:b/>
          <w:color w:val="000000"/>
          <w:lang w:bidi="ru-RU"/>
        </w:rPr>
        <w:t xml:space="preserve"> </w:t>
      </w:r>
      <w:r w:rsidRPr="00587F95">
        <w:rPr>
          <w:b/>
          <w:color w:val="000000"/>
          <w:lang w:bidi="ru-RU"/>
        </w:rPr>
        <w:t>Охрана окружающей среды и экологическая безопасность</w:t>
      </w:r>
    </w:p>
    <w:p w:rsidR="008D225E" w:rsidRDefault="008D225E" w:rsidP="0070682C">
      <w:pPr>
        <w:pStyle w:val="22"/>
        <w:shd w:val="clear" w:color="auto" w:fill="auto"/>
        <w:spacing w:after="0" w:line="276" w:lineRule="auto"/>
        <w:ind w:firstLine="851"/>
        <w:rPr>
          <w:b/>
          <w:sz w:val="24"/>
          <w:szCs w:val="24"/>
        </w:rPr>
      </w:pPr>
    </w:p>
    <w:p w:rsidR="0070682C" w:rsidRPr="00587F95" w:rsidRDefault="0070682C" w:rsidP="0070682C">
      <w:pPr>
        <w:pStyle w:val="22"/>
        <w:shd w:val="clear" w:color="auto" w:fill="auto"/>
        <w:spacing w:after="0" w:line="276" w:lineRule="auto"/>
        <w:ind w:firstLine="851"/>
        <w:rPr>
          <w:b/>
          <w:sz w:val="24"/>
          <w:szCs w:val="24"/>
        </w:rPr>
      </w:pPr>
      <w:r w:rsidRPr="00587F95">
        <w:rPr>
          <w:b/>
          <w:sz w:val="24"/>
          <w:szCs w:val="24"/>
        </w:rPr>
        <w:t>Общие положения</w:t>
      </w:r>
    </w:p>
    <w:p w:rsidR="0070682C" w:rsidRPr="00D148C6" w:rsidRDefault="0070682C" w:rsidP="0070682C">
      <w:pPr>
        <w:pStyle w:val="22"/>
        <w:shd w:val="clear" w:color="auto" w:fill="auto"/>
        <w:spacing w:after="0" w:line="276" w:lineRule="auto"/>
        <w:ind w:firstLine="851"/>
        <w:rPr>
          <w:i/>
          <w:sz w:val="24"/>
          <w:szCs w:val="24"/>
        </w:rPr>
      </w:pPr>
      <w:r w:rsidRPr="00D148C6">
        <w:rPr>
          <w:i/>
          <w:sz w:val="24"/>
          <w:szCs w:val="24"/>
        </w:rPr>
        <w:t>Мероприятия по охране окружающей среды при выполнении работ, основываются на требованиях российских правовых нормативных документов.</w:t>
      </w:r>
    </w:p>
    <w:p w:rsidR="0070682C" w:rsidRPr="00D148C6" w:rsidRDefault="0070682C" w:rsidP="0070682C">
      <w:pPr>
        <w:pStyle w:val="22"/>
        <w:shd w:val="clear" w:color="auto" w:fill="auto"/>
        <w:spacing w:after="0" w:line="276" w:lineRule="auto"/>
        <w:ind w:firstLine="851"/>
        <w:rPr>
          <w:i/>
          <w:sz w:val="24"/>
          <w:szCs w:val="24"/>
        </w:rPr>
      </w:pPr>
      <w:r w:rsidRPr="00D148C6">
        <w:rPr>
          <w:i/>
          <w:sz w:val="24"/>
          <w:szCs w:val="24"/>
        </w:rPr>
        <w:t>Также при проведении работ выполняются требования Стандартов ООО</w:t>
      </w:r>
      <w:r w:rsidR="005F6CF1">
        <w:rPr>
          <w:i/>
          <w:sz w:val="24"/>
          <w:szCs w:val="24"/>
        </w:rPr>
        <w:t> </w:t>
      </w:r>
      <w:r w:rsidRPr="00D148C6">
        <w:rPr>
          <w:i/>
          <w:sz w:val="24"/>
          <w:szCs w:val="24"/>
        </w:rPr>
        <w:t>«Славнефть-Красноярскнефтегаз».</w:t>
      </w:r>
    </w:p>
    <w:p w:rsidR="0070682C" w:rsidRPr="00D148C6" w:rsidRDefault="0070682C" w:rsidP="0070682C">
      <w:pPr>
        <w:pStyle w:val="22"/>
        <w:shd w:val="clear" w:color="auto" w:fill="auto"/>
        <w:spacing w:after="0" w:line="276" w:lineRule="auto"/>
        <w:ind w:firstLine="851"/>
        <w:rPr>
          <w:i/>
          <w:sz w:val="24"/>
          <w:szCs w:val="24"/>
        </w:rPr>
      </w:pPr>
      <w:r w:rsidRPr="00D148C6">
        <w:rPr>
          <w:i/>
          <w:sz w:val="24"/>
          <w:szCs w:val="24"/>
        </w:rPr>
        <w:t>В ходе проведения работ:</w:t>
      </w:r>
    </w:p>
    <w:p w:rsidR="0070682C" w:rsidRPr="00D148C6" w:rsidRDefault="0070682C" w:rsidP="00DB2EC3">
      <w:pPr>
        <w:pStyle w:val="22"/>
        <w:numPr>
          <w:ilvl w:val="0"/>
          <w:numId w:val="4"/>
        </w:numPr>
        <w:shd w:val="clear" w:color="auto" w:fill="auto"/>
        <w:tabs>
          <w:tab w:val="left" w:pos="0"/>
        </w:tabs>
        <w:spacing w:after="0" w:line="276" w:lineRule="auto"/>
        <w:ind w:firstLine="851"/>
        <w:jc w:val="left"/>
        <w:rPr>
          <w:i/>
          <w:sz w:val="24"/>
          <w:szCs w:val="24"/>
        </w:rPr>
      </w:pPr>
      <w:r w:rsidRPr="00D148C6">
        <w:rPr>
          <w:i/>
          <w:sz w:val="24"/>
          <w:szCs w:val="24"/>
        </w:rPr>
        <w:t>ООО «Славнефть-Красноярскнефтегаз» имеет право осуществлять контроль в области охраны окружающей среды и экологической безопасности.</w:t>
      </w:r>
    </w:p>
    <w:p w:rsidR="0070682C" w:rsidRPr="00D148C6" w:rsidRDefault="005F6CF1" w:rsidP="00DB2EC3">
      <w:pPr>
        <w:pStyle w:val="22"/>
        <w:numPr>
          <w:ilvl w:val="0"/>
          <w:numId w:val="4"/>
        </w:numPr>
        <w:shd w:val="clear" w:color="auto" w:fill="auto"/>
        <w:tabs>
          <w:tab w:val="left" w:pos="0"/>
        </w:tabs>
        <w:spacing w:after="0" w:line="276" w:lineRule="auto"/>
        <w:ind w:firstLine="851"/>
        <w:rPr>
          <w:i/>
          <w:sz w:val="24"/>
          <w:szCs w:val="24"/>
        </w:rPr>
      </w:pPr>
      <w:r>
        <w:rPr>
          <w:i/>
          <w:sz w:val="24"/>
          <w:szCs w:val="24"/>
        </w:rPr>
        <w:t>Подрядчик</w:t>
      </w:r>
      <w:r w:rsidR="0070682C" w:rsidRPr="00D148C6">
        <w:rPr>
          <w:i/>
          <w:sz w:val="24"/>
          <w:szCs w:val="24"/>
        </w:rPr>
        <w:t xml:space="preserve"> осуществляет первичный учет в области охраны окружающей среды в соответствии с требованиями природоохранного законодательства.</w:t>
      </w:r>
    </w:p>
    <w:p w:rsidR="0070682C" w:rsidRPr="00D148C6" w:rsidRDefault="0070682C" w:rsidP="0070682C">
      <w:pPr>
        <w:pStyle w:val="22"/>
        <w:shd w:val="clear" w:color="auto" w:fill="auto"/>
        <w:spacing w:after="0" w:line="276" w:lineRule="auto"/>
        <w:ind w:firstLine="851"/>
        <w:rPr>
          <w:b/>
          <w:i/>
          <w:sz w:val="24"/>
          <w:szCs w:val="24"/>
        </w:rPr>
      </w:pPr>
      <w:r w:rsidRPr="00D148C6">
        <w:rPr>
          <w:b/>
          <w:i/>
          <w:sz w:val="24"/>
          <w:szCs w:val="24"/>
        </w:rPr>
        <w:t>Документация в области охраны окружающей среды</w:t>
      </w:r>
    </w:p>
    <w:p w:rsidR="0070682C" w:rsidRPr="00D148C6" w:rsidRDefault="0070682C" w:rsidP="00DB2EC3">
      <w:pPr>
        <w:pStyle w:val="22"/>
        <w:numPr>
          <w:ilvl w:val="0"/>
          <w:numId w:val="4"/>
        </w:numPr>
        <w:shd w:val="clear" w:color="auto" w:fill="auto"/>
        <w:spacing w:after="0" w:line="276" w:lineRule="auto"/>
        <w:ind w:firstLine="740"/>
        <w:rPr>
          <w:i/>
          <w:sz w:val="24"/>
          <w:szCs w:val="24"/>
        </w:rPr>
      </w:pPr>
      <w:r w:rsidRPr="00D148C6">
        <w:rPr>
          <w:i/>
          <w:sz w:val="24"/>
          <w:szCs w:val="24"/>
        </w:rPr>
        <w:t xml:space="preserve">Согласно статье 69 федерального закона от 10.01.2002 </w:t>
      </w:r>
      <w:r w:rsidRPr="00D148C6">
        <w:rPr>
          <w:i/>
          <w:sz w:val="24"/>
          <w:szCs w:val="24"/>
          <w:lang w:val="en-US" w:eastAsia="en-US" w:bidi="en-US"/>
        </w:rPr>
        <w:t>N</w:t>
      </w:r>
      <w:r w:rsidRPr="00D148C6">
        <w:rPr>
          <w:i/>
          <w:sz w:val="24"/>
          <w:szCs w:val="24"/>
          <w:lang w:eastAsia="en-US" w:bidi="en-US"/>
        </w:rPr>
        <w:t xml:space="preserve"> </w:t>
      </w:r>
      <w:r w:rsidRPr="00D148C6">
        <w:rPr>
          <w:i/>
          <w:sz w:val="24"/>
          <w:szCs w:val="24"/>
        </w:rPr>
        <w:t xml:space="preserve">7-ФЗ (ред. от 29.07.2018) "Об охране окружающей среды", Обществом будет получено свидетельство о </w:t>
      </w:r>
      <w:r w:rsidRPr="00D148C6">
        <w:rPr>
          <w:i/>
          <w:sz w:val="24"/>
          <w:szCs w:val="24"/>
        </w:rPr>
        <w:lastRenderedPageBreak/>
        <w:t>постановке на государственный учет объекта, оказывающего негативное воздействие на окружающую среду, и будет присвоена категория негативного воздействия на окружающую среду.</w:t>
      </w:r>
    </w:p>
    <w:p w:rsidR="0070682C" w:rsidRPr="00D148C6" w:rsidRDefault="0070682C" w:rsidP="00DB2EC3">
      <w:pPr>
        <w:pStyle w:val="22"/>
        <w:numPr>
          <w:ilvl w:val="0"/>
          <w:numId w:val="4"/>
        </w:numPr>
        <w:shd w:val="clear" w:color="auto" w:fill="auto"/>
        <w:tabs>
          <w:tab w:val="left" w:pos="1427"/>
          <w:tab w:val="left" w:pos="1902"/>
          <w:tab w:val="left" w:pos="2976"/>
          <w:tab w:val="left" w:pos="4533"/>
          <w:tab w:val="left" w:pos="9438"/>
        </w:tabs>
        <w:spacing w:after="0" w:line="276" w:lineRule="auto"/>
        <w:ind w:firstLine="740"/>
        <w:rPr>
          <w:i/>
          <w:sz w:val="24"/>
          <w:szCs w:val="24"/>
        </w:rPr>
      </w:pPr>
      <w:r w:rsidRPr="00D148C6">
        <w:rPr>
          <w:i/>
          <w:sz w:val="24"/>
          <w:szCs w:val="24"/>
        </w:rPr>
        <w:t xml:space="preserve">В соответствии со статьей 14 Федерального закона от 24.06.1998 </w:t>
      </w:r>
      <w:r w:rsidRPr="00D148C6">
        <w:rPr>
          <w:i/>
          <w:sz w:val="24"/>
          <w:szCs w:val="24"/>
          <w:lang w:val="en-US" w:eastAsia="en-US" w:bidi="en-US"/>
        </w:rPr>
        <w:t>N</w:t>
      </w:r>
      <w:r w:rsidRPr="00D148C6">
        <w:rPr>
          <w:i/>
          <w:sz w:val="24"/>
          <w:szCs w:val="24"/>
          <w:lang w:eastAsia="en-US" w:bidi="en-US"/>
        </w:rPr>
        <w:t xml:space="preserve"> </w:t>
      </w:r>
      <w:r w:rsidRPr="00D148C6">
        <w:rPr>
          <w:i/>
          <w:sz w:val="24"/>
          <w:szCs w:val="24"/>
        </w:rPr>
        <w:t>89-ФЗ (ред. от 25.12.2018) "Об</w:t>
      </w:r>
      <w:r w:rsidRPr="00D148C6">
        <w:rPr>
          <w:i/>
          <w:sz w:val="24"/>
          <w:szCs w:val="24"/>
        </w:rPr>
        <w:tab/>
        <w:t xml:space="preserve"> отходах производства и потребления", Обществом будут разработаны и утверждены паспорта на отходы I - IV классов опасности и разработан план управления отходами. До начала выполнения работ будет заключен договор на транспортировку/сбор/обработку/обезвреживание/ утилизацию/размещение отходов, для отходов 1-4 класса опасности с лицензированным предприятиям.</w:t>
      </w:r>
    </w:p>
    <w:p w:rsidR="0070682C" w:rsidRPr="00D148C6" w:rsidRDefault="0070682C" w:rsidP="00DB2EC3">
      <w:pPr>
        <w:pStyle w:val="22"/>
        <w:numPr>
          <w:ilvl w:val="0"/>
          <w:numId w:val="4"/>
        </w:numPr>
        <w:shd w:val="clear" w:color="auto" w:fill="auto"/>
        <w:spacing w:after="0" w:line="276" w:lineRule="auto"/>
        <w:ind w:firstLine="740"/>
        <w:rPr>
          <w:i/>
          <w:sz w:val="24"/>
          <w:szCs w:val="24"/>
        </w:rPr>
      </w:pPr>
      <w:r w:rsidRPr="00D148C6">
        <w:rPr>
          <w:i/>
          <w:sz w:val="24"/>
          <w:szCs w:val="24"/>
        </w:rPr>
        <w:t xml:space="preserve">Согласно Приказа Минприроды России от 28.02.2018 </w:t>
      </w:r>
      <w:r w:rsidRPr="00D148C6">
        <w:rPr>
          <w:i/>
          <w:sz w:val="24"/>
          <w:szCs w:val="24"/>
          <w:lang w:val="en-US" w:eastAsia="en-US" w:bidi="en-US"/>
        </w:rPr>
        <w:t>N</w:t>
      </w:r>
      <w:r w:rsidRPr="00D148C6">
        <w:rPr>
          <w:i/>
          <w:sz w:val="24"/>
          <w:szCs w:val="24"/>
          <w:lang w:eastAsia="en-US" w:bidi="en-US"/>
        </w:rPr>
        <w:t xml:space="preserve"> </w:t>
      </w:r>
      <w:r w:rsidRPr="00D148C6">
        <w:rPr>
          <w:i/>
          <w:sz w:val="24"/>
          <w:szCs w:val="24"/>
        </w:rPr>
        <w:t>74 "Об утверждении требований к содержанию программы производственного экологического контроля, порядка и сроков представления отчета об организации и о результатах осуществления производственного экологического контроля", Обществом будет разработана, и утверждена Программа производственного экологического мониторинга.</w:t>
      </w:r>
    </w:p>
    <w:p w:rsidR="0070682C" w:rsidRPr="00D148C6" w:rsidRDefault="0070682C" w:rsidP="0070682C">
      <w:pPr>
        <w:pStyle w:val="a6"/>
        <w:widowControl w:val="0"/>
        <w:spacing w:line="276" w:lineRule="auto"/>
        <w:ind w:left="0" w:firstLine="851"/>
        <w:jc w:val="both"/>
        <w:rPr>
          <w:b/>
          <w:i/>
          <w:color w:val="000000"/>
          <w:lang w:bidi="ru-RU"/>
        </w:rPr>
      </w:pPr>
      <w:r w:rsidRPr="00D148C6">
        <w:rPr>
          <w:i/>
        </w:rPr>
        <w:t xml:space="preserve">Первичный учет отходов будет производиться в соответствии с Приказом Минприроды России от 01.09.2011 </w:t>
      </w:r>
      <w:r w:rsidRPr="00D148C6">
        <w:rPr>
          <w:i/>
          <w:lang w:val="en-US" w:eastAsia="en-US" w:bidi="en-US"/>
        </w:rPr>
        <w:t>N</w:t>
      </w:r>
      <w:r w:rsidRPr="00D148C6">
        <w:rPr>
          <w:i/>
          <w:lang w:eastAsia="en-US" w:bidi="en-US"/>
        </w:rPr>
        <w:t xml:space="preserve"> </w:t>
      </w:r>
      <w:r w:rsidRPr="00D148C6">
        <w:rPr>
          <w:i/>
        </w:rPr>
        <w:t>721 (ред. от 25.06.2014) "Об утверждении Порядка учета в области обращения с отходами", будет происходить путем ежедневного заполнения журнала учета движения отходов. Журнал будет вестись в печатном и электронном виде. Ответственный за ведение журнала учета движения отходов – инженер по ООС.</w:t>
      </w:r>
    </w:p>
    <w:p w:rsidR="00420AEF" w:rsidRDefault="00420AEF" w:rsidP="00587F95">
      <w:pPr>
        <w:widowControl w:val="0"/>
        <w:tabs>
          <w:tab w:val="left" w:pos="1023"/>
        </w:tabs>
        <w:spacing w:after="180" w:line="276" w:lineRule="auto"/>
        <w:ind w:firstLine="851"/>
        <w:jc w:val="both"/>
        <w:rPr>
          <w:i/>
          <w:color w:val="000000"/>
          <w:lang w:bidi="ru-RU"/>
        </w:rPr>
      </w:pPr>
    </w:p>
    <w:p w:rsidR="00350E64" w:rsidRPr="008D225E" w:rsidRDefault="008D225E" w:rsidP="00DB2EC3">
      <w:pPr>
        <w:pStyle w:val="a6"/>
        <w:widowControl w:val="0"/>
        <w:numPr>
          <w:ilvl w:val="1"/>
          <w:numId w:val="12"/>
        </w:numPr>
        <w:tabs>
          <w:tab w:val="left" w:pos="1023"/>
        </w:tabs>
        <w:spacing w:after="180" w:line="276" w:lineRule="auto"/>
        <w:jc w:val="both"/>
        <w:rPr>
          <w:b/>
          <w:color w:val="000000"/>
          <w:lang w:bidi="ru-RU"/>
        </w:rPr>
      </w:pPr>
      <w:r>
        <w:rPr>
          <w:b/>
          <w:color w:val="000000"/>
          <w:lang w:bidi="ru-RU"/>
        </w:rPr>
        <w:t xml:space="preserve"> </w:t>
      </w:r>
      <w:r w:rsidR="00C53D3E" w:rsidRPr="008D225E">
        <w:rPr>
          <w:b/>
          <w:color w:val="000000"/>
          <w:lang w:bidi="ru-RU"/>
        </w:rPr>
        <w:t>Антиалкогольная и антинаркотическая политики</w:t>
      </w:r>
    </w:p>
    <w:p w:rsidR="008D225E" w:rsidRDefault="00CF5493" w:rsidP="008D225E">
      <w:pPr>
        <w:tabs>
          <w:tab w:val="left" w:pos="567"/>
        </w:tabs>
        <w:spacing w:before="240" w:after="120" w:line="276" w:lineRule="auto"/>
        <w:ind w:firstLine="851"/>
        <w:jc w:val="both"/>
        <w:rPr>
          <w:bCs/>
          <w:i/>
        </w:rPr>
      </w:pPr>
      <w:r w:rsidRPr="00CF5493">
        <w:rPr>
          <w:bCs/>
          <w:i/>
        </w:rPr>
        <w:t>Употребление</w:t>
      </w:r>
      <w:r w:rsidR="00DA435C" w:rsidRPr="00CF5493">
        <w:rPr>
          <w:bCs/>
          <w:i/>
        </w:rPr>
        <w:t xml:space="preserve"> алкоголя, наркотических и токсических веществ отрицательно влияет на производительность труда, даже в тех случаях, когда факт употребления произошел не на рабочем месте. Одновременное употребление алкоголя и наркотических (токсических) веществ представляет особую опасность.</w:t>
      </w:r>
    </w:p>
    <w:p w:rsidR="00DA435C" w:rsidRPr="008D225E" w:rsidRDefault="00DA435C" w:rsidP="008D225E">
      <w:pPr>
        <w:tabs>
          <w:tab w:val="left" w:pos="567"/>
        </w:tabs>
        <w:spacing w:before="240" w:after="120" w:line="276" w:lineRule="auto"/>
        <w:ind w:firstLine="851"/>
        <w:jc w:val="both"/>
        <w:rPr>
          <w:bCs/>
          <w:i/>
        </w:rPr>
      </w:pPr>
      <w:r w:rsidRPr="008D225E">
        <w:rPr>
          <w:bCs/>
          <w:i/>
        </w:rPr>
        <w:t>Злоупотребление запрещенными веществами оказывает влияние на поведение и работоспособность работника, что может</w:t>
      </w:r>
      <w:r w:rsidRPr="008D225E">
        <w:rPr>
          <w:i/>
        </w:rPr>
        <w:t xml:space="preserve"> привести к:</w:t>
      </w:r>
    </w:p>
    <w:p w:rsidR="00DA435C" w:rsidRPr="00CF5493"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снижению производительности и пониженной работоспособности;</w:t>
      </w:r>
    </w:p>
    <w:p w:rsidR="00DA435C" w:rsidRPr="00CF5493"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повышенной рассеянности;</w:t>
      </w:r>
    </w:p>
    <w:p w:rsidR="00DA435C" w:rsidRPr="00CF5493"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увеличению риска происшествий на рабочем месте;</w:t>
      </w:r>
    </w:p>
    <w:p w:rsidR="00DA435C" w:rsidRPr="00CF5493"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нарушению морального климата и взаимоотношений в коллективе;</w:t>
      </w:r>
    </w:p>
    <w:p w:rsidR="00DA435C" w:rsidRPr="00CF5493"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недостойному поведению и/или низкой дисциплине;</w:t>
      </w:r>
    </w:p>
    <w:p w:rsidR="008D225E" w:rsidRPr="008D225E" w:rsidRDefault="00DA435C" w:rsidP="00DB2EC3">
      <w:pPr>
        <w:numPr>
          <w:ilvl w:val="0"/>
          <w:numId w:val="3"/>
        </w:numPr>
        <w:tabs>
          <w:tab w:val="left" w:pos="567"/>
        </w:tabs>
        <w:autoSpaceDE w:val="0"/>
        <w:autoSpaceDN w:val="0"/>
        <w:adjustRightInd w:val="0"/>
        <w:spacing w:after="120" w:line="276" w:lineRule="auto"/>
        <w:ind w:left="567" w:hanging="425"/>
        <w:jc w:val="both"/>
        <w:rPr>
          <w:rFonts w:eastAsia="Calibri"/>
          <w:i/>
          <w:lang w:eastAsia="en-US"/>
        </w:rPr>
      </w:pPr>
      <w:r w:rsidRPr="00CF5493">
        <w:rPr>
          <w:rFonts w:eastAsia="Calibri"/>
          <w:i/>
          <w:lang w:eastAsia="en-US"/>
        </w:rPr>
        <w:t>отрицательной репутации Общества.</w:t>
      </w:r>
    </w:p>
    <w:p w:rsidR="00DA435C" w:rsidRPr="008D225E" w:rsidRDefault="00DA435C" w:rsidP="008D225E">
      <w:pPr>
        <w:tabs>
          <w:tab w:val="left" w:pos="567"/>
        </w:tabs>
        <w:autoSpaceDE w:val="0"/>
        <w:autoSpaceDN w:val="0"/>
        <w:adjustRightInd w:val="0"/>
        <w:spacing w:after="120" w:line="276" w:lineRule="auto"/>
        <w:ind w:left="142"/>
        <w:jc w:val="both"/>
        <w:rPr>
          <w:rFonts w:eastAsia="Calibri"/>
          <w:i/>
          <w:lang w:eastAsia="en-US"/>
        </w:rPr>
      </w:pPr>
      <w:r w:rsidRPr="008D225E">
        <w:rPr>
          <w:bCs/>
          <w:i/>
        </w:rPr>
        <w:t xml:space="preserve">Руководители </w:t>
      </w:r>
      <w:r w:rsidR="005F6CF1">
        <w:rPr>
          <w:bCs/>
          <w:i/>
        </w:rPr>
        <w:t>Подрядчика</w:t>
      </w:r>
      <w:r w:rsidRPr="008D225E">
        <w:rPr>
          <w:bCs/>
          <w:i/>
        </w:rPr>
        <w:t xml:space="preserve"> в рамках своих полномочий в коллективах должны проводить работу по воспитанию сознательного и отрицательного отношения работников к употреблению алкоголя, наркотических (токсических) веществ. Воспитательная работа проводится через информирование работников о вреде употребления алкоголя и запрещенных веществ при проведении совещаний в трудовых коллективах.</w:t>
      </w:r>
    </w:p>
    <w:p w:rsidR="00DA435C" w:rsidRPr="00CF5493" w:rsidRDefault="00DA435C" w:rsidP="008D225E">
      <w:pPr>
        <w:tabs>
          <w:tab w:val="left" w:pos="567"/>
        </w:tabs>
        <w:spacing w:before="120" w:after="120" w:line="276" w:lineRule="auto"/>
        <w:ind w:firstLine="851"/>
        <w:jc w:val="both"/>
        <w:rPr>
          <w:bCs/>
          <w:i/>
        </w:rPr>
      </w:pPr>
      <w:r w:rsidRPr="00CF5493">
        <w:rPr>
          <w:bCs/>
          <w:i/>
        </w:rPr>
        <w:lastRenderedPageBreak/>
        <w:t>Работникам строго запрещается находиться на территории объектов Заказчика под воздействием алкоголя, наркотических, токсических веществ, а также, провозить (проносить), употреблять, владеть (хранить), и/или продавать, передавать, распространять иным способом запрещенные вещества в указанных местах.</w:t>
      </w:r>
    </w:p>
    <w:p w:rsidR="00DA435C" w:rsidRPr="00CF5493" w:rsidRDefault="00DA435C" w:rsidP="008D225E">
      <w:pPr>
        <w:tabs>
          <w:tab w:val="left" w:pos="567"/>
        </w:tabs>
        <w:spacing w:before="120" w:after="120" w:line="276" w:lineRule="auto"/>
        <w:ind w:firstLine="851"/>
        <w:jc w:val="both"/>
        <w:rPr>
          <w:bCs/>
          <w:i/>
        </w:rPr>
      </w:pPr>
      <w:r w:rsidRPr="00CF5493">
        <w:rPr>
          <w:bCs/>
          <w:i/>
        </w:rPr>
        <w:t xml:space="preserve">Работники </w:t>
      </w:r>
      <w:r w:rsidR="005F6CF1">
        <w:rPr>
          <w:bCs/>
          <w:i/>
        </w:rPr>
        <w:t>Подрядчика</w:t>
      </w:r>
      <w:r w:rsidRPr="00CF5493">
        <w:rPr>
          <w:bCs/>
          <w:i/>
        </w:rPr>
        <w:t xml:space="preserve"> должны своевременно информировать медработников и своих руководителей о приеме предписанных медикаментов или других препаратов, принимаемых по состоянию здоровья, которые могут повлиять на работоспособность (например, препараты, вызывающие сонливость, влияющие на способность управления транспортными средствами или работу с оборудованием и т. п.). В таких случаях руководитель работника по рекомендациям медработника может временно отстранить работника от работы или временно перевести его на другую работу.</w:t>
      </w:r>
    </w:p>
    <w:p w:rsidR="009D0816" w:rsidRPr="00CF5493" w:rsidRDefault="002640A8" w:rsidP="008D225E">
      <w:pPr>
        <w:tabs>
          <w:tab w:val="left" w:pos="567"/>
        </w:tabs>
        <w:spacing w:before="120" w:after="120" w:line="276" w:lineRule="auto"/>
        <w:ind w:firstLine="851"/>
        <w:jc w:val="both"/>
        <w:rPr>
          <w:bCs/>
          <w:i/>
        </w:rPr>
      </w:pPr>
      <w:r w:rsidRPr="00CF5493">
        <w:rPr>
          <w:bCs/>
          <w:i/>
        </w:rPr>
        <w:t>Применение</w:t>
      </w:r>
      <w:r w:rsidR="009D0816" w:rsidRPr="00CF5493">
        <w:rPr>
          <w:bCs/>
          <w:i/>
        </w:rPr>
        <w:t xml:space="preserve"> лекарственных препаратов, содержащих наркотические, психотропные вещества и этиловый спирт разрешается только по рецепту врача в определенных рецептом дозах, на определенный рецептом период с учетом медицинских противопоказаний к выполняемой работе.</w:t>
      </w:r>
    </w:p>
    <w:p w:rsidR="009D0816" w:rsidRPr="00CF5493" w:rsidRDefault="002640A8" w:rsidP="008D225E">
      <w:pPr>
        <w:tabs>
          <w:tab w:val="left" w:pos="567"/>
        </w:tabs>
        <w:spacing w:before="120" w:after="120" w:line="276" w:lineRule="auto"/>
        <w:ind w:firstLine="851"/>
        <w:jc w:val="both"/>
        <w:rPr>
          <w:bCs/>
          <w:i/>
        </w:rPr>
      </w:pPr>
      <w:r w:rsidRPr="00CF5493">
        <w:rPr>
          <w:bCs/>
          <w:i/>
        </w:rPr>
        <w:t>Злоупотребление</w:t>
      </w:r>
      <w:r w:rsidR="009D0816" w:rsidRPr="00CF5493">
        <w:rPr>
          <w:bCs/>
          <w:i/>
        </w:rPr>
        <w:t xml:space="preserve"> разрешенными препаратами, а равно использование, провоз (пронос), хранение, распространение, передача и продажа запрещенных действующим законодательством РФ веществ на объектах </w:t>
      </w:r>
      <w:r w:rsidR="00C53D3E" w:rsidRPr="00CF5493">
        <w:rPr>
          <w:bCs/>
          <w:i/>
        </w:rPr>
        <w:t>Заказчика</w:t>
      </w:r>
      <w:r w:rsidR="009D0816" w:rsidRPr="00CF5493">
        <w:rPr>
          <w:bCs/>
          <w:i/>
        </w:rPr>
        <w:t xml:space="preserve"> либо в ином месте, где работник должен выполнять свои функции, строго запрещено.</w:t>
      </w:r>
    </w:p>
    <w:p w:rsidR="00350E64" w:rsidRPr="00CF5493" w:rsidRDefault="00350E64" w:rsidP="008D225E">
      <w:pPr>
        <w:tabs>
          <w:tab w:val="left" w:pos="567"/>
        </w:tabs>
        <w:spacing w:before="120" w:after="120" w:line="276" w:lineRule="auto"/>
        <w:ind w:firstLine="851"/>
        <w:jc w:val="both"/>
        <w:rPr>
          <w:i/>
          <w:color w:val="000000"/>
          <w:lang w:bidi="ru-RU"/>
        </w:rPr>
      </w:pPr>
      <w:r w:rsidRPr="00CF5493">
        <w:rPr>
          <w:i/>
          <w:color w:val="000000"/>
          <w:lang w:bidi="ru-RU"/>
        </w:rPr>
        <w:t xml:space="preserve">Проверки проводятся на основании и в соответствии с ЛНД </w:t>
      </w:r>
      <w:r w:rsidR="00C53D3E" w:rsidRPr="00CF5493">
        <w:rPr>
          <w:i/>
          <w:color w:val="000000"/>
          <w:lang w:bidi="ru-RU"/>
        </w:rPr>
        <w:t>Компании</w:t>
      </w:r>
      <w:r w:rsidRPr="00CF5493">
        <w:rPr>
          <w:i/>
          <w:color w:val="000000"/>
          <w:lang w:bidi="ru-RU"/>
        </w:rPr>
        <w:t xml:space="preserve"> «Временный порядок действий по выявлению случаев алкогольного, наркотического и </w:t>
      </w:r>
      <w:r w:rsidR="00C53D3E" w:rsidRPr="00CF5493">
        <w:rPr>
          <w:i/>
          <w:color w:val="000000"/>
          <w:lang w:bidi="ru-RU"/>
        </w:rPr>
        <w:t>иного токсического опьянения,</w:t>
      </w:r>
      <w:r w:rsidRPr="00CF5493">
        <w:rPr>
          <w:i/>
          <w:color w:val="000000"/>
          <w:lang w:bidi="ru-RU"/>
        </w:rPr>
        <w:t xml:space="preserve"> и профилактики злоупотребления алкоголем и наркотиками», а также «Антиалкогольной и антинарк</w:t>
      </w:r>
      <w:r w:rsidR="00707180" w:rsidRPr="00CF5493">
        <w:rPr>
          <w:i/>
          <w:color w:val="000000"/>
          <w:lang w:bidi="ru-RU"/>
        </w:rPr>
        <w:t xml:space="preserve">отической политики» принятой </w:t>
      </w:r>
      <w:r w:rsidR="005F6CF1">
        <w:rPr>
          <w:i/>
          <w:color w:val="000000"/>
          <w:lang w:bidi="ru-RU"/>
        </w:rPr>
        <w:t>у</w:t>
      </w:r>
      <w:r w:rsidR="00707180" w:rsidRPr="00CF5493">
        <w:rPr>
          <w:i/>
          <w:color w:val="000000"/>
          <w:lang w:bidi="ru-RU"/>
        </w:rPr>
        <w:t xml:space="preserve"> </w:t>
      </w:r>
      <w:r w:rsidR="005F6CF1">
        <w:rPr>
          <w:i/>
          <w:color w:val="000000"/>
          <w:lang w:bidi="ru-RU"/>
        </w:rPr>
        <w:t>Подрядчика</w:t>
      </w:r>
      <w:r w:rsidRPr="00CF5493">
        <w:rPr>
          <w:i/>
          <w:color w:val="000000"/>
          <w:lang w:bidi="ru-RU"/>
        </w:rPr>
        <w:t>.</w:t>
      </w:r>
    </w:p>
    <w:p w:rsidR="00985AAC" w:rsidRPr="00CF5493" w:rsidRDefault="004756EA" w:rsidP="008D225E">
      <w:pPr>
        <w:widowControl w:val="0"/>
        <w:spacing w:after="120" w:line="276" w:lineRule="auto"/>
        <w:ind w:firstLine="740"/>
        <w:jc w:val="both"/>
        <w:rPr>
          <w:i/>
          <w:color w:val="000000"/>
          <w:lang w:bidi="ru-RU"/>
        </w:rPr>
      </w:pPr>
      <w:r w:rsidRPr="00CF5493">
        <w:rPr>
          <w:i/>
          <w:color w:val="000000"/>
          <w:lang w:bidi="ru-RU"/>
        </w:rPr>
        <w:t>Проведение тестирования на алкогольное опьянение</w:t>
      </w:r>
      <w:r w:rsidR="00350E64" w:rsidRPr="00CF5493">
        <w:rPr>
          <w:i/>
          <w:color w:val="000000"/>
          <w:lang w:bidi="ru-RU"/>
        </w:rPr>
        <w:t xml:space="preserve"> персонала организовано таким образом, чтобы работник был протестирован не менее одного раза в месяц. 100% персонала подлежит тестированию до и после праздничных дней. </w:t>
      </w:r>
    </w:p>
    <w:p w:rsidR="00350E64" w:rsidRPr="00CF5493" w:rsidRDefault="00350E64" w:rsidP="008D225E">
      <w:pPr>
        <w:widowControl w:val="0"/>
        <w:spacing w:after="120" w:line="276" w:lineRule="auto"/>
        <w:ind w:firstLine="740"/>
        <w:jc w:val="both"/>
        <w:rPr>
          <w:i/>
          <w:color w:val="000000"/>
          <w:lang w:bidi="ru-RU"/>
        </w:rPr>
      </w:pPr>
      <w:r w:rsidRPr="00CF5493">
        <w:rPr>
          <w:i/>
          <w:color w:val="000000"/>
          <w:lang w:bidi="ru-RU"/>
        </w:rPr>
        <w:t xml:space="preserve">Ежедневному обязательному </w:t>
      </w:r>
      <w:r w:rsidR="004756EA" w:rsidRPr="00CF5493">
        <w:rPr>
          <w:i/>
          <w:lang w:bidi="ru-RU"/>
        </w:rPr>
        <w:t>тестированию на алкогольное опьянение</w:t>
      </w:r>
      <w:r w:rsidRPr="00CF5493">
        <w:rPr>
          <w:i/>
          <w:lang w:bidi="ru-RU"/>
        </w:rPr>
        <w:t xml:space="preserve"> </w:t>
      </w:r>
      <w:r w:rsidRPr="00CF5493">
        <w:rPr>
          <w:i/>
          <w:color w:val="000000"/>
          <w:lang w:bidi="ru-RU"/>
        </w:rPr>
        <w:t>перед началом рабочего дня и после возвращения на базу (предрейсовое и послерейсовое медицинское освидетельствование) подлежат: водительский состав и машинисты специальной дорожно-строительной техники.</w:t>
      </w:r>
    </w:p>
    <w:p w:rsidR="00350E64" w:rsidRPr="00175E2A" w:rsidRDefault="00350E64" w:rsidP="008D225E">
      <w:pPr>
        <w:widowControl w:val="0"/>
        <w:spacing w:after="120" w:line="276" w:lineRule="auto"/>
        <w:ind w:firstLine="740"/>
        <w:jc w:val="both"/>
        <w:rPr>
          <w:b/>
          <w:i/>
          <w:color w:val="000000"/>
          <w:lang w:bidi="ru-RU"/>
        </w:rPr>
      </w:pPr>
      <w:r w:rsidRPr="00CF5493">
        <w:rPr>
          <w:i/>
          <w:color w:val="000000"/>
          <w:lang w:bidi="ru-RU"/>
        </w:rPr>
        <w:t xml:space="preserve">Также тестирование </w:t>
      </w:r>
      <w:r w:rsidR="004756EA" w:rsidRPr="00CF5493">
        <w:rPr>
          <w:i/>
          <w:color w:val="000000"/>
          <w:lang w:bidi="ru-RU"/>
        </w:rPr>
        <w:t xml:space="preserve">на алкогольное опьянение </w:t>
      </w:r>
      <w:r w:rsidRPr="00CF5493">
        <w:rPr>
          <w:i/>
          <w:color w:val="000000"/>
          <w:lang w:bidi="ru-RU"/>
        </w:rPr>
        <w:t>будет проводиться непосредственно при подозрении работников в употреблении алкоголя или наркотических средств и все лица причастные к инцидентам и происшествиям с занесением результатов тестирования в журнал</w:t>
      </w:r>
      <w:r w:rsidR="00985AAC" w:rsidRPr="00CF5493">
        <w:rPr>
          <w:i/>
          <w:color w:val="000000"/>
          <w:lang w:bidi="ru-RU"/>
        </w:rPr>
        <w:t xml:space="preserve"> </w:t>
      </w:r>
      <w:r w:rsidR="00175E2A">
        <w:rPr>
          <w:i/>
          <w:color w:val="000000"/>
          <w:lang w:bidi="ru-RU"/>
        </w:rPr>
        <w:t xml:space="preserve">согласно </w:t>
      </w:r>
      <w:r w:rsidR="00985AAC" w:rsidRPr="00175E2A">
        <w:rPr>
          <w:b/>
          <w:i/>
          <w:color w:val="000000"/>
          <w:lang w:bidi="ru-RU"/>
        </w:rPr>
        <w:t>Приложени</w:t>
      </w:r>
      <w:r w:rsidR="00175E2A" w:rsidRPr="00175E2A">
        <w:rPr>
          <w:b/>
          <w:i/>
          <w:color w:val="000000"/>
          <w:lang w:bidi="ru-RU"/>
        </w:rPr>
        <w:t>я</w:t>
      </w:r>
      <w:r w:rsidR="00985AAC" w:rsidRPr="00175E2A">
        <w:rPr>
          <w:b/>
          <w:i/>
          <w:color w:val="000000"/>
          <w:lang w:bidi="ru-RU"/>
        </w:rPr>
        <w:t xml:space="preserve"> </w:t>
      </w:r>
      <w:r w:rsidR="00175E2A" w:rsidRPr="00175E2A">
        <w:rPr>
          <w:b/>
          <w:i/>
          <w:color w:val="000000"/>
          <w:lang w:bidi="ru-RU"/>
        </w:rPr>
        <w:t>5</w:t>
      </w:r>
      <w:r w:rsidRPr="00175E2A">
        <w:rPr>
          <w:b/>
          <w:i/>
          <w:color w:val="000000"/>
          <w:lang w:bidi="ru-RU"/>
        </w:rPr>
        <w:t>.</w:t>
      </w:r>
    </w:p>
    <w:p w:rsidR="00350E64" w:rsidRPr="00CF5493" w:rsidRDefault="00350E64" w:rsidP="008D225E">
      <w:pPr>
        <w:widowControl w:val="0"/>
        <w:spacing w:after="120" w:line="276" w:lineRule="auto"/>
        <w:ind w:firstLine="740"/>
        <w:jc w:val="both"/>
        <w:rPr>
          <w:i/>
          <w:color w:val="000000"/>
          <w:lang w:bidi="ru-RU"/>
        </w:rPr>
      </w:pPr>
      <w:r w:rsidRPr="00CF5493">
        <w:rPr>
          <w:i/>
          <w:color w:val="000000"/>
          <w:lang w:bidi="ru-RU"/>
        </w:rPr>
        <w:t xml:space="preserve">Инициировать тестирование </w:t>
      </w:r>
      <w:r w:rsidR="004756EA" w:rsidRPr="00CF5493">
        <w:rPr>
          <w:i/>
          <w:color w:val="000000"/>
          <w:lang w:bidi="ru-RU"/>
        </w:rPr>
        <w:t xml:space="preserve">на алкогольное опьянение </w:t>
      </w:r>
      <w:r w:rsidRPr="00CF5493">
        <w:rPr>
          <w:i/>
          <w:color w:val="000000"/>
          <w:lang w:bidi="ru-RU"/>
        </w:rPr>
        <w:t xml:space="preserve">сотрудников </w:t>
      </w:r>
      <w:r w:rsidR="005F6CF1">
        <w:rPr>
          <w:i/>
          <w:color w:val="000000"/>
          <w:lang w:bidi="ru-RU"/>
        </w:rPr>
        <w:t>Подрядчика</w:t>
      </w:r>
      <w:r w:rsidRPr="00CF5493">
        <w:rPr>
          <w:i/>
          <w:color w:val="000000"/>
          <w:lang w:bidi="ru-RU"/>
        </w:rPr>
        <w:t xml:space="preserve"> может представитель Заказчика на участке работ на основании визуального осмотра и наличия признаков употребления запрещенных веществ.</w:t>
      </w:r>
    </w:p>
    <w:p w:rsidR="00350E64" w:rsidRPr="00CF5493" w:rsidRDefault="00350E64" w:rsidP="008D225E">
      <w:pPr>
        <w:widowControl w:val="0"/>
        <w:spacing w:after="120" w:line="276" w:lineRule="auto"/>
        <w:ind w:firstLine="740"/>
        <w:jc w:val="both"/>
        <w:rPr>
          <w:i/>
          <w:color w:val="000000"/>
          <w:lang w:bidi="ru-RU"/>
        </w:rPr>
      </w:pPr>
      <w:r w:rsidRPr="00CF5493">
        <w:rPr>
          <w:i/>
          <w:color w:val="000000"/>
          <w:lang w:bidi="ru-RU"/>
        </w:rPr>
        <w:t>Непосредственное тестирование проводится фельдшером, результаты которого д</w:t>
      </w:r>
      <w:r w:rsidR="00707180" w:rsidRPr="00CF5493">
        <w:rPr>
          <w:i/>
          <w:color w:val="000000"/>
          <w:lang w:bidi="ru-RU"/>
        </w:rPr>
        <w:t>оводятся до начальника участка и специалиста по ОТ</w:t>
      </w:r>
      <w:r w:rsidRPr="00CF5493">
        <w:rPr>
          <w:i/>
          <w:color w:val="000000"/>
          <w:lang w:bidi="ru-RU"/>
        </w:rPr>
        <w:t>.</w:t>
      </w:r>
    </w:p>
    <w:p w:rsidR="00350E64" w:rsidRPr="00CF5493" w:rsidRDefault="00350E64" w:rsidP="008D225E">
      <w:pPr>
        <w:widowControl w:val="0"/>
        <w:spacing w:after="120" w:line="276" w:lineRule="auto"/>
        <w:ind w:firstLine="851"/>
        <w:jc w:val="both"/>
        <w:rPr>
          <w:i/>
          <w:color w:val="000000"/>
          <w:lang w:bidi="ru-RU"/>
        </w:rPr>
      </w:pPr>
      <w:r w:rsidRPr="00CF5493">
        <w:rPr>
          <w:i/>
          <w:color w:val="000000"/>
          <w:lang w:bidi="ru-RU"/>
        </w:rPr>
        <w:t xml:space="preserve">В случае положительного результата тестирования составляется Акт отстранения работника от работы по факту алкогольного (наркотического, токсического) </w:t>
      </w:r>
      <w:r w:rsidRPr="00CF5493">
        <w:rPr>
          <w:i/>
          <w:color w:val="000000"/>
          <w:lang w:bidi="ru-RU"/>
        </w:rPr>
        <w:lastRenderedPageBreak/>
        <w:t>опьянения.</w:t>
      </w:r>
    </w:p>
    <w:p w:rsidR="00707180" w:rsidRPr="00175E2A" w:rsidRDefault="00707180" w:rsidP="008D225E">
      <w:pPr>
        <w:widowControl w:val="0"/>
        <w:spacing w:after="120" w:line="276" w:lineRule="auto"/>
        <w:ind w:firstLine="851"/>
        <w:jc w:val="both"/>
        <w:rPr>
          <w:b/>
          <w:i/>
          <w:color w:val="000000" w:themeColor="text1"/>
          <w:lang w:bidi="ru-RU"/>
        </w:rPr>
      </w:pPr>
      <w:r w:rsidRPr="00CF5493">
        <w:rPr>
          <w:i/>
          <w:color w:val="000000"/>
          <w:lang w:bidi="ru-RU"/>
        </w:rPr>
        <w:t xml:space="preserve">Данный акт является документом, подтверждающим факт нахождения работника в состоянии алкогольного/наркотического/токсического опьянения. Форма Акта отстранения работника от работы по факту алкогольного (наркотического, токсического) опьянения представлена </w:t>
      </w:r>
      <w:r w:rsidR="00985AAC" w:rsidRPr="00CF5493">
        <w:rPr>
          <w:i/>
          <w:color w:val="000000" w:themeColor="text1"/>
          <w:lang w:bidi="ru-RU"/>
        </w:rPr>
        <w:t xml:space="preserve">в </w:t>
      </w:r>
      <w:r w:rsidR="00985AAC" w:rsidRPr="00175E2A">
        <w:rPr>
          <w:b/>
          <w:i/>
          <w:color w:val="000000" w:themeColor="text1"/>
          <w:lang w:bidi="ru-RU"/>
        </w:rPr>
        <w:t>П</w:t>
      </w:r>
      <w:r w:rsidRPr="00175E2A">
        <w:rPr>
          <w:b/>
          <w:i/>
          <w:color w:val="000000" w:themeColor="text1"/>
          <w:lang w:bidi="ru-RU"/>
        </w:rPr>
        <w:t xml:space="preserve">риложении </w:t>
      </w:r>
      <w:r w:rsidR="00175E2A" w:rsidRPr="00175E2A">
        <w:rPr>
          <w:b/>
          <w:i/>
          <w:color w:val="000000" w:themeColor="text1"/>
          <w:lang w:bidi="ru-RU"/>
        </w:rPr>
        <w:t>6</w:t>
      </w:r>
      <w:r w:rsidRPr="00175E2A">
        <w:rPr>
          <w:b/>
          <w:i/>
          <w:color w:val="000000" w:themeColor="text1"/>
          <w:lang w:bidi="ru-RU"/>
        </w:rPr>
        <w:t>.</w:t>
      </w:r>
    </w:p>
    <w:p w:rsidR="00707180" w:rsidRPr="00CF5493" w:rsidRDefault="00707180" w:rsidP="008D225E">
      <w:pPr>
        <w:widowControl w:val="0"/>
        <w:spacing w:after="120" w:line="276" w:lineRule="auto"/>
        <w:ind w:firstLine="740"/>
        <w:jc w:val="both"/>
        <w:rPr>
          <w:i/>
          <w:color w:val="000000"/>
          <w:lang w:bidi="ru-RU"/>
        </w:rPr>
      </w:pPr>
      <w:r w:rsidRPr="00CF5493">
        <w:rPr>
          <w:i/>
          <w:color w:val="000000"/>
          <w:lang w:bidi="ru-RU"/>
        </w:rPr>
        <w:t>В случае отказа работника от прохождения освидетельствования составляются:</w:t>
      </w:r>
    </w:p>
    <w:p w:rsidR="00707180" w:rsidRPr="00CF5493" w:rsidRDefault="00707180" w:rsidP="00DB2EC3">
      <w:pPr>
        <w:widowControl w:val="0"/>
        <w:numPr>
          <w:ilvl w:val="0"/>
          <w:numId w:val="2"/>
        </w:numPr>
        <w:tabs>
          <w:tab w:val="left" w:pos="951"/>
        </w:tabs>
        <w:spacing w:after="120" w:line="276" w:lineRule="auto"/>
        <w:ind w:firstLine="740"/>
        <w:jc w:val="both"/>
        <w:rPr>
          <w:i/>
          <w:color w:val="000000"/>
          <w:lang w:bidi="ru-RU"/>
        </w:rPr>
      </w:pPr>
      <w:r w:rsidRPr="00CF5493">
        <w:rPr>
          <w:i/>
          <w:color w:val="000000"/>
          <w:lang w:bidi="ru-RU"/>
        </w:rPr>
        <w:t>акт об отказе работника пройти медицинское освидетельствование;</w:t>
      </w:r>
    </w:p>
    <w:p w:rsidR="00707180" w:rsidRPr="00CF5493" w:rsidRDefault="00707180" w:rsidP="00DB2EC3">
      <w:pPr>
        <w:widowControl w:val="0"/>
        <w:numPr>
          <w:ilvl w:val="0"/>
          <w:numId w:val="2"/>
        </w:numPr>
        <w:tabs>
          <w:tab w:val="left" w:pos="927"/>
        </w:tabs>
        <w:spacing w:after="120" w:line="276" w:lineRule="auto"/>
        <w:ind w:firstLine="740"/>
        <w:jc w:val="both"/>
        <w:rPr>
          <w:i/>
          <w:color w:val="000000"/>
          <w:lang w:bidi="ru-RU"/>
        </w:rPr>
      </w:pPr>
      <w:r w:rsidRPr="00CF5493">
        <w:rPr>
          <w:i/>
          <w:color w:val="000000"/>
          <w:lang w:bidi="ru-RU"/>
        </w:rPr>
        <w:t>комиссионный акт, отражающий обстоятельства и признаки, дающие основание предполагать, что работник находится в состоянии алкогольного опьянения (описать поведение работника, нарушение координации движений, несвязная речь, наличие запаха алкоголя изо рта, агрессивное поведение, нецензурная брань и т.п.).</w:t>
      </w:r>
    </w:p>
    <w:p w:rsidR="00707180" w:rsidRPr="00CF5493" w:rsidRDefault="00707180" w:rsidP="008D225E">
      <w:pPr>
        <w:widowControl w:val="0"/>
        <w:spacing w:after="120" w:line="276" w:lineRule="auto"/>
        <w:ind w:firstLine="740"/>
        <w:jc w:val="both"/>
        <w:rPr>
          <w:i/>
          <w:color w:val="000000"/>
          <w:lang w:bidi="ru-RU"/>
        </w:rPr>
      </w:pPr>
      <w:r w:rsidRPr="00CF5493">
        <w:rPr>
          <w:i/>
          <w:color w:val="000000"/>
          <w:lang w:bidi="ru-RU"/>
        </w:rPr>
        <w:t>Отказ от прохождения освидетельствования приравнивается к положительным результатам тестирования.</w:t>
      </w:r>
    </w:p>
    <w:p w:rsidR="00C41D71" w:rsidRPr="00CF5493" w:rsidRDefault="00C41D71" w:rsidP="008D225E">
      <w:pPr>
        <w:tabs>
          <w:tab w:val="left" w:pos="0"/>
          <w:tab w:val="left" w:pos="567"/>
        </w:tabs>
        <w:spacing w:before="120" w:after="120" w:line="276" w:lineRule="auto"/>
        <w:ind w:firstLine="851"/>
        <w:jc w:val="both"/>
        <w:rPr>
          <w:bCs/>
          <w:i/>
        </w:rPr>
      </w:pPr>
      <w:r w:rsidRPr="00CF5493">
        <w:rPr>
          <w:bCs/>
          <w:i/>
        </w:rPr>
        <w:t xml:space="preserve">Отстранение от работы (недопущение к работе) осуществляется, если имеются достаточные основания полагать, что работник находится в рабочее время </w:t>
      </w:r>
      <w:r w:rsidRPr="00CF5493">
        <w:rPr>
          <w:i/>
        </w:rPr>
        <w:t xml:space="preserve">на рабочем месте, на территории объекта Общества, вахтового </w:t>
      </w:r>
      <w:r w:rsidR="00E82032" w:rsidRPr="00CF5493">
        <w:rPr>
          <w:i/>
        </w:rPr>
        <w:t>поселка, в</w:t>
      </w:r>
      <w:r w:rsidRPr="00CF5493">
        <w:rPr>
          <w:i/>
        </w:rPr>
        <w:t xml:space="preserve"> служебном </w:t>
      </w:r>
      <w:r w:rsidRPr="00CF5493">
        <w:rPr>
          <w:bCs/>
          <w:i/>
        </w:rPr>
        <w:t>транспорте с признаками опьянения.</w:t>
      </w:r>
    </w:p>
    <w:p w:rsidR="00C41D71" w:rsidRPr="00CF5493" w:rsidRDefault="00C41D71" w:rsidP="008D225E">
      <w:pPr>
        <w:tabs>
          <w:tab w:val="left" w:pos="0"/>
          <w:tab w:val="left" w:pos="567"/>
        </w:tabs>
        <w:spacing w:before="120" w:after="120" w:line="276" w:lineRule="auto"/>
        <w:ind w:firstLine="851"/>
        <w:jc w:val="both"/>
        <w:rPr>
          <w:bCs/>
          <w:i/>
        </w:rPr>
      </w:pPr>
      <w:r w:rsidRPr="00CF5493">
        <w:rPr>
          <w:bCs/>
          <w:i/>
        </w:rPr>
        <w:t xml:space="preserve">Критериями, при наличии хотя бы одного из которых имеются достаточные основания полагать, что работник находится в состоянии опьянения и подлежит направлению на медицинское освидетельствование, являются: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запах алкоголя в выдыхаемом воздухе;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нарушение координации движений;</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неустойчивость положения (вплоть до падения);</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шатающаяся походка, раздражительность, агрессивность поведения;</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отсутствие концентрации внимания;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неадекватная реакция на слова и действия;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непонимание вопросов;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бессвязная речь; </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заторможенность, сонливость;</w:t>
      </w:r>
    </w:p>
    <w:p w:rsidR="00C41D71"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 xml:space="preserve">брань и нецензурные выражения в адрес окружающих; </w:t>
      </w:r>
    </w:p>
    <w:p w:rsidR="00707180" w:rsidRPr="00CF5493" w:rsidRDefault="00C41D71" w:rsidP="00DB2EC3">
      <w:pPr>
        <w:numPr>
          <w:ilvl w:val="0"/>
          <w:numId w:val="3"/>
        </w:numPr>
        <w:tabs>
          <w:tab w:val="left" w:pos="0"/>
        </w:tabs>
        <w:autoSpaceDE w:val="0"/>
        <w:autoSpaceDN w:val="0"/>
        <w:adjustRightInd w:val="0"/>
        <w:spacing w:after="120" w:line="276" w:lineRule="auto"/>
        <w:ind w:left="0" w:firstLine="851"/>
        <w:jc w:val="both"/>
        <w:rPr>
          <w:rFonts w:eastAsia="Calibri"/>
          <w:i/>
          <w:lang w:eastAsia="en-US"/>
        </w:rPr>
      </w:pPr>
      <w:r w:rsidRPr="00CF5493">
        <w:rPr>
          <w:rFonts w:eastAsia="Calibri"/>
          <w:i/>
          <w:lang w:eastAsia="en-US"/>
        </w:rPr>
        <w:t>покраснение кожных покровов и др.)</w:t>
      </w:r>
    </w:p>
    <w:p w:rsidR="00E13A35" w:rsidRPr="00CF5493" w:rsidRDefault="00655EF5" w:rsidP="008D225E">
      <w:pPr>
        <w:pStyle w:val="a6"/>
        <w:tabs>
          <w:tab w:val="left" w:pos="0"/>
        </w:tabs>
        <w:spacing w:before="120" w:after="120" w:line="276" w:lineRule="auto"/>
        <w:ind w:left="0" w:firstLine="851"/>
        <w:contextualSpacing w:val="0"/>
        <w:jc w:val="both"/>
        <w:rPr>
          <w:bCs/>
          <w:i/>
          <w:color w:val="000000" w:themeColor="text1"/>
        </w:rPr>
      </w:pPr>
      <w:r w:rsidRPr="00CF5493">
        <w:rPr>
          <w:bCs/>
          <w:i/>
        </w:rPr>
        <w:t>Порядок</w:t>
      </w:r>
      <w:r w:rsidR="00E25465" w:rsidRPr="00CF5493">
        <w:rPr>
          <w:bCs/>
          <w:i/>
        </w:rPr>
        <w:t xml:space="preserve"> действий руководителя структурного подразделения или уполномоченного работника при установлении факта появления работника на рабочем месте, на территории строительного объекта, вахтового поселка, в служебном автомобиле и т.д. с признаками, либо в состоянии опьянения определен </w:t>
      </w:r>
      <w:r w:rsidR="00E25465" w:rsidRPr="00CF5493">
        <w:rPr>
          <w:bCs/>
          <w:i/>
          <w:color w:val="000000" w:themeColor="text1"/>
        </w:rPr>
        <w:t xml:space="preserve">в </w:t>
      </w:r>
      <w:r w:rsidR="00E25465" w:rsidRPr="00175E2A">
        <w:rPr>
          <w:b/>
          <w:bCs/>
          <w:i/>
          <w:color w:val="000000" w:themeColor="text1"/>
        </w:rPr>
        <w:t>Приложении №</w:t>
      </w:r>
      <w:r w:rsidR="00E13A35" w:rsidRPr="00175E2A">
        <w:rPr>
          <w:b/>
          <w:bCs/>
          <w:i/>
          <w:color w:val="000000" w:themeColor="text1"/>
        </w:rPr>
        <w:t>7</w:t>
      </w:r>
      <w:r w:rsidR="00175E2A">
        <w:rPr>
          <w:bCs/>
          <w:i/>
          <w:color w:val="000000" w:themeColor="text1"/>
        </w:rPr>
        <w:t>.</w:t>
      </w:r>
    </w:p>
    <w:p w:rsidR="00C41D71" w:rsidRPr="00587F95" w:rsidRDefault="00C41D71" w:rsidP="00587F95">
      <w:pPr>
        <w:tabs>
          <w:tab w:val="left" w:pos="0"/>
        </w:tabs>
        <w:autoSpaceDE w:val="0"/>
        <w:autoSpaceDN w:val="0"/>
        <w:adjustRightInd w:val="0"/>
        <w:spacing w:line="276" w:lineRule="auto"/>
        <w:ind w:left="851"/>
        <w:jc w:val="both"/>
        <w:rPr>
          <w:rFonts w:eastAsia="Calibri"/>
          <w:lang w:eastAsia="en-US"/>
        </w:rPr>
      </w:pPr>
    </w:p>
    <w:p w:rsidR="00707180" w:rsidRPr="008D225E" w:rsidRDefault="00707180" w:rsidP="00DB2EC3">
      <w:pPr>
        <w:pStyle w:val="a6"/>
        <w:widowControl w:val="0"/>
        <w:numPr>
          <w:ilvl w:val="1"/>
          <w:numId w:val="12"/>
        </w:numPr>
        <w:spacing w:line="276" w:lineRule="auto"/>
        <w:jc w:val="both"/>
        <w:rPr>
          <w:b/>
          <w:color w:val="000000"/>
          <w:lang w:bidi="ru-RU"/>
        </w:rPr>
      </w:pPr>
      <w:r w:rsidRPr="008D225E">
        <w:rPr>
          <w:b/>
          <w:color w:val="000000"/>
          <w:lang w:bidi="ru-RU"/>
        </w:rPr>
        <w:t>Медицин</w:t>
      </w:r>
      <w:r w:rsidR="00E13A35" w:rsidRPr="008D225E">
        <w:rPr>
          <w:b/>
          <w:color w:val="000000"/>
          <w:lang w:bidi="ru-RU"/>
        </w:rPr>
        <w:t>а</w:t>
      </w:r>
    </w:p>
    <w:p w:rsidR="008D225E" w:rsidRPr="008D225E" w:rsidRDefault="008D225E" w:rsidP="008D225E">
      <w:pPr>
        <w:widowControl w:val="0"/>
        <w:spacing w:line="276" w:lineRule="auto"/>
        <w:ind w:left="1211"/>
        <w:jc w:val="both"/>
        <w:rPr>
          <w:b/>
          <w:color w:val="FF0000"/>
          <w:lang w:bidi="ru-RU"/>
        </w:rPr>
      </w:pPr>
    </w:p>
    <w:p w:rsidR="00D77B8E" w:rsidRPr="00CF5493" w:rsidRDefault="00D77B8E" w:rsidP="00587F95">
      <w:pPr>
        <w:widowControl w:val="0"/>
        <w:spacing w:line="276" w:lineRule="auto"/>
        <w:ind w:firstLine="851"/>
        <w:jc w:val="both"/>
        <w:rPr>
          <w:i/>
          <w:lang w:eastAsia="en-US"/>
        </w:rPr>
      </w:pPr>
      <w:r w:rsidRPr="00CF5493">
        <w:rPr>
          <w:i/>
          <w:lang w:eastAsia="en-US"/>
        </w:rPr>
        <w:t xml:space="preserve">Каждый работник </w:t>
      </w:r>
      <w:r w:rsidR="005F6CF1">
        <w:rPr>
          <w:i/>
          <w:lang w:eastAsia="en-US"/>
        </w:rPr>
        <w:t>Подрядчика</w:t>
      </w:r>
      <w:r w:rsidRPr="00CF5493">
        <w:rPr>
          <w:i/>
          <w:lang w:eastAsia="en-US"/>
        </w:rPr>
        <w:t xml:space="preserve"> перед направлением на работы в условиях Крайнего Севера или районах, приравненным к условиям Крайнего Севера, должен пройти медицинский осмотр и может приступить к работам только при наличии положительного заключения и медицинского допуска установленного образца, в соответствии с приказом Министерства здравоохранения и социального развития Российско</w:t>
      </w:r>
      <w:r w:rsidR="00525206">
        <w:rPr>
          <w:i/>
          <w:lang w:eastAsia="en-US"/>
        </w:rPr>
        <w:t>й Федерации от 28.01.2021 г. № 29</w:t>
      </w:r>
      <w:r w:rsidRPr="00CF5493">
        <w:rPr>
          <w:i/>
          <w:lang w:eastAsia="en-US"/>
        </w:rPr>
        <w:t>н.</w:t>
      </w:r>
    </w:p>
    <w:p w:rsidR="00C41D71" w:rsidRPr="00CF5493" w:rsidRDefault="00E13A35" w:rsidP="00587F95">
      <w:pPr>
        <w:widowControl w:val="0"/>
        <w:spacing w:line="276" w:lineRule="auto"/>
        <w:ind w:firstLine="740"/>
        <w:jc w:val="both"/>
        <w:rPr>
          <w:i/>
          <w:color w:val="000000"/>
          <w:lang w:bidi="ru-RU"/>
        </w:rPr>
      </w:pPr>
      <w:r w:rsidRPr="00CF5493">
        <w:rPr>
          <w:i/>
          <w:color w:val="000000"/>
          <w:lang w:bidi="ru-RU"/>
        </w:rPr>
        <w:t xml:space="preserve">Медицина </w:t>
      </w:r>
      <w:r w:rsidR="00C41D71" w:rsidRPr="00CF5493">
        <w:rPr>
          <w:i/>
          <w:color w:val="000000"/>
          <w:lang w:bidi="ru-RU"/>
        </w:rPr>
        <w:t>является составной частью настоящего плана. Основные задачи организации медицинской помощи:</w:t>
      </w:r>
    </w:p>
    <w:p w:rsidR="00C41D71" w:rsidRPr="00CF5493" w:rsidRDefault="00C41D71" w:rsidP="00DB2EC3">
      <w:pPr>
        <w:widowControl w:val="0"/>
        <w:numPr>
          <w:ilvl w:val="0"/>
          <w:numId w:val="4"/>
        </w:numPr>
        <w:tabs>
          <w:tab w:val="left" w:pos="756"/>
        </w:tabs>
        <w:spacing w:line="276" w:lineRule="auto"/>
        <w:ind w:left="400"/>
        <w:jc w:val="both"/>
        <w:rPr>
          <w:i/>
          <w:color w:val="000000"/>
          <w:lang w:bidi="ru-RU"/>
        </w:rPr>
      </w:pPr>
      <w:r w:rsidRPr="00CF5493">
        <w:rPr>
          <w:i/>
          <w:color w:val="000000"/>
          <w:lang w:bidi="ru-RU"/>
        </w:rPr>
        <w:t xml:space="preserve">Проведение </w:t>
      </w:r>
      <w:r w:rsidR="00525206">
        <w:rPr>
          <w:i/>
          <w:color w:val="000000"/>
          <w:lang w:bidi="ru-RU"/>
        </w:rPr>
        <w:t xml:space="preserve">предвахтового, </w:t>
      </w:r>
      <w:r w:rsidRPr="00CF5493">
        <w:rPr>
          <w:i/>
          <w:color w:val="000000"/>
          <w:lang w:bidi="ru-RU"/>
        </w:rPr>
        <w:t>предресового и послерейсового медицинского освидетельствования</w:t>
      </w:r>
    </w:p>
    <w:p w:rsidR="00C41D71" w:rsidRPr="00CF5493" w:rsidRDefault="00C41D71" w:rsidP="00587F95">
      <w:pPr>
        <w:widowControl w:val="0"/>
        <w:spacing w:line="276" w:lineRule="auto"/>
        <w:ind w:firstLine="740"/>
        <w:jc w:val="both"/>
        <w:rPr>
          <w:i/>
          <w:color w:val="000000"/>
          <w:lang w:bidi="ru-RU"/>
        </w:rPr>
      </w:pPr>
      <w:r w:rsidRPr="00CF5493">
        <w:rPr>
          <w:i/>
          <w:color w:val="000000"/>
          <w:lang w:bidi="ru-RU"/>
        </w:rPr>
        <w:t>водителей;</w:t>
      </w:r>
    </w:p>
    <w:p w:rsidR="00C41D71" w:rsidRPr="00CF5493" w:rsidRDefault="00C41D71" w:rsidP="00DB2EC3">
      <w:pPr>
        <w:widowControl w:val="0"/>
        <w:numPr>
          <w:ilvl w:val="0"/>
          <w:numId w:val="4"/>
        </w:numPr>
        <w:tabs>
          <w:tab w:val="left" w:pos="756"/>
        </w:tabs>
        <w:spacing w:line="276" w:lineRule="auto"/>
        <w:ind w:left="400"/>
        <w:jc w:val="both"/>
        <w:rPr>
          <w:i/>
          <w:color w:val="000000"/>
          <w:lang w:bidi="ru-RU"/>
        </w:rPr>
      </w:pPr>
      <w:r w:rsidRPr="00CF5493">
        <w:rPr>
          <w:i/>
          <w:color w:val="000000"/>
          <w:lang w:bidi="ru-RU"/>
        </w:rPr>
        <w:t>оказание первой медицинской помощи пострадавшим;</w:t>
      </w:r>
    </w:p>
    <w:p w:rsidR="00C41D71" w:rsidRPr="00CF5493" w:rsidRDefault="00C41D71" w:rsidP="00DB2EC3">
      <w:pPr>
        <w:widowControl w:val="0"/>
        <w:numPr>
          <w:ilvl w:val="0"/>
          <w:numId w:val="4"/>
        </w:numPr>
        <w:tabs>
          <w:tab w:val="left" w:pos="756"/>
        </w:tabs>
        <w:spacing w:line="276" w:lineRule="auto"/>
        <w:ind w:left="400"/>
        <w:jc w:val="both"/>
        <w:rPr>
          <w:i/>
          <w:color w:val="000000"/>
          <w:lang w:bidi="ru-RU"/>
        </w:rPr>
      </w:pPr>
      <w:r w:rsidRPr="00CF5493">
        <w:rPr>
          <w:i/>
          <w:color w:val="000000"/>
          <w:lang w:bidi="ru-RU"/>
        </w:rPr>
        <w:t>медицинские консультации;</w:t>
      </w:r>
    </w:p>
    <w:p w:rsidR="00C41D71" w:rsidRPr="00CF5493" w:rsidRDefault="00C41D71" w:rsidP="00DB2EC3">
      <w:pPr>
        <w:widowControl w:val="0"/>
        <w:numPr>
          <w:ilvl w:val="0"/>
          <w:numId w:val="4"/>
        </w:numPr>
        <w:tabs>
          <w:tab w:val="left" w:pos="756"/>
        </w:tabs>
        <w:spacing w:line="276" w:lineRule="auto"/>
        <w:ind w:left="400"/>
        <w:jc w:val="both"/>
        <w:rPr>
          <w:i/>
          <w:color w:val="000000"/>
          <w:lang w:bidi="ru-RU"/>
        </w:rPr>
      </w:pPr>
      <w:r w:rsidRPr="00CF5493">
        <w:rPr>
          <w:i/>
          <w:color w:val="000000"/>
          <w:lang w:bidi="ru-RU"/>
        </w:rPr>
        <w:t>эвакуация;</w:t>
      </w:r>
    </w:p>
    <w:p w:rsidR="00C41D71" w:rsidRPr="00CF5493" w:rsidRDefault="00C41D71" w:rsidP="00DB2EC3">
      <w:pPr>
        <w:widowControl w:val="0"/>
        <w:numPr>
          <w:ilvl w:val="0"/>
          <w:numId w:val="4"/>
        </w:numPr>
        <w:tabs>
          <w:tab w:val="left" w:pos="756"/>
        </w:tabs>
        <w:spacing w:line="276" w:lineRule="auto"/>
        <w:ind w:left="400"/>
        <w:jc w:val="both"/>
        <w:rPr>
          <w:i/>
          <w:color w:val="000000"/>
          <w:lang w:bidi="ru-RU"/>
        </w:rPr>
      </w:pPr>
      <w:r w:rsidRPr="00CF5493">
        <w:rPr>
          <w:i/>
          <w:color w:val="000000"/>
          <w:lang w:bidi="ru-RU"/>
        </w:rPr>
        <w:t>госпитализация.</w:t>
      </w:r>
    </w:p>
    <w:p w:rsidR="00C41D71" w:rsidRPr="00CF5493" w:rsidRDefault="00C41D71" w:rsidP="00587F95">
      <w:pPr>
        <w:widowControl w:val="0"/>
        <w:spacing w:line="276" w:lineRule="auto"/>
        <w:ind w:firstLine="740"/>
        <w:jc w:val="both"/>
        <w:rPr>
          <w:i/>
          <w:color w:val="000000"/>
          <w:lang w:bidi="ru-RU"/>
        </w:rPr>
      </w:pPr>
      <w:r w:rsidRPr="00CF5493">
        <w:rPr>
          <w:i/>
          <w:color w:val="000000"/>
          <w:lang w:bidi="ru-RU"/>
        </w:rPr>
        <w:t>Медицинские освидетельствования проводятся в специальном мобильном медицинском вагон-доме</w:t>
      </w:r>
      <w:r w:rsidR="00E13A35" w:rsidRPr="00CF5493">
        <w:rPr>
          <w:i/>
          <w:color w:val="000000"/>
          <w:lang w:bidi="ru-RU"/>
        </w:rPr>
        <w:t xml:space="preserve"> (медпункт ООО «</w:t>
      </w:r>
      <w:r w:rsidR="00C53D3E" w:rsidRPr="00CF5493">
        <w:rPr>
          <w:i/>
          <w:color w:val="000000"/>
          <w:lang w:bidi="ru-RU"/>
        </w:rPr>
        <w:t>Доктор</w:t>
      </w:r>
      <w:r w:rsidR="00E13A35" w:rsidRPr="00CF5493">
        <w:rPr>
          <w:i/>
          <w:color w:val="000000"/>
          <w:lang w:bidi="ru-RU"/>
        </w:rPr>
        <w:t>») расположенном на К-219</w:t>
      </w:r>
      <w:r w:rsidRPr="00CF5493">
        <w:rPr>
          <w:i/>
          <w:color w:val="000000"/>
          <w:lang w:bidi="ru-RU"/>
        </w:rPr>
        <w:t>, оснащенном медицинскими препаратами и медицинским оборудованием в соответствии с требованиями лицензии на медицинскую деятельность. Медицинский персонал обучен и имеет соответствующую квалификацию.</w:t>
      </w:r>
    </w:p>
    <w:p w:rsidR="00C41D71" w:rsidRPr="00CF5493" w:rsidRDefault="00C41D71" w:rsidP="00587F95">
      <w:pPr>
        <w:widowControl w:val="0"/>
        <w:spacing w:line="276" w:lineRule="auto"/>
        <w:ind w:firstLine="740"/>
        <w:jc w:val="both"/>
        <w:rPr>
          <w:i/>
          <w:color w:val="000000"/>
          <w:lang w:bidi="ru-RU"/>
        </w:rPr>
      </w:pPr>
      <w:r w:rsidRPr="00CF5493">
        <w:rPr>
          <w:i/>
          <w:color w:val="000000"/>
          <w:lang w:bidi="ru-RU"/>
        </w:rPr>
        <w:t>Весь персонал строительного участка ежегодно проходит обучение по оказанию первой помощи пострадавшим на производстве в специализированном учебном заведении, имеющее соответствующую лицензию на образовательную деятельность.</w:t>
      </w:r>
    </w:p>
    <w:p w:rsidR="00C41D71" w:rsidRPr="00CF5493" w:rsidRDefault="0001568C" w:rsidP="00587F95">
      <w:pPr>
        <w:widowControl w:val="0"/>
        <w:spacing w:line="276" w:lineRule="auto"/>
        <w:ind w:firstLine="740"/>
        <w:jc w:val="both"/>
        <w:rPr>
          <w:i/>
          <w:color w:val="000000"/>
          <w:lang w:bidi="ru-RU"/>
        </w:rPr>
      </w:pPr>
      <w:r w:rsidRPr="00CF5493">
        <w:rPr>
          <w:i/>
          <w:color w:val="000000"/>
          <w:lang w:bidi="ru-RU"/>
        </w:rPr>
        <w:t>Аптечки первой медицинской помощи,</w:t>
      </w:r>
      <w:r w:rsidR="00746F67" w:rsidRPr="00CF5493">
        <w:rPr>
          <w:i/>
          <w:color w:val="000000"/>
          <w:lang w:bidi="ru-RU"/>
        </w:rPr>
        <w:t xml:space="preserve"> укомплектованные по </w:t>
      </w:r>
      <w:r w:rsidR="00CF11EC" w:rsidRPr="00CF11EC">
        <w:rPr>
          <w:i/>
          <w:color w:val="000000"/>
          <w:lang w:bidi="ru-RU"/>
        </w:rPr>
        <w:t>Приказ</w:t>
      </w:r>
      <w:r w:rsidR="00CF11EC">
        <w:rPr>
          <w:i/>
          <w:color w:val="000000"/>
          <w:lang w:bidi="ru-RU"/>
        </w:rPr>
        <w:t>у</w:t>
      </w:r>
      <w:r w:rsidR="00CF11EC" w:rsidRPr="00CF11EC">
        <w:rPr>
          <w:i/>
          <w:color w:val="000000"/>
          <w:lang w:bidi="ru-RU"/>
        </w:rPr>
        <w:t xml:space="preserve"> Минздрава России от 15.12.2020 N 1331н</w:t>
      </w:r>
      <w:r w:rsidR="00CF11EC">
        <w:rPr>
          <w:i/>
          <w:color w:val="000000"/>
          <w:lang w:bidi="ru-RU"/>
        </w:rPr>
        <w:t xml:space="preserve"> </w:t>
      </w:r>
      <w:r w:rsidR="00746F67" w:rsidRPr="00CF5493">
        <w:rPr>
          <w:i/>
          <w:color w:val="000000"/>
          <w:lang w:bidi="ru-RU"/>
        </w:rPr>
        <w:t>находятся у начальника участка в каждом структурном подразделении</w:t>
      </w:r>
      <w:r w:rsidR="00C41D71" w:rsidRPr="00CF5493">
        <w:rPr>
          <w:i/>
          <w:color w:val="000000"/>
          <w:lang w:bidi="ru-RU"/>
        </w:rPr>
        <w:t>, который уведомляет весь состав персонала о местонахождении и содержании аптечек. Так же медицинскими аптечками оснащен весь автотранспорт и дорожно-строительная техника.</w:t>
      </w:r>
    </w:p>
    <w:p w:rsidR="00C41D71" w:rsidRPr="00CF5493" w:rsidRDefault="00C41D71" w:rsidP="00587F95">
      <w:pPr>
        <w:widowControl w:val="0"/>
        <w:spacing w:line="276" w:lineRule="auto"/>
        <w:ind w:firstLine="740"/>
        <w:jc w:val="both"/>
        <w:rPr>
          <w:i/>
          <w:color w:val="000000"/>
          <w:lang w:bidi="ru-RU"/>
        </w:rPr>
      </w:pPr>
      <w:r w:rsidRPr="00CF5493">
        <w:rPr>
          <w:i/>
          <w:color w:val="000000"/>
          <w:lang w:bidi="ru-RU"/>
        </w:rPr>
        <w:t>При развитии происшествия (травма, заболевание, отравление) в более критическ</w:t>
      </w:r>
      <w:r w:rsidR="00746F67" w:rsidRPr="00CF5493">
        <w:rPr>
          <w:i/>
          <w:color w:val="000000"/>
          <w:lang w:bidi="ru-RU"/>
        </w:rPr>
        <w:t>ое событие, начальник участка</w:t>
      </w:r>
      <w:r w:rsidRPr="00CF5493">
        <w:rPr>
          <w:i/>
          <w:color w:val="000000"/>
          <w:lang w:bidi="ru-RU"/>
        </w:rPr>
        <w:t>, совместно с фельдшером принимает решение о необходимости оказания более квалифицированной медицинской помощи.</w:t>
      </w:r>
    </w:p>
    <w:p w:rsidR="00C41D71" w:rsidRPr="00CF5493" w:rsidRDefault="00C41D71" w:rsidP="00587F95">
      <w:pPr>
        <w:widowControl w:val="0"/>
        <w:spacing w:line="276" w:lineRule="auto"/>
        <w:ind w:firstLine="740"/>
        <w:jc w:val="both"/>
        <w:rPr>
          <w:i/>
          <w:color w:val="000000"/>
          <w:lang w:bidi="ru-RU"/>
        </w:rPr>
      </w:pPr>
      <w:r w:rsidRPr="00CF5493">
        <w:rPr>
          <w:i/>
          <w:color w:val="000000"/>
          <w:lang w:bidi="ru-RU"/>
        </w:rPr>
        <w:t>Эвакуация больного (пострадавшего, раненого) осуществляется на основании решения об эвакуации, которое п</w:t>
      </w:r>
      <w:r w:rsidR="00B2135A" w:rsidRPr="00CF5493">
        <w:rPr>
          <w:i/>
          <w:color w:val="000000"/>
          <w:lang w:bidi="ru-RU"/>
        </w:rPr>
        <w:t>ринимается начальником участка</w:t>
      </w:r>
      <w:r w:rsidRPr="00CF5493">
        <w:rPr>
          <w:i/>
          <w:color w:val="000000"/>
          <w:lang w:bidi="ru-RU"/>
        </w:rPr>
        <w:t xml:space="preserve"> после консультации с медицинским работником.</w:t>
      </w:r>
    </w:p>
    <w:p w:rsidR="00C41D71" w:rsidRPr="00CF5493" w:rsidRDefault="00C41D71" w:rsidP="00587F95">
      <w:pPr>
        <w:widowControl w:val="0"/>
        <w:spacing w:line="276" w:lineRule="auto"/>
        <w:ind w:firstLine="740"/>
        <w:jc w:val="both"/>
        <w:rPr>
          <w:i/>
          <w:color w:val="000000" w:themeColor="text1"/>
          <w:lang w:bidi="ru-RU"/>
        </w:rPr>
      </w:pPr>
      <w:r w:rsidRPr="00CF5493">
        <w:rPr>
          <w:i/>
          <w:color w:val="000000"/>
          <w:lang w:bidi="ru-RU"/>
        </w:rPr>
        <w:t>Ответственным за эвакуацию на месте ведения раб</w:t>
      </w:r>
      <w:r w:rsidR="00E25465" w:rsidRPr="00CF5493">
        <w:rPr>
          <w:i/>
          <w:color w:val="000000"/>
          <w:lang w:bidi="ru-RU"/>
        </w:rPr>
        <w:t>от является начальник участка</w:t>
      </w:r>
      <w:r w:rsidRPr="00CF5493">
        <w:rPr>
          <w:i/>
          <w:color w:val="000000"/>
          <w:lang w:bidi="ru-RU"/>
        </w:rPr>
        <w:t>. О каждом факт</w:t>
      </w:r>
      <w:r w:rsidR="00E25465" w:rsidRPr="00CF5493">
        <w:rPr>
          <w:i/>
          <w:color w:val="000000"/>
          <w:lang w:bidi="ru-RU"/>
        </w:rPr>
        <w:t>е эвакуации начальник участка</w:t>
      </w:r>
      <w:r w:rsidRPr="00CF5493">
        <w:rPr>
          <w:i/>
          <w:color w:val="000000"/>
          <w:lang w:bidi="ru-RU"/>
        </w:rPr>
        <w:t xml:space="preserve"> оповещает руководство </w:t>
      </w:r>
      <w:r w:rsidR="005F6CF1">
        <w:rPr>
          <w:i/>
          <w:color w:val="000000"/>
          <w:lang w:bidi="ru-RU"/>
        </w:rPr>
        <w:t>Подрядчика</w:t>
      </w:r>
      <w:r w:rsidRPr="00CF5493">
        <w:rPr>
          <w:i/>
          <w:color w:val="000000"/>
          <w:lang w:bidi="ru-RU"/>
        </w:rPr>
        <w:t xml:space="preserve">, Заказчик уведомляется от руководства </w:t>
      </w:r>
      <w:r w:rsidR="005F6CF1">
        <w:rPr>
          <w:i/>
          <w:color w:val="000000"/>
          <w:lang w:bidi="ru-RU"/>
        </w:rPr>
        <w:t>Подрядчика</w:t>
      </w:r>
      <w:r w:rsidRPr="00CF5493">
        <w:rPr>
          <w:i/>
          <w:color w:val="000000"/>
          <w:lang w:bidi="ru-RU"/>
        </w:rPr>
        <w:t xml:space="preserve">. План экстренного медицинского реагирования представлен </w:t>
      </w:r>
      <w:r w:rsidRPr="00CF5493">
        <w:rPr>
          <w:i/>
          <w:color w:val="000000" w:themeColor="text1"/>
          <w:lang w:bidi="ru-RU"/>
        </w:rPr>
        <w:t xml:space="preserve">в </w:t>
      </w:r>
      <w:r w:rsidR="00E25465" w:rsidRPr="005D4783">
        <w:rPr>
          <w:b/>
          <w:i/>
          <w:color w:val="000000" w:themeColor="text1"/>
          <w:lang w:bidi="ru-RU"/>
        </w:rPr>
        <w:t>П</w:t>
      </w:r>
      <w:r w:rsidRPr="005D4783">
        <w:rPr>
          <w:b/>
          <w:i/>
          <w:color w:val="000000" w:themeColor="text1"/>
          <w:lang w:bidi="ru-RU"/>
        </w:rPr>
        <w:t xml:space="preserve">риложении </w:t>
      </w:r>
      <w:r w:rsidR="00E25465" w:rsidRPr="005D4783">
        <w:rPr>
          <w:b/>
          <w:i/>
          <w:color w:val="000000" w:themeColor="text1"/>
          <w:lang w:bidi="ru-RU"/>
        </w:rPr>
        <w:t>№</w:t>
      </w:r>
      <w:r w:rsidR="005D4783" w:rsidRPr="005D4783">
        <w:rPr>
          <w:b/>
          <w:i/>
          <w:color w:val="000000" w:themeColor="text1"/>
          <w:lang w:bidi="ru-RU"/>
        </w:rPr>
        <w:t>8</w:t>
      </w:r>
      <w:r w:rsidR="00E13A35" w:rsidRPr="00CF5493">
        <w:rPr>
          <w:i/>
          <w:color w:val="000000" w:themeColor="text1"/>
          <w:lang w:bidi="ru-RU"/>
        </w:rPr>
        <w:t>.</w:t>
      </w:r>
    </w:p>
    <w:p w:rsidR="00E13A35" w:rsidRDefault="00E13A35" w:rsidP="00587F95">
      <w:pPr>
        <w:widowControl w:val="0"/>
        <w:spacing w:line="276" w:lineRule="auto"/>
        <w:ind w:firstLine="740"/>
        <w:jc w:val="both"/>
        <w:rPr>
          <w:color w:val="000000" w:themeColor="text1"/>
          <w:lang w:bidi="ru-RU"/>
        </w:rPr>
      </w:pPr>
    </w:p>
    <w:p w:rsidR="008D225E" w:rsidRDefault="008D225E" w:rsidP="008D225E">
      <w:pPr>
        <w:widowControl w:val="0"/>
        <w:tabs>
          <w:tab w:val="left" w:pos="1026"/>
        </w:tabs>
        <w:spacing w:after="250" w:line="276" w:lineRule="auto"/>
        <w:jc w:val="both"/>
        <w:rPr>
          <w:color w:val="000000" w:themeColor="text1"/>
          <w:lang w:bidi="ru-RU"/>
        </w:rPr>
      </w:pPr>
    </w:p>
    <w:p w:rsidR="00D04929" w:rsidRPr="008D225E" w:rsidRDefault="008D225E" w:rsidP="00DB2EC3">
      <w:pPr>
        <w:pStyle w:val="a6"/>
        <w:widowControl w:val="0"/>
        <w:numPr>
          <w:ilvl w:val="1"/>
          <w:numId w:val="12"/>
        </w:numPr>
        <w:tabs>
          <w:tab w:val="left" w:pos="1026"/>
        </w:tabs>
        <w:spacing w:after="250" w:line="276" w:lineRule="auto"/>
        <w:jc w:val="both"/>
        <w:rPr>
          <w:b/>
          <w:bCs/>
          <w:color w:val="000000"/>
          <w:lang w:bidi="ru-RU"/>
        </w:rPr>
      </w:pPr>
      <w:r>
        <w:rPr>
          <w:b/>
          <w:bCs/>
          <w:color w:val="000000"/>
          <w:lang w:bidi="ru-RU"/>
        </w:rPr>
        <w:t xml:space="preserve"> </w:t>
      </w:r>
      <w:r w:rsidR="00225CE3" w:rsidRPr="008D225E">
        <w:rPr>
          <w:b/>
          <w:bCs/>
          <w:color w:val="000000"/>
          <w:lang w:bidi="ru-RU"/>
        </w:rPr>
        <w:t>Расследование</w:t>
      </w:r>
      <w:r w:rsidR="00D04929" w:rsidRPr="008D225E">
        <w:rPr>
          <w:b/>
          <w:bCs/>
          <w:color w:val="000000"/>
          <w:lang w:bidi="ru-RU"/>
        </w:rPr>
        <w:t xml:space="preserve"> происшестви</w:t>
      </w:r>
      <w:r w:rsidR="00225CE3" w:rsidRPr="008D225E">
        <w:rPr>
          <w:b/>
          <w:bCs/>
          <w:color w:val="000000"/>
          <w:lang w:bidi="ru-RU"/>
        </w:rPr>
        <w:t xml:space="preserve">й </w:t>
      </w:r>
    </w:p>
    <w:p w:rsidR="00D04929" w:rsidRPr="000743F0" w:rsidRDefault="00D04929" w:rsidP="00587F95">
      <w:pPr>
        <w:widowControl w:val="0"/>
        <w:spacing w:line="276" w:lineRule="auto"/>
        <w:ind w:firstLine="740"/>
        <w:jc w:val="both"/>
        <w:rPr>
          <w:i/>
          <w:color w:val="000000"/>
          <w:lang w:bidi="ru-RU"/>
        </w:rPr>
      </w:pPr>
      <w:r w:rsidRPr="000743F0">
        <w:rPr>
          <w:i/>
          <w:color w:val="000000"/>
          <w:lang w:bidi="ru-RU"/>
        </w:rPr>
        <w:t xml:space="preserve">При возникновении происшествия, ЧС на участках работ от работников </w:t>
      </w:r>
      <w:r w:rsidR="005F6CF1">
        <w:rPr>
          <w:i/>
          <w:color w:val="000000"/>
          <w:lang w:bidi="ru-RU"/>
        </w:rPr>
        <w:t>Подрядчика</w:t>
      </w:r>
      <w:r w:rsidRPr="000743F0">
        <w:rPr>
          <w:i/>
          <w:color w:val="000000"/>
          <w:lang w:bidi="ru-RU"/>
        </w:rPr>
        <w:t xml:space="preserve"> требуется следующее:</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lastRenderedPageBreak/>
        <w:t>выполнять порядок передачи информации согласно алгоритму действий;</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t>выполнение всех работ должно быть немедленно прекращено;</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t>связь между строительным участком и вахтовым жилым городком при помощи раций;</w:t>
      </w:r>
    </w:p>
    <w:p w:rsidR="00D04929" w:rsidRPr="000743F0" w:rsidRDefault="00D04929" w:rsidP="00DB2EC3">
      <w:pPr>
        <w:widowControl w:val="0"/>
        <w:numPr>
          <w:ilvl w:val="0"/>
          <w:numId w:val="4"/>
        </w:numPr>
        <w:tabs>
          <w:tab w:val="left" w:pos="747"/>
        </w:tabs>
        <w:spacing w:after="60" w:line="276" w:lineRule="auto"/>
        <w:ind w:firstLine="851"/>
        <w:jc w:val="both"/>
        <w:rPr>
          <w:i/>
          <w:color w:val="000000"/>
          <w:lang w:bidi="ru-RU"/>
        </w:rPr>
      </w:pPr>
      <w:r w:rsidRPr="000743F0">
        <w:rPr>
          <w:i/>
          <w:color w:val="000000"/>
          <w:lang w:bidi="ru-RU"/>
        </w:rPr>
        <w:t xml:space="preserve">связь между начальником участка и руководством </w:t>
      </w:r>
      <w:r w:rsidR="005F6CF1">
        <w:rPr>
          <w:i/>
          <w:color w:val="000000"/>
          <w:lang w:bidi="ru-RU"/>
        </w:rPr>
        <w:t>Подрядчика</w:t>
      </w:r>
      <w:r w:rsidRPr="000743F0">
        <w:rPr>
          <w:i/>
          <w:color w:val="000000"/>
          <w:lang w:bidi="ru-RU"/>
        </w:rPr>
        <w:t xml:space="preserve"> при помощи спутниковой мобильной связи;</w:t>
      </w:r>
    </w:p>
    <w:p w:rsidR="00D04929" w:rsidRPr="000743F0" w:rsidRDefault="00D04929" w:rsidP="00DB2EC3">
      <w:pPr>
        <w:widowControl w:val="0"/>
        <w:numPr>
          <w:ilvl w:val="0"/>
          <w:numId w:val="4"/>
        </w:numPr>
        <w:tabs>
          <w:tab w:val="left" w:pos="747"/>
        </w:tabs>
        <w:spacing w:after="95" w:line="276" w:lineRule="auto"/>
        <w:ind w:firstLine="851"/>
        <w:jc w:val="both"/>
        <w:rPr>
          <w:i/>
          <w:color w:val="000000"/>
          <w:lang w:bidi="ru-RU"/>
        </w:rPr>
      </w:pPr>
      <w:r w:rsidRPr="000743F0">
        <w:rPr>
          <w:i/>
          <w:color w:val="000000"/>
          <w:lang w:bidi="ru-RU"/>
        </w:rPr>
        <w:t>работники должны пройти в ближайший пункт сбора, который будет определено на месте выполнения работ;</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t>на пункте сбора доложить о своем присутствии начальнику участка/мастеру СМР;</w:t>
      </w:r>
    </w:p>
    <w:p w:rsidR="00D04929" w:rsidRPr="000743F0" w:rsidRDefault="00D04929" w:rsidP="00DB2EC3">
      <w:pPr>
        <w:widowControl w:val="0"/>
        <w:numPr>
          <w:ilvl w:val="0"/>
          <w:numId w:val="4"/>
        </w:numPr>
        <w:tabs>
          <w:tab w:val="left" w:pos="747"/>
        </w:tabs>
        <w:spacing w:after="95" w:line="276" w:lineRule="auto"/>
        <w:ind w:firstLine="851"/>
        <w:jc w:val="both"/>
        <w:rPr>
          <w:i/>
          <w:color w:val="000000"/>
          <w:lang w:bidi="ru-RU"/>
        </w:rPr>
      </w:pPr>
      <w:r w:rsidRPr="000743F0">
        <w:rPr>
          <w:i/>
          <w:color w:val="000000"/>
          <w:lang w:bidi="ru-RU"/>
        </w:rPr>
        <w:t>при наличии дополнительной информации о месте нахождения сотрудников и причинах отсутствия дополнительно сообщить руководителю;</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t xml:space="preserve">подчинятся общим распоряжениям, поступающим </w:t>
      </w:r>
      <w:r w:rsidR="00E3781A" w:rsidRPr="000743F0">
        <w:rPr>
          <w:i/>
          <w:color w:val="000000"/>
          <w:lang w:bidi="ru-RU"/>
        </w:rPr>
        <w:t>от начальника</w:t>
      </w:r>
      <w:r w:rsidRPr="000743F0">
        <w:rPr>
          <w:i/>
          <w:color w:val="000000"/>
          <w:lang w:bidi="ru-RU"/>
        </w:rPr>
        <w:t xml:space="preserve"> участка/мастер</w:t>
      </w:r>
      <w:r w:rsidR="00E3781A" w:rsidRPr="000743F0">
        <w:rPr>
          <w:i/>
          <w:color w:val="000000"/>
          <w:lang w:bidi="ru-RU"/>
        </w:rPr>
        <w:t>а</w:t>
      </w:r>
      <w:r w:rsidRPr="000743F0">
        <w:rPr>
          <w:i/>
          <w:color w:val="000000"/>
          <w:lang w:bidi="ru-RU"/>
        </w:rPr>
        <w:t xml:space="preserve"> СМР;</w:t>
      </w:r>
    </w:p>
    <w:p w:rsidR="00D04929" w:rsidRPr="000743F0" w:rsidRDefault="00D04929" w:rsidP="00DB2EC3">
      <w:pPr>
        <w:widowControl w:val="0"/>
        <w:numPr>
          <w:ilvl w:val="0"/>
          <w:numId w:val="4"/>
        </w:numPr>
        <w:tabs>
          <w:tab w:val="left" w:pos="747"/>
        </w:tabs>
        <w:spacing w:line="276" w:lineRule="auto"/>
        <w:ind w:firstLine="851"/>
        <w:jc w:val="both"/>
        <w:rPr>
          <w:i/>
          <w:color w:val="000000"/>
          <w:lang w:bidi="ru-RU"/>
        </w:rPr>
      </w:pPr>
      <w:r w:rsidRPr="000743F0">
        <w:rPr>
          <w:i/>
          <w:color w:val="000000"/>
          <w:lang w:bidi="ru-RU"/>
        </w:rPr>
        <w:t>отбой тревоги может объявить только начальник участка/мастер СМР, до этого момента работникам запрещено покидать пункт сбора.</w:t>
      </w:r>
    </w:p>
    <w:p w:rsidR="00D04929" w:rsidRPr="000743F0" w:rsidRDefault="00D04929" w:rsidP="00587F95">
      <w:pPr>
        <w:widowControl w:val="0"/>
        <w:spacing w:line="276" w:lineRule="auto"/>
        <w:ind w:firstLine="740"/>
        <w:jc w:val="both"/>
        <w:rPr>
          <w:i/>
          <w:color w:val="000000"/>
          <w:lang w:bidi="ru-RU"/>
        </w:rPr>
      </w:pPr>
      <w:r w:rsidRPr="000743F0">
        <w:rPr>
          <w:i/>
          <w:color w:val="000000"/>
          <w:lang w:bidi="ru-RU"/>
        </w:rPr>
        <w:t xml:space="preserve">Начальник участка информирует докладывает руководству </w:t>
      </w:r>
      <w:r w:rsidR="005F6CF1">
        <w:rPr>
          <w:i/>
          <w:color w:val="000000"/>
          <w:lang w:bidi="ru-RU"/>
        </w:rPr>
        <w:t>Подрядчика</w:t>
      </w:r>
      <w:r w:rsidRPr="000743F0">
        <w:rPr>
          <w:i/>
          <w:color w:val="000000"/>
          <w:lang w:bidi="ru-RU"/>
        </w:rPr>
        <w:t xml:space="preserve"> об изменении дислокации вахтового жилого городка с сообщением точного адреса и незамедлительно о происшествиях, несчастных случаях. </w:t>
      </w:r>
    </w:p>
    <w:p w:rsidR="006B6709" w:rsidRPr="000743F0" w:rsidRDefault="00D04929" w:rsidP="00587F95">
      <w:pPr>
        <w:widowControl w:val="0"/>
        <w:spacing w:line="276" w:lineRule="auto"/>
        <w:ind w:firstLine="740"/>
        <w:jc w:val="both"/>
        <w:rPr>
          <w:i/>
          <w:color w:val="000000"/>
          <w:lang w:bidi="ru-RU"/>
        </w:rPr>
      </w:pPr>
      <w:r w:rsidRPr="000743F0">
        <w:rPr>
          <w:i/>
          <w:color w:val="000000"/>
          <w:lang w:bidi="ru-RU"/>
        </w:rPr>
        <w:t xml:space="preserve">Несмотря на обязанность незамедлительно сообщать местным органам о случаях </w:t>
      </w:r>
      <w:r w:rsidR="00E13A35" w:rsidRPr="000743F0">
        <w:rPr>
          <w:rFonts w:eastAsia="Calibri"/>
          <w:i/>
        </w:rPr>
        <w:t>о возникновении (угрозе) ЧС природного и техногенного характера и/или возникновении происшествия во время оказания услуги или выполнения работы по договору</w:t>
      </w:r>
      <w:r w:rsidR="00E13A35" w:rsidRPr="000743F0">
        <w:rPr>
          <w:i/>
          <w:color w:val="000000"/>
          <w:lang w:bidi="ru-RU"/>
        </w:rPr>
        <w:t xml:space="preserve"> </w:t>
      </w:r>
      <w:r w:rsidRPr="000743F0">
        <w:rPr>
          <w:i/>
          <w:color w:val="000000"/>
          <w:lang w:bidi="ru-RU"/>
        </w:rPr>
        <w:t xml:space="preserve">и т. д., </w:t>
      </w:r>
      <w:r w:rsidR="00225CE3" w:rsidRPr="000743F0">
        <w:rPr>
          <w:i/>
          <w:color w:val="000000"/>
          <w:lang w:bidi="ru-RU"/>
        </w:rPr>
        <w:t>ЗАПРЕЩЕНО</w:t>
      </w:r>
      <w:r w:rsidRPr="000743F0">
        <w:rPr>
          <w:i/>
          <w:color w:val="000000"/>
          <w:lang w:bidi="ru-RU"/>
        </w:rPr>
        <w:t xml:space="preserve"> </w:t>
      </w:r>
      <w:r w:rsidR="00225CE3" w:rsidRPr="000743F0">
        <w:rPr>
          <w:i/>
          <w:color w:val="000000"/>
          <w:lang w:bidi="ru-RU"/>
        </w:rPr>
        <w:t xml:space="preserve">раскрывать </w:t>
      </w:r>
      <w:r w:rsidRPr="000743F0">
        <w:rPr>
          <w:i/>
          <w:color w:val="000000"/>
          <w:lang w:bidi="ru-RU"/>
        </w:rPr>
        <w:t>информацию третьим сторонам без разрешения Заказчика, если только не потребуется срочная чрезвычайная помощь для спасения жизни людей, или экологии</w:t>
      </w:r>
      <w:r w:rsidRPr="000743F0">
        <w:rPr>
          <w:i/>
          <w:color w:val="FF0000"/>
          <w:lang w:bidi="ru-RU"/>
        </w:rPr>
        <w:t>.</w:t>
      </w:r>
      <w:r w:rsidR="006B6709" w:rsidRPr="000743F0">
        <w:rPr>
          <w:i/>
          <w:color w:val="FF0000"/>
          <w:lang w:bidi="ru-RU"/>
        </w:rPr>
        <w:t xml:space="preserve"> </w:t>
      </w:r>
      <w:r w:rsidRPr="000743F0">
        <w:rPr>
          <w:i/>
          <w:color w:val="000000"/>
          <w:lang w:bidi="ru-RU"/>
        </w:rPr>
        <w:t xml:space="preserve">В любых случаях угрозы возникновения чрезвычайных ситуаций (происшествий) или возникновении чрезвычайных ситуаций (происшествий) информирование будет происходить в соответствии со </w:t>
      </w:r>
      <w:r w:rsidR="006B6709" w:rsidRPr="000743F0">
        <w:rPr>
          <w:i/>
        </w:rPr>
        <w:t>Стандартом ООО «Славнефть-Красноярскнефтегаз» «Критерии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 П3-11.04 С-0013 ЮЛ-428.</w:t>
      </w:r>
    </w:p>
    <w:p w:rsidR="002640A8" w:rsidRDefault="005F6CF1" w:rsidP="002640A8">
      <w:pPr>
        <w:widowControl w:val="0"/>
        <w:spacing w:after="159" w:line="276" w:lineRule="auto"/>
        <w:ind w:firstLine="740"/>
        <w:jc w:val="both"/>
        <w:rPr>
          <w:i/>
          <w:color w:val="000000"/>
          <w:lang w:bidi="ru-RU"/>
        </w:rPr>
      </w:pPr>
      <w:r>
        <w:rPr>
          <w:i/>
          <w:color w:val="000000"/>
          <w:lang w:bidi="ru-RU"/>
        </w:rPr>
        <w:t>Подрядчик</w:t>
      </w:r>
      <w:r w:rsidR="00D04929" w:rsidRPr="000743F0">
        <w:rPr>
          <w:i/>
          <w:color w:val="000000"/>
          <w:lang w:bidi="ru-RU"/>
        </w:rPr>
        <w:t xml:space="preserve"> обязан информировать Заказчика обо всех произошедших в процессе выполнения работ происшествиях (например, аварии, пожаре, несчастном случае, инциденте) и других чрезвычайных ситуациях по телефону</w:t>
      </w:r>
      <w:r w:rsidR="006B6709" w:rsidRPr="000743F0">
        <w:rPr>
          <w:i/>
          <w:color w:val="000000"/>
          <w:lang w:bidi="ru-RU"/>
        </w:rPr>
        <w:t xml:space="preserve"> в Пожарную часть правый берег: 8(391) 231-9-231 57-601, левый берег: 61-747, 58-101</w:t>
      </w:r>
      <w:r w:rsidR="00D04929" w:rsidRPr="000743F0">
        <w:rPr>
          <w:i/>
          <w:color w:val="000000"/>
          <w:lang w:bidi="ru-RU"/>
        </w:rPr>
        <w:t xml:space="preserve"> Максимальный срок</w:t>
      </w:r>
      <w:r w:rsidR="00F65FD5" w:rsidRPr="000743F0">
        <w:rPr>
          <w:i/>
          <w:color w:val="000000"/>
          <w:lang w:bidi="ru-RU"/>
        </w:rPr>
        <w:t xml:space="preserve"> передачи информации о происшествии 1-го, 2-го, 3-го, 4-го уровней - не более 20 минут с момента получения оперативной информации от работника, его обнаружившего. Первичная информация должна быть достоверной и содержать как можно больше сведений о произошедшем оперативном событии (дата, время, место, обстоятельства, пострадавшие, прогноз развития ситуации, выполненные мероприятия, принимаемые меры и т.п.).</w:t>
      </w:r>
    </w:p>
    <w:p w:rsidR="00F65FD5" w:rsidRPr="002640A8" w:rsidRDefault="00F65FD5" w:rsidP="002640A8">
      <w:pPr>
        <w:widowControl w:val="0"/>
        <w:spacing w:after="159" w:line="276" w:lineRule="auto"/>
        <w:ind w:firstLine="740"/>
        <w:jc w:val="both"/>
        <w:rPr>
          <w:i/>
          <w:color w:val="000000"/>
          <w:lang w:bidi="ru-RU"/>
        </w:rPr>
      </w:pPr>
      <w:r w:rsidRPr="002640A8">
        <w:rPr>
          <w:i/>
          <w:color w:val="000000"/>
          <w:lang w:bidi="ru-RU"/>
        </w:rPr>
        <w:t xml:space="preserve">Отчетность и расследование происшествий, если они будут иметь место во время производства работ, будут осуществляться в соответствии с </w:t>
      </w:r>
      <w:r w:rsidR="00BF696D">
        <w:rPr>
          <w:i/>
          <w:color w:val="000000"/>
          <w:lang w:bidi="ru-RU"/>
        </w:rPr>
        <w:t xml:space="preserve">ТК РФ, </w:t>
      </w:r>
      <w:r w:rsidRPr="002640A8">
        <w:rPr>
          <w:i/>
          <w:color w:val="000000"/>
          <w:lang w:bidi="ru-RU"/>
        </w:rPr>
        <w:t>Положением Компании «</w:t>
      </w:r>
      <w:r w:rsidR="00A324C8">
        <w:rPr>
          <w:i/>
          <w:color w:val="000000"/>
          <w:lang w:bidi="ru-RU"/>
        </w:rPr>
        <w:t>Р</w:t>
      </w:r>
      <w:r w:rsidRPr="002640A8">
        <w:rPr>
          <w:i/>
          <w:color w:val="000000"/>
          <w:lang w:bidi="ru-RU"/>
        </w:rPr>
        <w:t>асследовани</w:t>
      </w:r>
      <w:r w:rsidR="00A324C8">
        <w:rPr>
          <w:i/>
          <w:color w:val="000000"/>
          <w:lang w:bidi="ru-RU"/>
        </w:rPr>
        <w:t>е происшествий» № П3-05 Р-0778</w:t>
      </w:r>
      <w:r w:rsidRPr="002640A8">
        <w:rPr>
          <w:i/>
          <w:color w:val="000000"/>
          <w:lang w:bidi="ru-RU"/>
        </w:rPr>
        <w:t>.</w:t>
      </w:r>
    </w:p>
    <w:p w:rsidR="00F65FD5" w:rsidRDefault="00F65FD5" w:rsidP="00DB2EC3">
      <w:pPr>
        <w:pStyle w:val="a6"/>
        <w:widowControl w:val="0"/>
        <w:numPr>
          <w:ilvl w:val="1"/>
          <w:numId w:val="12"/>
        </w:numPr>
        <w:tabs>
          <w:tab w:val="left" w:pos="1047"/>
        </w:tabs>
        <w:spacing w:after="194" w:line="276" w:lineRule="auto"/>
        <w:ind w:left="0" w:firstLine="851"/>
        <w:jc w:val="both"/>
        <w:rPr>
          <w:b/>
          <w:bCs/>
          <w:color w:val="000000"/>
          <w:lang w:bidi="ru-RU"/>
        </w:rPr>
      </w:pPr>
      <w:r w:rsidRPr="00587F95">
        <w:rPr>
          <w:b/>
          <w:bCs/>
          <w:color w:val="000000"/>
          <w:lang w:bidi="ru-RU"/>
        </w:rPr>
        <w:t xml:space="preserve"> </w:t>
      </w:r>
      <w:r w:rsidR="002640A8">
        <w:rPr>
          <w:b/>
          <w:bCs/>
          <w:color w:val="000000"/>
          <w:lang w:bidi="ru-RU"/>
        </w:rPr>
        <w:t>Обеспечение с</w:t>
      </w:r>
      <w:r w:rsidRPr="00587F95">
        <w:rPr>
          <w:b/>
          <w:bCs/>
          <w:color w:val="000000"/>
          <w:lang w:bidi="ru-RU"/>
        </w:rPr>
        <w:t>редства</w:t>
      </w:r>
      <w:r w:rsidR="002640A8">
        <w:rPr>
          <w:b/>
          <w:bCs/>
          <w:color w:val="000000"/>
          <w:lang w:bidi="ru-RU"/>
        </w:rPr>
        <w:t>ми</w:t>
      </w:r>
      <w:r w:rsidRPr="00587F95">
        <w:rPr>
          <w:b/>
          <w:bCs/>
          <w:color w:val="000000"/>
          <w:lang w:bidi="ru-RU"/>
        </w:rPr>
        <w:t xml:space="preserve"> индивидуальной защиты</w:t>
      </w:r>
      <w:r w:rsidR="00E83453" w:rsidRPr="00587F95">
        <w:rPr>
          <w:b/>
          <w:bCs/>
          <w:color w:val="000000"/>
          <w:lang w:bidi="ru-RU"/>
        </w:rPr>
        <w:t xml:space="preserve"> </w:t>
      </w:r>
    </w:p>
    <w:p w:rsidR="008D225E" w:rsidRPr="00587F95" w:rsidRDefault="008D225E" w:rsidP="008D225E">
      <w:pPr>
        <w:pStyle w:val="a6"/>
        <w:widowControl w:val="0"/>
        <w:tabs>
          <w:tab w:val="left" w:pos="1047"/>
        </w:tabs>
        <w:spacing w:after="194" w:line="276" w:lineRule="auto"/>
        <w:ind w:left="851"/>
        <w:jc w:val="both"/>
        <w:rPr>
          <w:b/>
          <w:bCs/>
          <w:color w:val="000000"/>
          <w:lang w:bidi="ru-RU"/>
        </w:rPr>
      </w:pPr>
    </w:p>
    <w:p w:rsidR="00E13A35" w:rsidRPr="002640A8" w:rsidRDefault="00E13A35" w:rsidP="00587F95">
      <w:pPr>
        <w:pStyle w:val="a6"/>
        <w:spacing w:line="276" w:lineRule="auto"/>
        <w:ind w:left="0" w:firstLine="851"/>
        <w:contextualSpacing w:val="0"/>
        <w:jc w:val="both"/>
        <w:rPr>
          <w:rFonts w:eastAsia="Calibri"/>
          <w:i/>
        </w:rPr>
      </w:pPr>
      <w:bookmarkStart w:id="12" w:name="bookmark6"/>
      <w:r w:rsidRPr="002640A8">
        <w:rPr>
          <w:rFonts w:eastAsia="Calibri"/>
          <w:i/>
        </w:rPr>
        <w:t xml:space="preserve">Весь персонал </w:t>
      </w:r>
      <w:r w:rsidR="005F6CF1">
        <w:rPr>
          <w:rFonts w:eastAsia="Calibri"/>
          <w:i/>
        </w:rPr>
        <w:t>Подрядчика</w:t>
      </w:r>
      <w:r w:rsidRPr="002640A8">
        <w:rPr>
          <w:rFonts w:eastAsia="Calibri"/>
          <w:i/>
        </w:rPr>
        <w:t xml:space="preserve"> обеспечен СИЗ, имеющими логотип подрядной организации, в объеме и видах не ниже, чем предусмотрено Типовыми отраслевыми нормами бесплатной выдачи специальной одежды, специальной обуви и других средств индивидуальной защиты (по отраслевой принадлежности </w:t>
      </w:r>
      <w:r w:rsidR="005F6CF1">
        <w:rPr>
          <w:rFonts w:eastAsia="Calibri"/>
          <w:i/>
        </w:rPr>
        <w:t>Подрядчика</w:t>
      </w:r>
      <w:r w:rsidRPr="002640A8">
        <w:rPr>
          <w:rFonts w:eastAsia="Calibri"/>
          <w:i/>
        </w:rPr>
        <w:t xml:space="preserve">), «Межотраслевыми правилами обеспечения работников специальной одеждой, специальной обувью и другими средствами индивидуальной защиты», утвержденными приказом Министерства здравоохранения и социального развития РФ от 01.06.2009 № 290н и требованиями норм </w:t>
      </w:r>
      <w:r w:rsidR="005F6CF1">
        <w:rPr>
          <w:rFonts w:eastAsia="Calibri"/>
          <w:i/>
        </w:rPr>
        <w:t>и правил. Подрядчик</w:t>
      </w:r>
      <w:r w:rsidR="0063286F" w:rsidRPr="002640A8">
        <w:rPr>
          <w:rFonts w:eastAsia="Calibri"/>
          <w:i/>
        </w:rPr>
        <w:t>обязан</w:t>
      </w:r>
      <w:r w:rsidRPr="002640A8">
        <w:rPr>
          <w:rFonts w:eastAsia="Calibri"/>
          <w:i/>
        </w:rPr>
        <w:t xml:space="preserve"> обеспечить соответствие спецодежды климатической зоне, наличие документов, подтверждающих ее соответствие (сертификаты). Находиться в личной одежде (джинсы, кроссовки, куртки, футболки и т.п.) на производственных и строящихся объектах Общества категорически запрещено.</w:t>
      </w:r>
    </w:p>
    <w:p w:rsidR="00E13A35" w:rsidRPr="002640A8" w:rsidRDefault="00E13A35" w:rsidP="00587F95">
      <w:pPr>
        <w:pStyle w:val="a6"/>
        <w:spacing w:line="276" w:lineRule="auto"/>
        <w:ind w:left="0" w:firstLine="851"/>
        <w:contextualSpacing w:val="0"/>
        <w:jc w:val="both"/>
        <w:rPr>
          <w:i/>
          <w:lang w:eastAsia="en-US"/>
        </w:rPr>
      </w:pPr>
      <w:r w:rsidRPr="002640A8">
        <w:rPr>
          <w:i/>
          <w:lang w:eastAsia="en-US"/>
        </w:rPr>
        <w:t xml:space="preserve">Персонал, выполняющий опасные работы или находящийся в условиях воздействия вредных производственных факторов, должен быть дополнительно обеспечен соответствующими СИЗ. Обеспечение персонала СИЗ и обеспечение соблюдения персоналом </w:t>
      </w:r>
      <w:r w:rsidR="005F6CF1">
        <w:rPr>
          <w:i/>
          <w:lang w:eastAsia="en-US"/>
        </w:rPr>
        <w:t>Подрядчика</w:t>
      </w:r>
      <w:r w:rsidRPr="002640A8">
        <w:rPr>
          <w:i/>
          <w:lang w:eastAsia="en-US"/>
        </w:rPr>
        <w:t xml:space="preserve"> требований по применению СИЗ является исключительной ответственностью </w:t>
      </w:r>
      <w:r w:rsidR="005F6CF1">
        <w:rPr>
          <w:i/>
          <w:lang w:eastAsia="en-US"/>
        </w:rPr>
        <w:t>Подрядчика</w:t>
      </w:r>
      <w:r w:rsidRPr="002640A8">
        <w:rPr>
          <w:i/>
          <w:lang w:eastAsia="en-US"/>
        </w:rPr>
        <w:t>.</w:t>
      </w:r>
    </w:p>
    <w:p w:rsidR="00E13A35" w:rsidRPr="002640A8" w:rsidRDefault="00E13A35" w:rsidP="00587F95">
      <w:pPr>
        <w:pStyle w:val="a6"/>
        <w:spacing w:line="276" w:lineRule="auto"/>
        <w:ind w:left="0" w:firstLine="851"/>
        <w:contextualSpacing w:val="0"/>
        <w:jc w:val="both"/>
        <w:rPr>
          <w:rFonts w:eastAsia="Calibri"/>
          <w:i/>
          <w:lang w:eastAsia="en-US"/>
        </w:rPr>
      </w:pPr>
      <w:r w:rsidRPr="002640A8">
        <w:rPr>
          <w:rFonts w:eastAsia="Calibri"/>
          <w:i/>
          <w:lang w:eastAsia="en-US"/>
        </w:rPr>
        <w:t>Участки производства и рабочие места должны быть обеспечены необходимыми средствами коллективной и индивидуальной защиты работающих, первичными средствами пожаротушения и другими техническими средствами для обеспечения безопасных условий труда, в соответствии с требованиями действующих нормативных документов и условиями выполнения работ.</w:t>
      </w:r>
    </w:p>
    <w:p w:rsidR="00E13A35" w:rsidRPr="002640A8" w:rsidRDefault="00E13A35" w:rsidP="00587F95">
      <w:pPr>
        <w:pStyle w:val="a6"/>
        <w:spacing w:line="276" w:lineRule="auto"/>
        <w:ind w:left="0" w:firstLine="851"/>
        <w:contextualSpacing w:val="0"/>
        <w:jc w:val="both"/>
        <w:rPr>
          <w:rFonts w:eastAsia="Calibri"/>
          <w:i/>
        </w:rPr>
      </w:pPr>
      <w:r w:rsidRPr="002640A8">
        <w:rPr>
          <w:i/>
          <w:lang w:eastAsia="en-US"/>
        </w:rPr>
        <w:t>При перемещении по территории производственных и строящихся объектов обязательно применение защитных касок, подбородочных ремней и средств защиты органов зрения (защитных очков), в случае необходимости применения специальных средств защиты (маска сварщика) применение производить непосредственно на местах производства работ.</w:t>
      </w:r>
    </w:p>
    <w:p w:rsidR="00F65FD5" w:rsidRPr="002640A8" w:rsidRDefault="00F65FD5" w:rsidP="00587F95">
      <w:pPr>
        <w:widowControl w:val="0"/>
        <w:spacing w:line="276" w:lineRule="auto"/>
        <w:ind w:firstLine="740"/>
        <w:jc w:val="both"/>
        <w:rPr>
          <w:b/>
          <w:bCs/>
          <w:i/>
          <w:color w:val="000000"/>
          <w:lang w:bidi="ru-RU"/>
        </w:rPr>
      </w:pPr>
      <w:r w:rsidRPr="002640A8">
        <w:rPr>
          <w:b/>
          <w:bCs/>
          <w:i/>
          <w:color w:val="000000"/>
          <w:lang w:bidi="ru-RU"/>
        </w:rPr>
        <w:t>Защита от вредных биологических факторов</w:t>
      </w:r>
      <w:bookmarkEnd w:id="12"/>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Работники обеспечиваются специальной одеждой для защиты от вредных биологических факторов способной, эффективно противостоять воздействию кровососущих насекомых. Дополнительно обязательное использование репеллентов, кремов или аэрозолей с защитой от кровососущих насекомых (комаров, мошек, слепней, клещей)</w:t>
      </w:r>
    </w:p>
    <w:p w:rsidR="00F65FD5" w:rsidRPr="002640A8" w:rsidRDefault="00F65FD5" w:rsidP="00587F95">
      <w:pPr>
        <w:widowControl w:val="0"/>
        <w:tabs>
          <w:tab w:val="left" w:pos="1896"/>
        </w:tabs>
        <w:spacing w:line="276" w:lineRule="auto"/>
        <w:ind w:firstLine="851"/>
        <w:jc w:val="both"/>
        <w:outlineLvl w:val="2"/>
        <w:rPr>
          <w:b/>
          <w:bCs/>
          <w:i/>
          <w:color w:val="000000"/>
          <w:lang w:bidi="ru-RU"/>
        </w:rPr>
      </w:pPr>
      <w:bookmarkStart w:id="13" w:name="bookmark7"/>
      <w:r w:rsidRPr="002640A8">
        <w:rPr>
          <w:b/>
          <w:bCs/>
          <w:i/>
          <w:color w:val="000000"/>
          <w:lang w:bidi="ru-RU"/>
        </w:rPr>
        <w:t>Защита головы</w:t>
      </w:r>
      <w:bookmarkEnd w:id="13"/>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На участках работы необходимо постоянное ношение защитных касок утвержденного образца с зафиксированным на подбородке подбородочным ремешком.</w:t>
      </w:r>
    </w:p>
    <w:p w:rsidR="00F65FD5" w:rsidRPr="002640A8" w:rsidRDefault="00F65FD5" w:rsidP="00587F95">
      <w:pPr>
        <w:widowControl w:val="0"/>
        <w:tabs>
          <w:tab w:val="left" w:pos="1896"/>
        </w:tabs>
        <w:spacing w:after="17" w:line="276" w:lineRule="auto"/>
        <w:ind w:firstLine="851"/>
        <w:jc w:val="both"/>
        <w:outlineLvl w:val="2"/>
        <w:rPr>
          <w:b/>
          <w:bCs/>
          <w:i/>
          <w:color w:val="000000"/>
          <w:lang w:bidi="ru-RU"/>
        </w:rPr>
      </w:pPr>
      <w:bookmarkStart w:id="14" w:name="bookmark8"/>
      <w:r w:rsidRPr="002640A8">
        <w:rPr>
          <w:b/>
          <w:bCs/>
          <w:i/>
          <w:color w:val="000000"/>
          <w:lang w:bidi="ru-RU"/>
        </w:rPr>
        <w:t>Спецодежда и спецобувь</w:t>
      </w:r>
      <w:bookmarkEnd w:id="14"/>
    </w:p>
    <w:p w:rsidR="00D325C8" w:rsidRPr="002640A8" w:rsidRDefault="00F65FD5" w:rsidP="00587F95">
      <w:pPr>
        <w:widowControl w:val="0"/>
        <w:spacing w:line="276" w:lineRule="auto"/>
        <w:ind w:firstLine="740"/>
        <w:jc w:val="both"/>
        <w:rPr>
          <w:i/>
          <w:color w:val="000000"/>
          <w:lang w:bidi="ru-RU"/>
        </w:rPr>
      </w:pPr>
      <w:r w:rsidRPr="002640A8">
        <w:rPr>
          <w:i/>
          <w:color w:val="000000"/>
          <w:lang w:bidi="ru-RU"/>
        </w:rPr>
        <w:t xml:space="preserve">При выполнении работ необходимо использовать </w:t>
      </w:r>
      <w:r w:rsidR="0063286F" w:rsidRPr="002640A8">
        <w:rPr>
          <w:i/>
          <w:color w:val="000000"/>
          <w:lang w:bidi="ru-RU"/>
        </w:rPr>
        <w:t>спецодежду,</w:t>
      </w:r>
      <w:r w:rsidRPr="002640A8">
        <w:rPr>
          <w:i/>
          <w:color w:val="000000"/>
          <w:lang w:bidi="ru-RU"/>
        </w:rPr>
        <w:t xml:space="preserve"> соответствующую классу защиты для особого климатического пояса, носить спецобувь с ударостойким подноском, защитой от прокола подошвы. </w:t>
      </w:r>
      <w:bookmarkStart w:id="15" w:name="bookmark9"/>
    </w:p>
    <w:p w:rsidR="00F65FD5" w:rsidRPr="002640A8" w:rsidRDefault="00F65FD5" w:rsidP="00587F95">
      <w:pPr>
        <w:widowControl w:val="0"/>
        <w:spacing w:line="276" w:lineRule="auto"/>
        <w:ind w:firstLine="740"/>
        <w:jc w:val="both"/>
        <w:rPr>
          <w:b/>
          <w:bCs/>
          <w:i/>
          <w:color w:val="000000"/>
          <w:lang w:bidi="ru-RU"/>
        </w:rPr>
      </w:pPr>
      <w:r w:rsidRPr="002640A8">
        <w:rPr>
          <w:b/>
          <w:bCs/>
          <w:i/>
          <w:color w:val="000000"/>
          <w:lang w:bidi="ru-RU"/>
        </w:rPr>
        <w:t>Защита глаз и лица</w:t>
      </w:r>
      <w:bookmarkEnd w:id="15"/>
    </w:p>
    <w:p w:rsidR="00F65FD5" w:rsidRPr="002640A8" w:rsidRDefault="00F65FD5" w:rsidP="00587F95">
      <w:pPr>
        <w:widowControl w:val="0"/>
        <w:spacing w:after="120" w:line="276" w:lineRule="auto"/>
        <w:ind w:firstLine="740"/>
        <w:jc w:val="both"/>
        <w:rPr>
          <w:i/>
          <w:color w:val="000000"/>
          <w:lang w:bidi="ru-RU"/>
        </w:rPr>
      </w:pPr>
      <w:r w:rsidRPr="002640A8">
        <w:rPr>
          <w:i/>
          <w:color w:val="000000"/>
          <w:lang w:bidi="ru-RU"/>
        </w:rPr>
        <w:t>Средства защиты глаз (очки защитные и солнцезащитные) необходимо использовать на всем протяжении времени выполнения работ. Если работник носит корректирующие очки, необходимо применять противоударные защитные очки, специально предназначенные для ношения поверх корректирующих очков. Работники могут носить контактные линзы, если они используются вместе со средством защиты глаз утвержденного образца.</w:t>
      </w:r>
    </w:p>
    <w:p w:rsidR="00F65FD5" w:rsidRPr="002640A8" w:rsidRDefault="00F65FD5" w:rsidP="00587F95">
      <w:pPr>
        <w:widowControl w:val="0"/>
        <w:tabs>
          <w:tab w:val="left" w:pos="2122"/>
        </w:tabs>
        <w:spacing w:line="276" w:lineRule="auto"/>
        <w:jc w:val="both"/>
        <w:rPr>
          <w:i/>
          <w:color w:val="000000"/>
          <w:lang w:bidi="ru-RU"/>
        </w:rPr>
      </w:pPr>
      <w:r w:rsidRPr="002640A8">
        <w:rPr>
          <w:b/>
          <w:bCs/>
          <w:i/>
          <w:color w:val="000000"/>
          <w:lang w:bidi="ru-RU"/>
        </w:rPr>
        <w:lastRenderedPageBreak/>
        <w:t>ПРИМЕЧАНИЕ:</w:t>
      </w:r>
      <w:r w:rsidRPr="002640A8">
        <w:rPr>
          <w:b/>
          <w:bCs/>
          <w:i/>
          <w:color w:val="000000"/>
          <w:lang w:bidi="ru-RU"/>
        </w:rPr>
        <w:tab/>
      </w:r>
      <w:r w:rsidRPr="002640A8">
        <w:rPr>
          <w:i/>
          <w:color w:val="000000"/>
          <w:lang w:bidi="ru-RU"/>
        </w:rPr>
        <w:t>такие работники должны сообщить своему непосредственному</w:t>
      </w:r>
    </w:p>
    <w:p w:rsidR="00F65FD5" w:rsidRPr="002640A8" w:rsidRDefault="00F65FD5" w:rsidP="00587F95">
      <w:pPr>
        <w:widowControl w:val="0"/>
        <w:spacing w:after="155" w:line="276" w:lineRule="auto"/>
        <w:jc w:val="both"/>
        <w:rPr>
          <w:i/>
          <w:color w:val="000000"/>
          <w:lang w:bidi="ru-RU"/>
        </w:rPr>
      </w:pPr>
      <w:r w:rsidRPr="002640A8">
        <w:rPr>
          <w:i/>
          <w:color w:val="000000"/>
          <w:lang w:bidi="ru-RU"/>
        </w:rPr>
        <w:t>руководителю и коллегам о ношении контактных линз.</w:t>
      </w:r>
    </w:p>
    <w:p w:rsidR="00F65FD5" w:rsidRPr="002640A8" w:rsidRDefault="00F65FD5" w:rsidP="00587F95">
      <w:pPr>
        <w:widowControl w:val="0"/>
        <w:spacing w:after="12" w:line="276" w:lineRule="auto"/>
        <w:jc w:val="both"/>
        <w:rPr>
          <w:i/>
          <w:color w:val="000000"/>
          <w:lang w:bidi="ru-RU"/>
        </w:rPr>
      </w:pPr>
      <w:r w:rsidRPr="002640A8">
        <w:rPr>
          <w:i/>
          <w:color w:val="000000"/>
          <w:lang w:bidi="ru-RU"/>
        </w:rPr>
        <w:t>Для защиты лица использовать тканевые защитные маски.</w:t>
      </w:r>
    </w:p>
    <w:p w:rsidR="002640A8" w:rsidRPr="002640A8" w:rsidRDefault="002640A8" w:rsidP="00587F95">
      <w:pPr>
        <w:widowControl w:val="0"/>
        <w:tabs>
          <w:tab w:val="left" w:pos="1896"/>
        </w:tabs>
        <w:spacing w:line="276" w:lineRule="auto"/>
        <w:ind w:firstLine="851"/>
        <w:jc w:val="both"/>
        <w:outlineLvl w:val="2"/>
        <w:rPr>
          <w:b/>
          <w:bCs/>
          <w:i/>
          <w:color w:val="000000"/>
          <w:lang w:bidi="ru-RU"/>
        </w:rPr>
      </w:pPr>
      <w:bookmarkStart w:id="16" w:name="bookmark10"/>
    </w:p>
    <w:p w:rsidR="00F65FD5" w:rsidRPr="002640A8" w:rsidRDefault="00F65FD5" w:rsidP="00587F95">
      <w:pPr>
        <w:widowControl w:val="0"/>
        <w:tabs>
          <w:tab w:val="left" w:pos="1896"/>
        </w:tabs>
        <w:spacing w:line="276" w:lineRule="auto"/>
        <w:ind w:firstLine="851"/>
        <w:jc w:val="both"/>
        <w:outlineLvl w:val="2"/>
        <w:rPr>
          <w:b/>
          <w:bCs/>
          <w:i/>
          <w:color w:val="000000"/>
          <w:lang w:bidi="ru-RU"/>
        </w:rPr>
      </w:pPr>
      <w:r w:rsidRPr="002640A8">
        <w:rPr>
          <w:b/>
          <w:bCs/>
          <w:i/>
          <w:color w:val="000000"/>
          <w:lang w:bidi="ru-RU"/>
        </w:rPr>
        <w:t>Защита рук</w:t>
      </w:r>
      <w:bookmarkEnd w:id="16"/>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При работе необходимо использование перчаток общего назначения для защиты от минимального риска для здоровья и безопасности (например, для защиты от порезов, ссадин,</w:t>
      </w:r>
    </w:p>
    <w:p w:rsidR="00F65FD5" w:rsidRPr="002640A8" w:rsidRDefault="00F65FD5" w:rsidP="00587F95">
      <w:pPr>
        <w:widowControl w:val="0"/>
        <w:spacing w:line="276" w:lineRule="auto"/>
        <w:jc w:val="both"/>
        <w:rPr>
          <w:i/>
          <w:color w:val="000000"/>
          <w:lang w:bidi="ru-RU"/>
        </w:rPr>
      </w:pPr>
      <w:r w:rsidRPr="002640A8">
        <w:rPr>
          <w:i/>
          <w:color w:val="000000"/>
          <w:lang w:bidi="ru-RU"/>
        </w:rPr>
        <w:t>от пониженных температур, отталкивания некоторых жидкостей и обеспечения хорошего захвата).</w:t>
      </w:r>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Перчатки обеспечивают защиту от многих травм при обращении с грубыми материалами или веществами, способными вызвать раздражение кожи, поэтому их необходимо использовать при любой работе.</w:t>
      </w:r>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В зависимости от характера выполняемых работ предоставляются соответствующие средства защиты рук.</w:t>
      </w:r>
    </w:p>
    <w:p w:rsidR="002640A8" w:rsidRPr="002640A8" w:rsidRDefault="002640A8" w:rsidP="00587F95">
      <w:pPr>
        <w:widowControl w:val="0"/>
        <w:tabs>
          <w:tab w:val="left" w:pos="1916"/>
        </w:tabs>
        <w:spacing w:line="276" w:lineRule="auto"/>
        <w:ind w:firstLine="851"/>
        <w:jc w:val="both"/>
        <w:outlineLvl w:val="2"/>
        <w:rPr>
          <w:b/>
          <w:bCs/>
          <w:i/>
          <w:color w:val="000000"/>
          <w:lang w:bidi="ru-RU"/>
        </w:rPr>
      </w:pPr>
      <w:bookmarkStart w:id="17" w:name="bookmark11"/>
    </w:p>
    <w:p w:rsidR="00F65FD5" w:rsidRPr="002640A8" w:rsidRDefault="00F65FD5" w:rsidP="00587F95">
      <w:pPr>
        <w:widowControl w:val="0"/>
        <w:tabs>
          <w:tab w:val="left" w:pos="1916"/>
        </w:tabs>
        <w:spacing w:line="276" w:lineRule="auto"/>
        <w:ind w:firstLine="851"/>
        <w:jc w:val="both"/>
        <w:outlineLvl w:val="2"/>
        <w:rPr>
          <w:b/>
          <w:bCs/>
          <w:i/>
          <w:color w:val="000000"/>
          <w:lang w:bidi="ru-RU"/>
        </w:rPr>
      </w:pPr>
      <w:r w:rsidRPr="002640A8">
        <w:rPr>
          <w:b/>
          <w:bCs/>
          <w:i/>
          <w:color w:val="000000"/>
          <w:lang w:bidi="ru-RU"/>
        </w:rPr>
        <w:t>Защита от влаги</w:t>
      </w:r>
      <w:bookmarkEnd w:id="17"/>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Для защиты от воды и атмосферных осадков необходимо применение плащей или костюмов из влагостойких материалов.</w:t>
      </w:r>
    </w:p>
    <w:p w:rsidR="002640A8" w:rsidRPr="002640A8" w:rsidRDefault="002640A8" w:rsidP="00587F95">
      <w:pPr>
        <w:widowControl w:val="0"/>
        <w:tabs>
          <w:tab w:val="left" w:pos="1916"/>
        </w:tabs>
        <w:spacing w:line="276" w:lineRule="auto"/>
        <w:ind w:firstLine="993"/>
        <w:jc w:val="both"/>
        <w:outlineLvl w:val="2"/>
        <w:rPr>
          <w:b/>
          <w:bCs/>
          <w:i/>
          <w:color w:val="000000"/>
          <w:lang w:bidi="ru-RU"/>
        </w:rPr>
      </w:pPr>
      <w:bookmarkStart w:id="18" w:name="bookmark12"/>
    </w:p>
    <w:p w:rsidR="00F65FD5" w:rsidRPr="002640A8" w:rsidRDefault="00F65FD5" w:rsidP="00587F95">
      <w:pPr>
        <w:widowControl w:val="0"/>
        <w:tabs>
          <w:tab w:val="left" w:pos="1916"/>
        </w:tabs>
        <w:spacing w:line="276" w:lineRule="auto"/>
        <w:ind w:firstLine="993"/>
        <w:jc w:val="both"/>
        <w:outlineLvl w:val="2"/>
        <w:rPr>
          <w:b/>
          <w:bCs/>
          <w:i/>
          <w:color w:val="000000"/>
          <w:lang w:bidi="ru-RU"/>
        </w:rPr>
      </w:pPr>
      <w:r w:rsidRPr="002640A8">
        <w:rPr>
          <w:b/>
          <w:bCs/>
          <w:i/>
          <w:color w:val="000000"/>
          <w:lang w:bidi="ru-RU"/>
        </w:rPr>
        <w:t>Защита кожи</w:t>
      </w:r>
      <w:bookmarkEnd w:id="18"/>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 xml:space="preserve">Для защиты кожи лица и рук от вредного воздействия ультрафиолетового излучения и обморожения настоятельно рекомендовано использование крема с </w:t>
      </w:r>
      <w:r w:rsidRPr="002640A8">
        <w:rPr>
          <w:i/>
          <w:color w:val="000000"/>
          <w:lang w:val="en-US" w:eastAsia="en-US" w:bidi="en-US"/>
        </w:rPr>
        <w:t>SPF</w:t>
      </w:r>
      <w:r w:rsidRPr="002640A8">
        <w:rPr>
          <w:i/>
          <w:color w:val="000000"/>
          <w:lang w:eastAsia="en-US" w:bidi="en-US"/>
        </w:rPr>
        <w:t xml:space="preserve"> </w:t>
      </w:r>
      <w:r w:rsidRPr="002640A8">
        <w:rPr>
          <w:i/>
          <w:color w:val="000000"/>
          <w:lang w:bidi="ru-RU"/>
        </w:rPr>
        <w:t>не менее 30 и защитного крема от пониженных температур.</w:t>
      </w:r>
    </w:p>
    <w:p w:rsidR="00F65FD5" w:rsidRPr="002640A8" w:rsidRDefault="00F65FD5" w:rsidP="00587F95">
      <w:pPr>
        <w:widowControl w:val="0"/>
        <w:tabs>
          <w:tab w:val="left" w:pos="1916"/>
        </w:tabs>
        <w:spacing w:line="276" w:lineRule="auto"/>
        <w:ind w:firstLine="851"/>
        <w:jc w:val="both"/>
        <w:outlineLvl w:val="2"/>
        <w:rPr>
          <w:b/>
          <w:bCs/>
          <w:i/>
          <w:color w:val="000000"/>
          <w:lang w:bidi="ru-RU"/>
        </w:rPr>
      </w:pPr>
      <w:bookmarkStart w:id="19" w:name="bookmark13"/>
      <w:r w:rsidRPr="002640A8">
        <w:rPr>
          <w:b/>
          <w:bCs/>
          <w:i/>
          <w:color w:val="000000"/>
          <w:lang w:bidi="ru-RU"/>
        </w:rPr>
        <w:t>Защита органов слуха</w:t>
      </w:r>
      <w:bookmarkEnd w:id="19"/>
    </w:p>
    <w:p w:rsidR="00F65FD5" w:rsidRPr="002640A8" w:rsidRDefault="00F65FD5" w:rsidP="00587F95">
      <w:pPr>
        <w:widowControl w:val="0"/>
        <w:spacing w:line="276" w:lineRule="auto"/>
        <w:ind w:firstLine="740"/>
        <w:jc w:val="both"/>
        <w:rPr>
          <w:i/>
          <w:color w:val="000000"/>
          <w:lang w:bidi="ru-RU"/>
        </w:rPr>
      </w:pPr>
      <w:r w:rsidRPr="002640A8">
        <w:rPr>
          <w:i/>
          <w:color w:val="000000"/>
          <w:lang w:bidi="ru-RU"/>
        </w:rPr>
        <w:t>Для защиты органов слуха от воздействия повышенного шума выше 80 дБ (а ультразвука 110 дБ) используются вкладыши (беруши), наушники, противошумные шлемы.</w:t>
      </w:r>
    </w:p>
    <w:p w:rsidR="00587F95" w:rsidRPr="002640A8" w:rsidRDefault="00587F95" w:rsidP="002C169C">
      <w:pPr>
        <w:spacing w:line="276" w:lineRule="auto"/>
        <w:jc w:val="both"/>
        <w:rPr>
          <w:b/>
          <w:i/>
          <w:color w:val="000000"/>
          <w:shd w:val="clear" w:color="auto" w:fill="FFFFFF"/>
        </w:rPr>
      </w:pPr>
    </w:p>
    <w:p w:rsidR="00E13A35" w:rsidRPr="002640A8" w:rsidRDefault="00E13A35" w:rsidP="00587F95">
      <w:pPr>
        <w:spacing w:line="276" w:lineRule="auto"/>
        <w:ind w:firstLine="851"/>
        <w:jc w:val="both"/>
        <w:rPr>
          <w:b/>
          <w:i/>
          <w:color w:val="000000"/>
          <w:shd w:val="clear" w:color="auto" w:fill="FFFFFF"/>
        </w:rPr>
      </w:pPr>
      <w:r w:rsidRPr="002640A8">
        <w:rPr>
          <w:b/>
          <w:i/>
          <w:color w:val="000000"/>
          <w:shd w:val="clear" w:color="auto" w:fill="FFFFFF"/>
        </w:rPr>
        <w:t>Порядок применения, хранения и ухода за средствами индивидуальной защиты.</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Работники не допускаются к выполнению работ без выданных им в установленном порядке средств индивидуальной защиты, а также с неисправными, не отремонтированными и загрязненными средствами защиты. </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Работники должны бережно относиться к выданным в их пользование средствам индивидуальной защиты. Пришедшие в негодность до окончания сроков носки по причинам, не зависящим от работника, специальная одежда и специальная обувь должны быть списаны комиссией с составлением специального акта и заменены. Работники должны ставить ответственное лицо в известность о выходе из строя (неисправности) средств индивидуальной защиты. </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Сроки носки средств индивидуальной защиты устанавливаются в соответствии с утвержденными в организации нормами выдачи СИЗ. Для тех средств индивидуальной защиты, у которых в утвержденных нормах выдачи СИЗ указан срок носки "до износа", может быть установлен конкретный срок носки, исходя из сложившейся практики эксплуатации средств защиты. Если фактические условия труда работников регулярно приводят к преждевременному выходу средств индивидуальной защиты из строя, допускается по решению ответственного лица снижение нормативных сроков или замена </w:t>
      </w:r>
      <w:r w:rsidRPr="002640A8">
        <w:rPr>
          <w:i/>
          <w:color w:val="000000"/>
          <w:shd w:val="clear" w:color="auto" w:fill="FFFFFF"/>
        </w:rPr>
        <w:lastRenderedPageBreak/>
        <w:t>данного вида средств индивидуальной защиты на аналогичный, с более стойкими характеристиками, обеспечивающими их пригодность в течение нормативного срока.</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 В соответствии с установленными стандартами ответственное лицо обеспечивает испытание и проверку исправности средств индивидуальной защиты, а также своевременную замену их частей с понизившимися защитными свойствами. После проверки исправности на средствах индивидуальной защиты ставится отметка о сроках очередного испытания. </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В случае пропажи или порчи средств индивидуальной защиты в установленных местах их хранения по не зависящим от работников причинам ответственное лицо выдает им другие исправные средства защиты. Также ответственным лицом обеспечивается замена или ремонт средств индивидуальной защиты, пришедших в негодность до окончания срока носки по причинам, не зависящим от работника. </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Уход за средствами индивидуальной защиты, их химчистка, стирка, дегазация, дезактивация, дезинфекция, обезвреживание, обеспыливание, сушка, ремонт и замена осуществляется силами и за счет средств </w:t>
      </w:r>
      <w:r w:rsidR="005F6CF1">
        <w:rPr>
          <w:i/>
          <w:color w:val="000000"/>
          <w:shd w:val="clear" w:color="auto" w:fill="FFFFFF"/>
        </w:rPr>
        <w:t>Подрядчика</w:t>
      </w:r>
      <w:r w:rsidRPr="002640A8">
        <w:rPr>
          <w:i/>
          <w:color w:val="000000"/>
          <w:shd w:val="clear" w:color="auto" w:fill="FFFFFF"/>
        </w:rPr>
        <w:t xml:space="preserve">. </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Для хранения выданных работникам средств индивидуальной защиты в соответствии с требованиями строительных норм и правил используются специально оборудованные помещения (гардеробные).</w:t>
      </w:r>
    </w:p>
    <w:p w:rsidR="00587F95" w:rsidRPr="002640A8" w:rsidRDefault="00587F95" w:rsidP="00587F95">
      <w:pPr>
        <w:spacing w:line="276" w:lineRule="auto"/>
        <w:ind w:firstLine="851"/>
        <w:jc w:val="both"/>
        <w:rPr>
          <w:i/>
        </w:rPr>
      </w:pPr>
    </w:p>
    <w:p w:rsidR="00E13A35" w:rsidRPr="002640A8" w:rsidRDefault="00E13A35" w:rsidP="00587F95">
      <w:pPr>
        <w:spacing w:line="276" w:lineRule="auto"/>
        <w:ind w:firstLine="851"/>
        <w:rPr>
          <w:b/>
          <w:i/>
          <w:color w:val="000000"/>
          <w:shd w:val="clear" w:color="auto" w:fill="FFFFFF"/>
        </w:rPr>
      </w:pPr>
      <w:r w:rsidRPr="002640A8">
        <w:rPr>
          <w:b/>
          <w:i/>
          <w:color w:val="000000"/>
          <w:shd w:val="clear" w:color="auto" w:fill="FFFFFF"/>
        </w:rPr>
        <w:t>Порядок списания средств индивидуальной защиты</w:t>
      </w:r>
    </w:p>
    <w:p w:rsidR="00E13A35" w:rsidRPr="002640A8" w:rsidRDefault="00E13A35" w:rsidP="00587F95">
      <w:pPr>
        <w:spacing w:line="276" w:lineRule="auto"/>
        <w:ind w:firstLine="851"/>
        <w:jc w:val="both"/>
        <w:rPr>
          <w:i/>
          <w:color w:val="000000"/>
          <w:shd w:val="clear" w:color="auto" w:fill="FFFFFF"/>
        </w:rPr>
      </w:pPr>
      <w:r w:rsidRPr="002640A8">
        <w:rPr>
          <w:i/>
          <w:color w:val="000000"/>
          <w:shd w:val="clear" w:color="auto" w:fill="FFFFFF"/>
        </w:rPr>
        <w:t xml:space="preserve">Средства индивидуальной защиты, пришедшие в негодность до истечения установленного срока носки, списываются на основании акта, оформленного комиссией, назначенной приказом руководителя </w:t>
      </w:r>
      <w:r w:rsidR="005F6CF1">
        <w:rPr>
          <w:i/>
          <w:color w:val="000000"/>
          <w:shd w:val="clear" w:color="auto" w:fill="FFFFFF"/>
        </w:rPr>
        <w:t>Подрядчика</w:t>
      </w:r>
      <w:r w:rsidRPr="002640A8">
        <w:rPr>
          <w:i/>
          <w:color w:val="000000"/>
          <w:shd w:val="clear" w:color="auto" w:fill="FFFFFF"/>
        </w:rPr>
        <w:t>. На основании оформленного акта на складе Организации работнику выдаются исправные средства индивидуальной защиты с исчислением нового срока носки. Члены комиссии несут ответственность за достоверность информации, вносимой в акт.</w:t>
      </w:r>
    </w:p>
    <w:p w:rsidR="00E13A35" w:rsidRPr="002640A8" w:rsidRDefault="00E13A35" w:rsidP="00587F95">
      <w:pPr>
        <w:spacing w:line="276" w:lineRule="auto"/>
        <w:ind w:firstLine="851"/>
        <w:jc w:val="both"/>
        <w:rPr>
          <w:i/>
        </w:rPr>
      </w:pPr>
      <w:r w:rsidRPr="002640A8">
        <w:rPr>
          <w:i/>
          <w:color w:val="000000"/>
          <w:shd w:val="clear" w:color="auto" w:fill="FFFFFF"/>
        </w:rPr>
        <w:t xml:space="preserve"> После оформления акта о списании руководитель </w:t>
      </w:r>
      <w:r w:rsidR="005F6CF1">
        <w:rPr>
          <w:i/>
          <w:color w:val="000000"/>
          <w:shd w:val="clear" w:color="auto" w:fill="FFFFFF"/>
        </w:rPr>
        <w:t>Подрядчика</w:t>
      </w:r>
      <w:r w:rsidRPr="002640A8">
        <w:rPr>
          <w:i/>
          <w:color w:val="000000"/>
          <w:shd w:val="clear" w:color="auto" w:fill="FFFFFF"/>
        </w:rPr>
        <w:t xml:space="preserve"> обязан разработать и выполнить мероприятия: - по устранению причин преждевременного выхода средств индивидуальной защиты из строя; - по сохранению пригодности средств индивидуальной защиты в течение нормативного срока.</w:t>
      </w:r>
    </w:p>
    <w:p w:rsidR="00FD63BA" w:rsidRPr="00587F95" w:rsidRDefault="00FD63BA" w:rsidP="00587F95">
      <w:pPr>
        <w:widowControl w:val="0"/>
        <w:spacing w:line="276" w:lineRule="auto"/>
        <w:ind w:firstLine="740"/>
        <w:jc w:val="both"/>
        <w:rPr>
          <w:color w:val="000000"/>
          <w:lang w:bidi="ru-RU"/>
        </w:rPr>
      </w:pPr>
    </w:p>
    <w:p w:rsidR="00F65FD5" w:rsidRPr="00587F95" w:rsidRDefault="00CF5493" w:rsidP="00DB2EC3">
      <w:pPr>
        <w:pStyle w:val="a6"/>
        <w:widowControl w:val="0"/>
        <w:numPr>
          <w:ilvl w:val="1"/>
          <w:numId w:val="12"/>
        </w:numPr>
        <w:tabs>
          <w:tab w:val="left" w:pos="1023"/>
        </w:tabs>
        <w:spacing w:after="194" w:line="276" w:lineRule="auto"/>
        <w:ind w:left="0" w:firstLine="851"/>
        <w:jc w:val="both"/>
        <w:rPr>
          <w:b/>
          <w:bCs/>
          <w:color w:val="000000"/>
          <w:lang w:bidi="ru-RU"/>
        </w:rPr>
      </w:pPr>
      <w:r>
        <w:rPr>
          <w:b/>
          <w:bCs/>
          <w:color w:val="000000"/>
          <w:lang w:bidi="ru-RU"/>
        </w:rPr>
        <w:t>П</w:t>
      </w:r>
      <w:r w:rsidRPr="00587F95">
        <w:rPr>
          <w:b/>
          <w:bCs/>
          <w:color w:val="000000"/>
          <w:lang w:bidi="ru-RU"/>
        </w:rPr>
        <w:t>роверки</w:t>
      </w:r>
      <w:r>
        <w:rPr>
          <w:b/>
          <w:bCs/>
          <w:color w:val="000000"/>
          <w:lang w:bidi="ru-RU"/>
        </w:rPr>
        <w:t xml:space="preserve"> (аудиты)</w:t>
      </w:r>
      <w:r w:rsidR="00FD63BA" w:rsidRPr="00587F95">
        <w:rPr>
          <w:b/>
          <w:bCs/>
          <w:color w:val="000000"/>
          <w:lang w:bidi="ru-RU"/>
        </w:rPr>
        <w:t xml:space="preserve"> соблюдения требований ПБОТОС</w:t>
      </w:r>
    </w:p>
    <w:p w:rsidR="00F65FD5" w:rsidRPr="00485465" w:rsidRDefault="00F65FD5" w:rsidP="00587F95">
      <w:pPr>
        <w:widowControl w:val="0"/>
        <w:spacing w:line="276" w:lineRule="auto"/>
        <w:ind w:firstLine="740"/>
        <w:jc w:val="both"/>
        <w:rPr>
          <w:i/>
          <w:color w:val="000000"/>
          <w:lang w:bidi="ru-RU"/>
        </w:rPr>
      </w:pPr>
      <w:r w:rsidRPr="00485465">
        <w:rPr>
          <w:i/>
          <w:color w:val="000000"/>
          <w:lang w:bidi="ru-RU"/>
        </w:rPr>
        <w:t xml:space="preserve">Контроль за соблюдением требований ПБОТОС осуществляют </w:t>
      </w:r>
      <w:r w:rsidR="0063286F">
        <w:rPr>
          <w:i/>
          <w:color w:val="000000"/>
          <w:lang w:bidi="ru-RU"/>
        </w:rPr>
        <w:t>уполномоченные</w:t>
      </w:r>
      <w:r w:rsidRPr="00485465">
        <w:rPr>
          <w:i/>
          <w:color w:val="000000"/>
          <w:lang w:bidi="ru-RU"/>
        </w:rPr>
        <w:t xml:space="preserve"> лица Заказчика:</w:t>
      </w:r>
    </w:p>
    <w:p w:rsidR="00FD63BA" w:rsidRPr="00485465" w:rsidRDefault="0063286F" w:rsidP="00DB2EC3">
      <w:pPr>
        <w:widowControl w:val="0"/>
        <w:numPr>
          <w:ilvl w:val="0"/>
          <w:numId w:val="2"/>
        </w:numPr>
        <w:tabs>
          <w:tab w:val="left" w:pos="718"/>
        </w:tabs>
        <w:spacing w:line="276" w:lineRule="auto"/>
        <w:ind w:firstLine="460"/>
        <w:jc w:val="both"/>
        <w:rPr>
          <w:i/>
          <w:color w:val="000000"/>
          <w:lang w:bidi="ru-RU"/>
        </w:rPr>
      </w:pPr>
      <w:r>
        <w:rPr>
          <w:i/>
          <w:color w:val="000000"/>
          <w:lang w:bidi="ru-RU"/>
        </w:rPr>
        <w:t>П</w:t>
      </w:r>
      <w:r w:rsidR="00F65FD5" w:rsidRPr="00485465">
        <w:rPr>
          <w:i/>
          <w:color w:val="000000"/>
          <w:lang w:bidi="ru-RU"/>
        </w:rPr>
        <w:t>роверки</w:t>
      </w:r>
      <w:r>
        <w:rPr>
          <w:i/>
          <w:color w:val="000000"/>
          <w:lang w:bidi="ru-RU"/>
        </w:rPr>
        <w:t xml:space="preserve"> (</w:t>
      </w:r>
      <w:r w:rsidR="00D4550A">
        <w:rPr>
          <w:i/>
          <w:color w:val="000000"/>
          <w:lang w:bidi="ru-RU"/>
        </w:rPr>
        <w:t xml:space="preserve">аудиты) </w:t>
      </w:r>
      <w:r w:rsidR="00D4550A" w:rsidRPr="00485465">
        <w:rPr>
          <w:i/>
          <w:color w:val="000000"/>
          <w:lang w:bidi="ru-RU"/>
        </w:rPr>
        <w:t>осуществляются</w:t>
      </w:r>
      <w:r w:rsidR="00F65FD5" w:rsidRPr="00485465">
        <w:rPr>
          <w:i/>
          <w:color w:val="000000"/>
          <w:lang w:bidi="ru-RU"/>
        </w:rPr>
        <w:t xml:space="preserve"> как в соответствии с графиком</w:t>
      </w:r>
      <w:r w:rsidR="007510B9">
        <w:rPr>
          <w:i/>
          <w:color w:val="000000"/>
          <w:lang w:bidi="ru-RU"/>
        </w:rPr>
        <w:t xml:space="preserve"> плановых</w:t>
      </w:r>
      <w:r w:rsidR="00F65FD5" w:rsidRPr="00485465">
        <w:rPr>
          <w:i/>
          <w:color w:val="000000"/>
          <w:lang w:bidi="ru-RU"/>
        </w:rPr>
        <w:t xml:space="preserve"> проверок Заказчика</w:t>
      </w:r>
      <w:r w:rsidR="00B57C46">
        <w:rPr>
          <w:i/>
          <w:color w:val="000000"/>
          <w:lang w:bidi="ru-RU"/>
        </w:rPr>
        <w:t xml:space="preserve"> </w:t>
      </w:r>
      <w:r w:rsidR="00B57C46" w:rsidRPr="007510B9">
        <w:rPr>
          <w:b/>
          <w:i/>
          <w:lang w:bidi="ru-RU"/>
        </w:rPr>
        <w:t xml:space="preserve">(Приложение </w:t>
      </w:r>
      <w:r w:rsidR="007510B9" w:rsidRPr="007510B9">
        <w:rPr>
          <w:b/>
          <w:i/>
          <w:lang w:bidi="ru-RU"/>
        </w:rPr>
        <w:t>9</w:t>
      </w:r>
      <w:r w:rsidR="00B57C46">
        <w:rPr>
          <w:i/>
          <w:color w:val="000000"/>
          <w:lang w:bidi="ru-RU"/>
        </w:rPr>
        <w:t>)</w:t>
      </w:r>
      <w:r w:rsidR="00F65FD5" w:rsidRPr="00485465">
        <w:rPr>
          <w:i/>
          <w:color w:val="000000"/>
          <w:lang w:bidi="ru-RU"/>
        </w:rPr>
        <w:t>, так и внепланово.</w:t>
      </w:r>
    </w:p>
    <w:p w:rsidR="00FD63BA" w:rsidRPr="00485465" w:rsidRDefault="00FD63BA" w:rsidP="00587F95">
      <w:pPr>
        <w:widowControl w:val="0"/>
        <w:tabs>
          <w:tab w:val="left" w:pos="718"/>
        </w:tabs>
        <w:spacing w:line="276" w:lineRule="auto"/>
        <w:ind w:firstLine="851"/>
        <w:jc w:val="both"/>
        <w:rPr>
          <w:i/>
        </w:rPr>
      </w:pPr>
      <w:r w:rsidRPr="00485465">
        <w:rPr>
          <w:i/>
        </w:rPr>
        <w:t>Заказчик оставляет за собой право в любое время проводить независимые аудиты и проверки соблюдения требований ПБОТОС на участках и объектах оказания услуг и выполнения работ.</w:t>
      </w:r>
    </w:p>
    <w:p w:rsidR="00FD63BA" w:rsidRPr="00485465" w:rsidRDefault="00FD63BA" w:rsidP="00587F95">
      <w:pPr>
        <w:widowControl w:val="0"/>
        <w:tabs>
          <w:tab w:val="left" w:pos="718"/>
        </w:tabs>
        <w:spacing w:line="276" w:lineRule="auto"/>
        <w:ind w:firstLine="851"/>
        <w:jc w:val="both"/>
        <w:rPr>
          <w:bCs/>
          <w:i/>
          <w:iCs/>
          <w:color w:val="000000"/>
          <w:lang w:eastAsia="en-US"/>
        </w:rPr>
      </w:pPr>
      <w:r w:rsidRPr="00485465">
        <w:rPr>
          <w:bCs/>
          <w:i/>
          <w:iCs/>
          <w:color w:val="000000"/>
          <w:lang w:eastAsia="en-US"/>
        </w:rPr>
        <w:t xml:space="preserve">Аудиты и проверки могут проводиться как представителями Заказчика, так и специалистами сторонних организаций, привлеченных Заказчиком. Основанием для проведения аудитов и проверок будут являться государственные требования по ПБОТОС, и ЛНД Заказчика. </w:t>
      </w:r>
      <w:r w:rsidR="005F6CF1">
        <w:rPr>
          <w:bCs/>
          <w:i/>
          <w:iCs/>
          <w:color w:val="000000"/>
          <w:lang w:eastAsia="en-US"/>
        </w:rPr>
        <w:t>Подрядчик</w:t>
      </w:r>
      <w:r w:rsidRPr="00485465">
        <w:rPr>
          <w:bCs/>
          <w:i/>
          <w:iCs/>
          <w:color w:val="000000"/>
          <w:lang w:eastAsia="en-US"/>
        </w:rPr>
        <w:t xml:space="preserve"> должен оказывать Заказчику всестороннее содействие в проведении таких проверок.</w:t>
      </w:r>
    </w:p>
    <w:p w:rsidR="00FD63BA" w:rsidRPr="00485465" w:rsidRDefault="00FD63BA" w:rsidP="00587F95">
      <w:pPr>
        <w:widowControl w:val="0"/>
        <w:tabs>
          <w:tab w:val="left" w:pos="718"/>
        </w:tabs>
        <w:spacing w:line="276" w:lineRule="auto"/>
        <w:ind w:firstLine="851"/>
        <w:jc w:val="both"/>
        <w:rPr>
          <w:rFonts w:eastAsia="Calibri"/>
          <w:i/>
          <w:lang w:eastAsia="en-US"/>
        </w:rPr>
      </w:pPr>
      <w:r w:rsidRPr="00485465">
        <w:rPr>
          <w:rFonts w:eastAsia="Calibri"/>
          <w:i/>
          <w:lang w:eastAsia="en-US"/>
        </w:rPr>
        <w:lastRenderedPageBreak/>
        <w:t xml:space="preserve">Результаты аудитов и проверок предоставляются </w:t>
      </w:r>
      <w:r w:rsidR="005F6CF1">
        <w:rPr>
          <w:rFonts w:eastAsia="Calibri"/>
          <w:i/>
          <w:lang w:eastAsia="en-US"/>
        </w:rPr>
        <w:t>Подрядчику</w:t>
      </w:r>
      <w:r w:rsidRPr="00485465">
        <w:rPr>
          <w:rFonts w:eastAsia="Calibri"/>
          <w:i/>
          <w:lang w:eastAsia="en-US"/>
        </w:rPr>
        <w:t>, который в свою очередь обязан устранить выявленные представителями Заказчика нарушения Правил безопасности, условий договора, ЛНД Заказчика в области ПБОТОС, с последующим уведомлением Заказчика о проделанной работе.</w:t>
      </w:r>
    </w:p>
    <w:p w:rsidR="00FD63BA" w:rsidRPr="00485465" w:rsidRDefault="00FD63BA" w:rsidP="00587F95">
      <w:pPr>
        <w:widowControl w:val="0"/>
        <w:tabs>
          <w:tab w:val="left" w:pos="718"/>
        </w:tabs>
        <w:spacing w:line="276" w:lineRule="auto"/>
        <w:ind w:firstLine="851"/>
        <w:jc w:val="both"/>
        <w:rPr>
          <w:rFonts w:eastAsia="Calibri"/>
          <w:i/>
          <w:lang w:eastAsia="en-US"/>
        </w:rPr>
      </w:pPr>
      <w:r w:rsidRPr="00485465">
        <w:rPr>
          <w:rFonts w:eastAsia="Calibri"/>
          <w:i/>
          <w:lang w:eastAsia="en-US"/>
        </w:rPr>
        <w:t xml:space="preserve">Результаты проверок соблюдения требований в области ПБОТОС оформляются </w:t>
      </w:r>
      <w:r w:rsidR="00485465">
        <w:rPr>
          <w:rFonts w:eastAsia="Calibri"/>
          <w:i/>
          <w:lang w:eastAsia="en-US"/>
        </w:rPr>
        <w:t xml:space="preserve">со стороны Заказчика </w:t>
      </w:r>
      <w:r w:rsidRPr="00485465">
        <w:rPr>
          <w:rFonts w:eastAsia="Calibri"/>
          <w:i/>
          <w:lang w:eastAsia="en-US"/>
        </w:rPr>
        <w:t xml:space="preserve">Актом проверки выполнения договорных обязательств </w:t>
      </w:r>
      <w:r w:rsidR="005F6CF1">
        <w:rPr>
          <w:rFonts w:eastAsia="Calibri"/>
          <w:i/>
          <w:lang w:eastAsia="en-US"/>
        </w:rPr>
        <w:t>Подрядчика</w:t>
      </w:r>
      <w:r w:rsidRPr="00485465">
        <w:rPr>
          <w:rFonts w:eastAsia="Calibri"/>
          <w:i/>
          <w:lang w:eastAsia="en-US"/>
        </w:rPr>
        <w:t>.</w:t>
      </w:r>
    </w:p>
    <w:p w:rsidR="00F65FD5" w:rsidRPr="00485465" w:rsidRDefault="00F65FD5" w:rsidP="00587F95">
      <w:pPr>
        <w:widowControl w:val="0"/>
        <w:spacing w:line="276" w:lineRule="auto"/>
        <w:ind w:firstLine="740"/>
        <w:jc w:val="both"/>
        <w:rPr>
          <w:i/>
          <w:color w:val="000000"/>
          <w:lang w:bidi="ru-RU"/>
        </w:rPr>
      </w:pPr>
      <w:r w:rsidRPr="00485465">
        <w:rPr>
          <w:i/>
          <w:color w:val="000000"/>
          <w:lang w:bidi="ru-RU"/>
        </w:rPr>
        <w:t>Задача проверок рабочих мест заключается во внедрении на участках Работ конкретных элементов системы управления в области ПБОТОС, с целью осуществления независимого контроля, а также постоянного поддержания высокого уровня ПБОТОС в течение всего срока реализации проекта.</w:t>
      </w:r>
    </w:p>
    <w:p w:rsidR="00F65FD5" w:rsidRPr="00485465" w:rsidRDefault="00FD63BA" w:rsidP="00587F95">
      <w:pPr>
        <w:widowControl w:val="0"/>
        <w:spacing w:line="276" w:lineRule="auto"/>
        <w:ind w:firstLine="740"/>
        <w:jc w:val="both"/>
        <w:rPr>
          <w:i/>
          <w:color w:val="000000"/>
          <w:lang w:bidi="ru-RU"/>
        </w:rPr>
      </w:pPr>
      <w:r w:rsidRPr="00485465">
        <w:rPr>
          <w:i/>
          <w:color w:val="000000"/>
          <w:lang w:bidi="ru-RU"/>
        </w:rPr>
        <w:t>Начальник участка</w:t>
      </w:r>
      <w:r w:rsidR="00F65FD5" w:rsidRPr="00485465">
        <w:rPr>
          <w:i/>
          <w:color w:val="000000"/>
          <w:lang w:bidi="ru-RU"/>
        </w:rPr>
        <w:t xml:space="preserve"> отвечает за своевременное внедрение корректировок, согласно выявленных несоответствий в области ПБОТОС.</w:t>
      </w:r>
    </w:p>
    <w:p w:rsidR="00F65FD5" w:rsidRPr="00485465" w:rsidRDefault="00F65FD5" w:rsidP="00587F95">
      <w:pPr>
        <w:widowControl w:val="0"/>
        <w:spacing w:line="276" w:lineRule="auto"/>
        <w:ind w:firstLine="740"/>
        <w:jc w:val="both"/>
        <w:rPr>
          <w:i/>
          <w:color w:val="000000"/>
          <w:lang w:bidi="ru-RU"/>
        </w:rPr>
      </w:pPr>
      <w:r w:rsidRPr="00485465">
        <w:rPr>
          <w:i/>
          <w:color w:val="000000"/>
          <w:lang w:bidi="ru-RU"/>
        </w:rPr>
        <w:t>В св</w:t>
      </w:r>
      <w:r w:rsidR="00FD63BA" w:rsidRPr="00485465">
        <w:rPr>
          <w:i/>
          <w:color w:val="000000"/>
          <w:lang w:bidi="ru-RU"/>
        </w:rPr>
        <w:t>ою очередь, начальник участка</w:t>
      </w:r>
      <w:r w:rsidRPr="00485465">
        <w:rPr>
          <w:i/>
          <w:color w:val="000000"/>
          <w:lang w:bidi="ru-RU"/>
        </w:rPr>
        <w:t xml:space="preserve"> на ежедневной основе проверяет состояние ПБОТОС на участке ведения работ.</w:t>
      </w:r>
    </w:p>
    <w:p w:rsidR="00FD63BA" w:rsidRPr="00587F95" w:rsidRDefault="00FD63BA" w:rsidP="00587F95">
      <w:pPr>
        <w:widowControl w:val="0"/>
        <w:spacing w:line="276" w:lineRule="auto"/>
        <w:ind w:firstLine="740"/>
        <w:jc w:val="both"/>
        <w:rPr>
          <w:color w:val="000000"/>
          <w:lang w:bidi="ru-RU"/>
        </w:rPr>
      </w:pPr>
    </w:p>
    <w:p w:rsidR="008D225E" w:rsidRPr="00F43B0A" w:rsidRDefault="008D225E" w:rsidP="00DB2EC3">
      <w:pPr>
        <w:pStyle w:val="a6"/>
        <w:widowControl w:val="0"/>
        <w:numPr>
          <w:ilvl w:val="1"/>
          <w:numId w:val="12"/>
        </w:numPr>
        <w:spacing w:after="95" w:line="276" w:lineRule="auto"/>
        <w:jc w:val="both"/>
        <w:rPr>
          <w:b/>
          <w:color w:val="000000"/>
          <w:lang w:bidi="ru-RU"/>
        </w:rPr>
      </w:pPr>
      <w:r>
        <w:rPr>
          <w:b/>
          <w:color w:val="000000"/>
          <w:lang w:bidi="ru-RU"/>
        </w:rPr>
        <w:t xml:space="preserve"> </w:t>
      </w:r>
      <w:r w:rsidR="00BF696D" w:rsidRPr="008D225E">
        <w:rPr>
          <w:b/>
          <w:color w:val="000000"/>
          <w:lang w:bidi="ru-RU"/>
        </w:rPr>
        <w:t>Дикие животные</w:t>
      </w:r>
    </w:p>
    <w:p w:rsidR="00BF696D" w:rsidRPr="00BF696D" w:rsidRDefault="00BF696D" w:rsidP="00BF696D">
      <w:pPr>
        <w:widowControl w:val="0"/>
        <w:spacing w:line="276" w:lineRule="auto"/>
        <w:ind w:firstLine="740"/>
        <w:jc w:val="both"/>
        <w:rPr>
          <w:i/>
          <w:color w:val="000000"/>
          <w:lang w:bidi="ru-RU"/>
        </w:rPr>
      </w:pPr>
      <w:r w:rsidRPr="00BF696D">
        <w:rPr>
          <w:i/>
          <w:color w:val="000000"/>
          <w:lang w:bidi="ru-RU"/>
        </w:rPr>
        <w:t xml:space="preserve">При выполнении работ </w:t>
      </w:r>
      <w:r w:rsidR="005F6CF1">
        <w:rPr>
          <w:i/>
          <w:color w:val="000000"/>
          <w:lang w:bidi="ru-RU"/>
        </w:rPr>
        <w:t>Подрядчиком</w:t>
      </w:r>
      <w:r w:rsidRPr="00BF696D">
        <w:rPr>
          <w:i/>
          <w:color w:val="000000"/>
          <w:lang w:bidi="ru-RU"/>
        </w:rPr>
        <w:t xml:space="preserve"> учитывает риск встречи диких животных:</w:t>
      </w:r>
    </w:p>
    <w:p w:rsidR="00BF696D" w:rsidRPr="00BF696D" w:rsidRDefault="00BF696D" w:rsidP="00DB2EC3">
      <w:pPr>
        <w:widowControl w:val="0"/>
        <w:numPr>
          <w:ilvl w:val="0"/>
          <w:numId w:val="8"/>
        </w:numPr>
        <w:tabs>
          <w:tab w:val="left" w:pos="1095"/>
        </w:tabs>
        <w:spacing w:line="276" w:lineRule="auto"/>
        <w:ind w:firstLine="740"/>
        <w:jc w:val="both"/>
        <w:rPr>
          <w:i/>
          <w:color w:val="000000"/>
          <w:lang w:bidi="ru-RU"/>
        </w:rPr>
      </w:pPr>
      <w:r w:rsidRPr="00BF696D">
        <w:rPr>
          <w:i/>
          <w:color w:val="000000"/>
          <w:lang w:bidi="ru-RU"/>
        </w:rPr>
        <w:t>Медведь.</w:t>
      </w:r>
    </w:p>
    <w:p w:rsidR="00BF696D" w:rsidRPr="00BF696D" w:rsidRDefault="00BF696D" w:rsidP="00DB2EC3">
      <w:pPr>
        <w:widowControl w:val="0"/>
        <w:numPr>
          <w:ilvl w:val="0"/>
          <w:numId w:val="8"/>
        </w:numPr>
        <w:tabs>
          <w:tab w:val="left" w:pos="1095"/>
        </w:tabs>
        <w:spacing w:line="276" w:lineRule="auto"/>
        <w:ind w:firstLine="740"/>
        <w:jc w:val="both"/>
        <w:rPr>
          <w:i/>
          <w:color w:val="000000"/>
          <w:lang w:bidi="ru-RU"/>
        </w:rPr>
      </w:pPr>
      <w:r w:rsidRPr="00BF696D">
        <w:rPr>
          <w:i/>
          <w:color w:val="000000"/>
          <w:lang w:bidi="ru-RU"/>
        </w:rPr>
        <w:t>Волк.</w:t>
      </w:r>
    </w:p>
    <w:p w:rsidR="00BF696D" w:rsidRPr="00BF696D" w:rsidRDefault="00BF696D" w:rsidP="00DB2EC3">
      <w:pPr>
        <w:widowControl w:val="0"/>
        <w:numPr>
          <w:ilvl w:val="0"/>
          <w:numId w:val="8"/>
        </w:numPr>
        <w:tabs>
          <w:tab w:val="left" w:pos="1095"/>
        </w:tabs>
        <w:spacing w:line="276" w:lineRule="auto"/>
        <w:ind w:firstLine="740"/>
        <w:jc w:val="both"/>
        <w:rPr>
          <w:i/>
          <w:color w:val="000000"/>
          <w:lang w:bidi="ru-RU"/>
        </w:rPr>
      </w:pPr>
      <w:r w:rsidRPr="00BF696D">
        <w:rPr>
          <w:i/>
          <w:color w:val="000000"/>
          <w:lang w:bidi="ru-RU"/>
        </w:rPr>
        <w:t>Лиса и другие обитатели тайги</w:t>
      </w:r>
    </w:p>
    <w:p w:rsidR="00BF696D" w:rsidRPr="00BF696D" w:rsidRDefault="00BF696D" w:rsidP="00BF696D">
      <w:pPr>
        <w:widowControl w:val="0"/>
        <w:spacing w:line="276" w:lineRule="auto"/>
        <w:ind w:firstLine="740"/>
        <w:jc w:val="both"/>
        <w:rPr>
          <w:i/>
          <w:color w:val="000000"/>
          <w:lang w:bidi="ru-RU"/>
        </w:rPr>
      </w:pPr>
      <w:r w:rsidRPr="00BF696D">
        <w:rPr>
          <w:i/>
          <w:color w:val="000000"/>
          <w:lang w:bidi="ru-RU"/>
        </w:rPr>
        <w:t>В целях обеспечения безопасности, весь персонал участка Работ, будет письменно ознакомлен с «Правилами поведения при встрече с дикими животными» и строго в</w:t>
      </w:r>
      <w:r w:rsidR="007510B9">
        <w:rPr>
          <w:i/>
          <w:color w:val="000000"/>
          <w:lang w:bidi="ru-RU"/>
        </w:rPr>
        <w:t>ыполнять указанные рекомендации</w:t>
      </w:r>
      <w:r w:rsidRPr="00BF696D">
        <w:rPr>
          <w:i/>
          <w:color w:val="000000"/>
          <w:lang w:bidi="ru-RU"/>
        </w:rPr>
        <w:t xml:space="preserve"> </w:t>
      </w:r>
      <w:r w:rsidR="007510B9" w:rsidRPr="007510B9">
        <w:rPr>
          <w:b/>
          <w:i/>
          <w:color w:val="000000"/>
          <w:lang w:bidi="ru-RU"/>
        </w:rPr>
        <w:t>(</w:t>
      </w:r>
      <w:r w:rsidRPr="007510B9">
        <w:rPr>
          <w:b/>
          <w:i/>
          <w:color w:val="000000"/>
          <w:lang w:bidi="ru-RU"/>
        </w:rPr>
        <w:t xml:space="preserve">Приложение </w:t>
      </w:r>
      <w:r w:rsidR="007510B9" w:rsidRPr="007510B9">
        <w:rPr>
          <w:b/>
          <w:i/>
          <w:color w:val="000000"/>
          <w:lang w:bidi="ru-RU"/>
        </w:rPr>
        <w:t>10)</w:t>
      </w:r>
      <w:r w:rsidRPr="00BF696D">
        <w:rPr>
          <w:i/>
          <w:color w:val="000000"/>
          <w:lang w:bidi="ru-RU"/>
        </w:rPr>
        <w:t>.</w:t>
      </w:r>
    </w:p>
    <w:p w:rsidR="00BF696D" w:rsidRPr="00BF696D" w:rsidRDefault="00BF696D" w:rsidP="00BF696D">
      <w:pPr>
        <w:pStyle w:val="101"/>
        <w:shd w:val="clear" w:color="auto" w:fill="auto"/>
        <w:tabs>
          <w:tab w:val="left" w:pos="1411"/>
        </w:tabs>
        <w:spacing w:line="276" w:lineRule="auto"/>
        <w:ind w:firstLine="851"/>
        <w:jc w:val="both"/>
        <w:rPr>
          <w:i/>
          <w:sz w:val="24"/>
          <w:szCs w:val="24"/>
        </w:rPr>
      </w:pPr>
      <w:r w:rsidRPr="00BF696D">
        <w:rPr>
          <w:i/>
          <w:color w:val="000000"/>
          <w:sz w:val="24"/>
          <w:szCs w:val="24"/>
          <w:lang w:bidi="ru-RU"/>
        </w:rPr>
        <w:t>Не допускать несанкционированного размещения пищевых отходов в местах проживания и производства работ;</w:t>
      </w:r>
    </w:p>
    <w:p w:rsidR="00BF696D" w:rsidRPr="00BF696D" w:rsidRDefault="00BF696D" w:rsidP="00BF696D">
      <w:pPr>
        <w:pStyle w:val="101"/>
        <w:shd w:val="clear" w:color="auto" w:fill="auto"/>
        <w:tabs>
          <w:tab w:val="left" w:pos="1416"/>
        </w:tabs>
        <w:spacing w:line="276" w:lineRule="auto"/>
        <w:ind w:firstLine="851"/>
        <w:jc w:val="both"/>
        <w:rPr>
          <w:i/>
          <w:sz w:val="24"/>
          <w:szCs w:val="24"/>
        </w:rPr>
      </w:pPr>
      <w:r w:rsidRPr="00BF696D">
        <w:rPr>
          <w:i/>
          <w:color w:val="000000"/>
          <w:sz w:val="24"/>
          <w:szCs w:val="24"/>
          <w:lang w:bidi="ru-RU"/>
        </w:rPr>
        <w:t>Передвижение по территории от вахтовых посёлков до производственных площадок, мест производства работ осуществлять только автомобильным транспортом.</w:t>
      </w:r>
    </w:p>
    <w:p w:rsidR="00E25465" w:rsidRPr="00F43B0A" w:rsidRDefault="00BF696D" w:rsidP="00F43B0A">
      <w:pPr>
        <w:pStyle w:val="101"/>
        <w:shd w:val="clear" w:color="auto" w:fill="auto"/>
        <w:tabs>
          <w:tab w:val="left" w:pos="1416"/>
        </w:tabs>
        <w:spacing w:after="263" w:line="276" w:lineRule="auto"/>
        <w:ind w:firstLine="851"/>
        <w:jc w:val="both"/>
        <w:rPr>
          <w:i/>
          <w:color w:val="000000"/>
          <w:sz w:val="24"/>
          <w:szCs w:val="24"/>
          <w:lang w:bidi="ru-RU"/>
        </w:rPr>
      </w:pPr>
      <w:r w:rsidRPr="00BF696D">
        <w:rPr>
          <w:i/>
          <w:color w:val="000000"/>
          <w:sz w:val="24"/>
          <w:szCs w:val="24"/>
          <w:lang w:bidi="ru-RU"/>
        </w:rPr>
        <w:t>При производстве работ выездными бригадами на удалённых участках работ, обеспечить постоянное наличие дежурного автомобиля в непосредственной близости с местом производства работ и исправными средствами связи.</w:t>
      </w:r>
    </w:p>
    <w:p w:rsidR="00102C76" w:rsidRPr="00CC385D" w:rsidRDefault="00CC385D" w:rsidP="00B2135A">
      <w:pPr>
        <w:tabs>
          <w:tab w:val="left" w:pos="567"/>
        </w:tabs>
        <w:jc w:val="both"/>
        <w:outlineLvl w:val="1"/>
        <w:rPr>
          <w:rFonts w:eastAsia="Calibri"/>
          <w:lang w:eastAsia="en-US"/>
        </w:rPr>
      </w:pPr>
      <w:bookmarkStart w:id="20" w:name="_Toc434936869"/>
      <w:bookmarkStart w:id="21" w:name="_Toc434937773"/>
      <w:bookmarkStart w:id="22" w:name="_Toc462220486"/>
      <w:bookmarkStart w:id="23" w:name="_Toc471811867"/>
      <w:bookmarkStart w:id="24" w:name="_Toc471811988"/>
      <w:bookmarkStart w:id="25" w:name="_Toc474743225"/>
      <w:bookmarkStart w:id="26" w:name="_Toc482375285"/>
      <w:bookmarkStart w:id="27" w:name="_Toc486581610"/>
      <w:r w:rsidRPr="00CC385D">
        <w:rPr>
          <w:rFonts w:eastAsia="Calibri"/>
          <w:lang w:eastAsia="en-US"/>
        </w:rPr>
        <w:t xml:space="preserve">Разработал: </w:t>
      </w:r>
    </w:p>
    <w:p w:rsidR="00CC385D" w:rsidRPr="00B05C98" w:rsidRDefault="00BA0994" w:rsidP="00B2135A">
      <w:pPr>
        <w:tabs>
          <w:tab w:val="left" w:pos="567"/>
        </w:tabs>
        <w:jc w:val="both"/>
        <w:outlineLvl w:val="1"/>
        <w:rPr>
          <w:rFonts w:eastAsia="Calibri"/>
          <w:lang w:eastAsia="en-US"/>
        </w:rPr>
      </w:pPr>
      <w:r>
        <w:rPr>
          <w:rFonts w:eastAsia="Calibri"/>
          <w:lang w:eastAsia="en-US"/>
        </w:rPr>
        <w:t>Должность</w:t>
      </w:r>
      <w:r w:rsidR="00CC385D" w:rsidRPr="00CC385D">
        <w:rPr>
          <w:rFonts w:eastAsia="Calibri"/>
          <w:lang w:eastAsia="en-US"/>
        </w:rPr>
        <w:t xml:space="preserve">                                              </w:t>
      </w:r>
      <w:r w:rsidR="00CC385D">
        <w:rPr>
          <w:rFonts w:eastAsia="Calibri"/>
          <w:lang w:eastAsia="en-US"/>
        </w:rPr>
        <w:t xml:space="preserve">                     </w:t>
      </w:r>
      <w:r w:rsidR="00CC385D" w:rsidRPr="00CC385D">
        <w:rPr>
          <w:rFonts w:eastAsia="Calibri"/>
          <w:lang w:eastAsia="en-US"/>
        </w:rPr>
        <w:t xml:space="preserve">                 </w:t>
      </w:r>
      <w:r w:rsidR="00B05C98">
        <w:rPr>
          <w:rFonts w:eastAsia="Calibri"/>
          <w:lang w:eastAsia="en-US"/>
        </w:rPr>
        <w:t>ФИО</w:t>
      </w:r>
    </w:p>
    <w:p w:rsidR="00C71DBD" w:rsidRDefault="00C71DBD">
      <w:pPr>
        <w:rPr>
          <w:rStyle w:val="ab"/>
          <w:color w:val="000000" w:themeColor="text1"/>
        </w:rPr>
      </w:pPr>
    </w:p>
    <w:p w:rsidR="00F43B0A" w:rsidRDefault="00F43B0A" w:rsidP="00F43B0A">
      <w:pPr>
        <w:ind w:right="99"/>
        <w:rPr>
          <w:i/>
        </w:rPr>
      </w:pPr>
      <w:r>
        <w:rPr>
          <w:i/>
          <w:u w:val="single"/>
        </w:rPr>
        <w:t>Примечание:</w:t>
      </w:r>
      <w:r>
        <w:rPr>
          <w:i/>
        </w:rPr>
        <w:t xml:space="preserve"> Курсивом приведена информация в качестве примера для заполнения.</w:t>
      </w:r>
    </w:p>
    <w:p w:rsidR="00757AAC" w:rsidRDefault="00757AAC">
      <w:pPr>
        <w:rPr>
          <w:i/>
        </w:rPr>
      </w:pPr>
      <w:r>
        <w:rPr>
          <w:i/>
        </w:rPr>
        <w:br w:type="page"/>
      </w:r>
    </w:p>
    <w:p w:rsidR="00757AAC" w:rsidRDefault="00757AAC" w:rsidP="00F43B0A">
      <w:pPr>
        <w:ind w:right="99"/>
        <w:rPr>
          <w:color w:val="000000"/>
          <w:sz w:val="20"/>
          <w:szCs w:val="20"/>
        </w:rPr>
      </w:pPr>
    </w:p>
    <w:p w:rsidR="00257C81" w:rsidRDefault="00257C81" w:rsidP="00257C81">
      <w:pPr>
        <w:pStyle w:val="1"/>
        <w:rPr>
          <w:rFonts w:ascii="Times New Roman" w:hAnsi="Times New Roman" w:cs="Times New Roman"/>
          <w:color w:val="auto"/>
        </w:rPr>
      </w:pPr>
      <w:bookmarkStart w:id="28" w:name="_ПРИЛОЖЕНИЯ"/>
      <w:bookmarkStart w:id="29" w:name="_Toc447798480"/>
      <w:bookmarkStart w:id="30" w:name="_Toc449436924"/>
      <w:bookmarkStart w:id="31" w:name="_Toc450131660"/>
      <w:bookmarkStart w:id="32" w:name="_Toc495995726"/>
      <w:bookmarkStart w:id="33" w:name="_Toc508090796"/>
      <w:bookmarkStart w:id="34" w:name="_Toc508706439"/>
      <w:bookmarkStart w:id="35" w:name="_Toc510084815"/>
      <w:bookmarkStart w:id="36" w:name="_Toc532560747"/>
      <w:bookmarkStart w:id="37" w:name="_Toc534909974"/>
      <w:bookmarkStart w:id="38" w:name="_Toc27060447"/>
      <w:bookmarkEnd w:id="28"/>
      <w:r w:rsidRPr="00257C81">
        <w:rPr>
          <w:rFonts w:ascii="Times New Roman" w:hAnsi="Times New Roman" w:cs="Times New Roman"/>
          <w:color w:val="auto"/>
        </w:rPr>
        <w:t>ПРИЛОЖЕНИЯ</w:t>
      </w:r>
      <w:bookmarkEnd w:id="29"/>
      <w:bookmarkEnd w:id="30"/>
      <w:bookmarkEnd w:id="31"/>
      <w:bookmarkEnd w:id="32"/>
      <w:bookmarkEnd w:id="33"/>
      <w:bookmarkEnd w:id="34"/>
      <w:bookmarkEnd w:id="35"/>
      <w:bookmarkEnd w:id="36"/>
      <w:bookmarkEnd w:id="37"/>
      <w:bookmarkEnd w:id="38"/>
    </w:p>
    <w:p w:rsidR="00257C81" w:rsidRDefault="00257C81" w:rsidP="00257C81"/>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393"/>
        <w:gridCol w:w="5686"/>
        <w:gridCol w:w="2523"/>
      </w:tblGrid>
      <w:tr w:rsidR="00257C81" w:rsidRPr="000E6FB2" w:rsidTr="008759EE">
        <w:tc>
          <w:tcPr>
            <w:tcW w:w="725"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rsidRPr="000E6FB2">
              <w:t>НОМЕР ПРИЛОЖЕНИЯ</w:t>
            </w:r>
          </w:p>
        </w:tc>
        <w:tc>
          <w:tcPr>
            <w:tcW w:w="2961"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rsidRPr="000E6FB2">
              <w:t>НАИМЕНОВАНИЕ ПРИЛОЖЕНИЯ</w:t>
            </w:r>
          </w:p>
        </w:tc>
        <w:tc>
          <w:tcPr>
            <w:tcW w:w="1314"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rsidRPr="000E6FB2">
              <w:t>ПРИМЕЧАНИЯ</w:t>
            </w:r>
          </w:p>
        </w:tc>
      </w:tr>
      <w:tr w:rsidR="00257C81" w:rsidRPr="000E6FB2" w:rsidTr="008759EE">
        <w:trPr>
          <w:trHeight w:val="133"/>
        </w:trPr>
        <w:tc>
          <w:tcPr>
            <w:tcW w:w="725"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t>1</w:t>
            </w:r>
          </w:p>
        </w:tc>
        <w:tc>
          <w:tcPr>
            <w:tcW w:w="2961"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t>2</w:t>
            </w:r>
          </w:p>
        </w:tc>
        <w:tc>
          <w:tcPr>
            <w:tcW w:w="1314" w:type="pct"/>
            <w:tcBorders>
              <w:top w:val="single" w:sz="12" w:space="0" w:color="auto"/>
              <w:bottom w:val="single" w:sz="12" w:space="0" w:color="auto"/>
            </w:tcBorders>
            <w:shd w:val="clear" w:color="auto" w:fill="FFD200"/>
            <w:vAlign w:val="center"/>
          </w:tcPr>
          <w:p w:rsidR="00257C81" w:rsidRPr="000E6FB2" w:rsidRDefault="00257C81" w:rsidP="008759EE">
            <w:pPr>
              <w:pStyle w:val="af0"/>
              <w:keepNext/>
            </w:pPr>
            <w:r>
              <w:t>3</w:t>
            </w:r>
          </w:p>
        </w:tc>
      </w:tr>
      <w:tr w:rsidR="00257C81" w:rsidRPr="005630D1" w:rsidTr="008759EE">
        <w:trPr>
          <w:trHeight w:val="582"/>
        </w:trPr>
        <w:tc>
          <w:tcPr>
            <w:tcW w:w="725" w:type="pct"/>
            <w:tcBorders>
              <w:top w:val="single" w:sz="12" w:space="0" w:color="auto"/>
              <w:bottom w:val="single" w:sz="4" w:space="0" w:color="auto"/>
            </w:tcBorders>
          </w:tcPr>
          <w:p w:rsidR="00257C81" w:rsidRPr="00AD7D52" w:rsidRDefault="00257C81" w:rsidP="008759EE">
            <w:pPr>
              <w:rPr>
                <w:bCs/>
              </w:rPr>
            </w:pPr>
            <w:r w:rsidRPr="00AD7D52">
              <w:rPr>
                <w:bCs/>
              </w:rPr>
              <w:t>1</w:t>
            </w:r>
          </w:p>
        </w:tc>
        <w:tc>
          <w:tcPr>
            <w:tcW w:w="2961" w:type="pct"/>
            <w:tcBorders>
              <w:top w:val="single" w:sz="12" w:space="0" w:color="auto"/>
              <w:bottom w:val="single" w:sz="4" w:space="0" w:color="auto"/>
            </w:tcBorders>
          </w:tcPr>
          <w:p w:rsidR="00257C81" w:rsidRPr="009D784E" w:rsidRDefault="00257C81" w:rsidP="008759EE">
            <w:pPr>
              <w:rPr>
                <w:bCs/>
              </w:rPr>
            </w:pPr>
          </w:p>
        </w:tc>
        <w:tc>
          <w:tcPr>
            <w:tcW w:w="1314" w:type="pct"/>
            <w:tcBorders>
              <w:top w:val="single" w:sz="12" w:space="0" w:color="auto"/>
              <w:bottom w:val="single" w:sz="4" w:space="0" w:color="auto"/>
            </w:tcBorders>
          </w:tcPr>
          <w:p w:rsidR="00257C81" w:rsidRPr="00CC13BF" w:rsidRDefault="00257C81" w:rsidP="008759EE">
            <w:pPr>
              <w:rPr>
                <w:bCs/>
              </w:rPr>
            </w:pPr>
          </w:p>
        </w:tc>
      </w:tr>
      <w:tr w:rsidR="00257C81" w:rsidRPr="005630D1" w:rsidTr="008759EE">
        <w:trPr>
          <w:trHeight w:val="675"/>
        </w:trPr>
        <w:tc>
          <w:tcPr>
            <w:tcW w:w="725" w:type="pct"/>
            <w:tcBorders>
              <w:top w:val="single" w:sz="4" w:space="0" w:color="auto"/>
              <w:bottom w:val="single" w:sz="4" w:space="0" w:color="auto"/>
            </w:tcBorders>
          </w:tcPr>
          <w:p w:rsidR="00257C81" w:rsidRPr="00AD7D52" w:rsidRDefault="00257C81" w:rsidP="008759EE">
            <w:pPr>
              <w:rPr>
                <w:bCs/>
              </w:rPr>
            </w:pPr>
            <w:r>
              <w:rPr>
                <w:bCs/>
              </w:rPr>
              <w:t>2</w:t>
            </w:r>
          </w:p>
        </w:tc>
        <w:tc>
          <w:tcPr>
            <w:tcW w:w="2961" w:type="pct"/>
            <w:tcBorders>
              <w:top w:val="single" w:sz="4" w:space="0" w:color="auto"/>
              <w:bottom w:val="single" w:sz="4" w:space="0" w:color="auto"/>
            </w:tcBorders>
          </w:tcPr>
          <w:p w:rsidR="00257C81" w:rsidRPr="009D784E" w:rsidRDefault="00257C81" w:rsidP="008759EE">
            <w:pPr>
              <w:rPr>
                <w:bCs/>
              </w:rPr>
            </w:pPr>
          </w:p>
        </w:tc>
        <w:tc>
          <w:tcPr>
            <w:tcW w:w="1314" w:type="pct"/>
            <w:tcBorders>
              <w:top w:val="single" w:sz="4" w:space="0" w:color="auto"/>
              <w:bottom w:val="single" w:sz="4" w:space="0" w:color="auto"/>
            </w:tcBorders>
          </w:tcPr>
          <w:p w:rsidR="00257C81" w:rsidRPr="00CC13BF" w:rsidRDefault="00257C81" w:rsidP="008759EE">
            <w:pPr>
              <w:rPr>
                <w:bCs/>
              </w:rPr>
            </w:pPr>
          </w:p>
        </w:tc>
      </w:tr>
      <w:tr w:rsidR="00257C81" w:rsidRPr="005630D1" w:rsidTr="008759EE">
        <w:trPr>
          <w:trHeight w:val="435"/>
        </w:trPr>
        <w:tc>
          <w:tcPr>
            <w:tcW w:w="725" w:type="pct"/>
            <w:tcBorders>
              <w:top w:val="single" w:sz="4" w:space="0" w:color="auto"/>
            </w:tcBorders>
          </w:tcPr>
          <w:p w:rsidR="00257C81" w:rsidRPr="00AD7D52" w:rsidRDefault="00257C81" w:rsidP="008759EE">
            <w:pPr>
              <w:rPr>
                <w:bCs/>
              </w:rPr>
            </w:pPr>
            <w:r w:rsidRPr="00AD7D52">
              <w:rPr>
                <w:bCs/>
              </w:rPr>
              <w:t>3</w:t>
            </w:r>
          </w:p>
        </w:tc>
        <w:tc>
          <w:tcPr>
            <w:tcW w:w="2961" w:type="pct"/>
            <w:tcBorders>
              <w:top w:val="single" w:sz="4" w:space="0" w:color="auto"/>
            </w:tcBorders>
          </w:tcPr>
          <w:p w:rsidR="00257C81" w:rsidRPr="00CC13BF" w:rsidRDefault="00257C81" w:rsidP="008759EE">
            <w:pPr>
              <w:rPr>
                <w:bCs/>
              </w:rPr>
            </w:pPr>
          </w:p>
        </w:tc>
        <w:tc>
          <w:tcPr>
            <w:tcW w:w="1314" w:type="pct"/>
            <w:tcBorders>
              <w:top w:val="single" w:sz="4" w:space="0" w:color="auto"/>
            </w:tcBorders>
          </w:tcPr>
          <w:p w:rsidR="00257C81" w:rsidRPr="00E53CEA" w:rsidRDefault="00257C81" w:rsidP="008759EE">
            <w:pPr>
              <w:rPr>
                <w:bCs/>
              </w:rPr>
            </w:pPr>
          </w:p>
        </w:tc>
      </w:tr>
      <w:tr w:rsidR="00257C81" w:rsidRPr="005630D1" w:rsidTr="008759EE">
        <w:trPr>
          <w:trHeight w:val="240"/>
        </w:trPr>
        <w:tc>
          <w:tcPr>
            <w:tcW w:w="725" w:type="pct"/>
          </w:tcPr>
          <w:p w:rsidR="00257C81" w:rsidRPr="00AD7D52" w:rsidRDefault="00257C81" w:rsidP="008759EE">
            <w:pPr>
              <w:rPr>
                <w:bCs/>
              </w:rPr>
            </w:pPr>
            <w:r>
              <w:rPr>
                <w:bCs/>
              </w:rPr>
              <w:t>4</w:t>
            </w:r>
          </w:p>
        </w:tc>
        <w:tc>
          <w:tcPr>
            <w:tcW w:w="2961" w:type="pct"/>
          </w:tcPr>
          <w:p w:rsidR="00257C81" w:rsidRPr="00CC13BF" w:rsidRDefault="00257C81" w:rsidP="008759EE">
            <w:pPr>
              <w:rPr>
                <w:snapToGrid w:val="0"/>
              </w:rPr>
            </w:pPr>
          </w:p>
        </w:tc>
        <w:tc>
          <w:tcPr>
            <w:tcW w:w="1314" w:type="pct"/>
          </w:tcPr>
          <w:p w:rsidR="00257C81" w:rsidRPr="00CC13BF" w:rsidRDefault="00257C81" w:rsidP="008759EE">
            <w:pPr>
              <w:rPr>
                <w:bCs/>
              </w:rPr>
            </w:pPr>
          </w:p>
        </w:tc>
      </w:tr>
      <w:tr w:rsidR="00257C81" w:rsidRPr="005630D1" w:rsidTr="008759EE">
        <w:trPr>
          <w:trHeight w:val="240"/>
        </w:trPr>
        <w:tc>
          <w:tcPr>
            <w:tcW w:w="725" w:type="pct"/>
          </w:tcPr>
          <w:p w:rsidR="00257C81" w:rsidRPr="00B77415" w:rsidRDefault="00257C81" w:rsidP="008759EE">
            <w:pPr>
              <w:rPr>
                <w:bCs/>
              </w:rPr>
            </w:pPr>
            <w:r>
              <w:rPr>
                <w:bCs/>
              </w:rPr>
              <w:t>5</w:t>
            </w:r>
          </w:p>
        </w:tc>
        <w:tc>
          <w:tcPr>
            <w:tcW w:w="2961" w:type="pct"/>
          </w:tcPr>
          <w:p w:rsidR="00257C81" w:rsidRPr="00252B44" w:rsidRDefault="00257C81" w:rsidP="008759EE">
            <w:pPr>
              <w:rPr>
                <w:snapToGrid w:val="0"/>
                <w:color w:val="000000"/>
              </w:rPr>
            </w:pPr>
          </w:p>
        </w:tc>
        <w:tc>
          <w:tcPr>
            <w:tcW w:w="1314" w:type="pct"/>
          </w:tcPr>
          <w:p w:rsidR="00257C81" w:rsidRPr="00CC13BF" w:rsidRDefault="00257C81" w:rsidP="008759EE">
            <w:pPr>
              <w:rPr>
                <w:bCs/>
              </w:rPr>
            </w:pPr>
          </w:p>
        </w:tc>
      </w:tr>
      <w:tr w:rsidR="00257C81" w:rsidRPr="005630D1" w:rsidTr="008759EE">
        <w:trPr>
          <w:trHeight w:val="557"/>
        </w:trPr>
        <w:tc>
          <w:tcPr>
            <w:tcW w:w="725" w:type="pct"/>
            <w:tcBorders>
              <w:bottom w:val="single" w:sz="4" w:space="0" w:color="auto"/>
            </w:tcBorders>
          </w:tcPr>
          <w:p w:rsidR="00257C81" w:rsidRDefault="00257C81" w:rsidP="008759EE">
            <w:pPr>
              <w:rPr>
                <w:bCs/>
              </w:rPr>
            </w:pPr>
            <w:r>
              <w:rPr>
                <w:bCs/>
              </w:rPr>
              <w:t>6</w:t>
            </w:r>
          </w:p>
        </w:tc>
        <w:tc>
          <w:tcPr>
            <w:tcW w:w="2961" w:type="pct"/>
            <w:tcBorders>
              <w:bottom w:val="single" w:sz="4" w:space="0" w:color="auto"/>
            </w:tcBorders>
          </w:tcPr>
          <w:p w:rsidR="00257C81" w:rsidRPr="00CC13BF" w:rsidRDefault="00257C81" w:rsidP="008759EE">
            <w:pPr>
              <w:rPr>
                <w:snapToGrid w:val="0"/>
              </w:rPr>
            </w:pPr>
          </w:p>
        </w:tc>
        <w:tc>
          <w:tcPr>
            <w:tcW w:w="1314" w:type="pct"/>
            <w:tcBorders>
              <w:bottom w:val="single" w:sz="4" w:space="0" w:color="auto"/>
            </w:tcBorders>
          </w:tcPr>
          <w:p w:rsidR="00257C81" w:rsidRPr="00CC13BF" w:rsidRDefault="00257C81" w:rsidP="008759EE">
            <w:pPr>
              <w:rPr>
                <w:bCs/>
              </w:rPr>
            </w:pPr>
          </w:p>
        </w:tc>
      </w:tr>
      <w:tr w:rsidR="00257C81" w:rsidRPr="005630D1" w:rsidTr="008759EE">
        <w:trPr>
          <w:trHeight w:val="408"/>
        </w:trPr>
        <w:tc>
          <w:tcPr>
            <w:tcW w:w="725" w:type="pct"/>
            <w:tcBorders>
              <w:top w:val="single" w:sz="4" w:space="0" w:color="auto"/>
            </w:tcBorders>
          </w:tcPr>
          <w:p w:rsidR="00257C81" w:rsidRDefault="00257C81" w:rsidP="008759EE">
            <w:pPr>
              <w:rPr>
                <w:bCs/>
              </w:rPr>
            </w:pPr>
            <w:r>
              <w:rPr>
                <w:bCs/>
              </w:rPr>
              <w:t>7</w:t>
            </w:r>
          </w:p>
        </w:tc>
        <w:tc>
          <w:tcPr>
            <w:tcW w:w="2961" w:type="pct"/>
            <w:tcBorders>
              <w:top w:val="single" w:sz="4" w:space="0" w:color="auto"/>
            </w:tcBorders>
          </w:tcPr>
          <w:p w:rsidR="00257C81" w:rsidRPr="00AA6D47" w:rsidRDefault="00257C81" w:rsidP="008759EE">
            <w:pPr>
              <w:rPr>
                <w:snapToGrid w:val="0"/>
              </w:rPr>
            </w:pPr>
          </w:p>
        </w:tc>
        <w:tc>
          <w:tcPr>
            <w:tcW w:w="1314" w:type="pct"/>
            <w:tcBorders>
              <w:top w:val="single" w:sz="4" w:space="0" w:color="auto"/>
            </w:tcBorders>
          </w:tcPr>
          <w:p w:rsidR="00257C81" w:rsidRPr="00A23326" w:rsidRDefault="00257C81" w:rsidP="008759EE">
            <w:pPr>
              <w:rPr>
                <w:bCs/>
              </w:rPr>
            </w:pPr>
          </w:p>
        </w:tc>
      </w:tr>
      <w:tr w:rsidR="00257C81" w:rsidRPr="005630D1" w:rsidTr="008759EE">
        <w:trPr>
          <w:trHeight w:val="212"/>
        </w:trPr>
        <w:tc>
          <w:tcPr>
            <w:tcW w:w="725" w:type="pct"/>
          </w:tcPr>
          <w:p w:rsidR="00257C81" w:rsidRDefault="00257C81" w:rsidP="008759EE">
            <w:pPr>
              <w:rPr>
                <w:bCs/>
              </w:rPr>
            </w:pPr>
            <w:r>
              <w:rPr>
                <w:bCs/>
              </w:rPr>
              <w:t>8</w:t>
            </w:r>
          </w:p>
        </w:tc>
        <w:tc>
          <w:tcPr>
            <w:tcW w:w="2961" w:type="pct"/>
          </w:tcPr>
          <w:p w:rsidR="00257C81" w:rsidRPr="00AA6D47" w:rsidRDefault="00257C81" w:rsidP="008759EE">
            <w:pPr>
              <w:rPr>
                <w:snapToGrid w:val="0"/>
              </w:rPr>
            </w:pPr>
          </w:p>
        </w:tc>
        <w:tc>
          <w:tcPr>
            <w:tcW w:w="1314" w:type="pct"/>
          </w:tcPr>
          <w:p w:rsidR="00257C81" w:rsidRPr="00A23326" w:rsidRDefault="00257C81" w:rsidP="008759EE">
            <w:pPr>
              <w:rPr>
                <w:bCs/>
              </w:rPr>
            </w:pPr>
          </w:p>
        </w:tc>
      </w:tr>
      <w:tr w:rsidR="00257C81" w:rsidRPr="005630D1" w:rsidTr="008759EE">
        <w:trPr>
          <w:trHeight w:val="180"/>
        </w:trPr>
        <w:tc>
          <w:tcPr>
            <w:tcW w:w="725" w:type="pct"/>
          </w:tcPr>
          <w:p w:rsidR="00257C81" w:rsidRDefault="00257C81" w:rsidP="008759EE">
            <w:pPr>
              <w:rPr>
                <w:bCs/>
              </w:rPr>
            </w:pPr>
            <w:r>
              <w:rPr>
                <w:bCs/>
              </w:rPr>
              <w:t>9</w:t>
            </w:r>
          </w:p>
        </w:tc>
        <w:tc>
          <w:tcPr>
            <w:tcW w:w="2961" w:type="pct"/>
          </w:tcPr>
          <w:p w:rsidR="00257C81" w:rsidRPr="00CC13BF" w:rsidRDefault="00257C81" w:rsidP="008759EE">
            <w:pPr>
              <w:rPr>
                <w:snapToGrid w:val="0"/>
              </w:rPr>
            </w:pPr>
          </w:p>
        </w:tc>
        <w:tc>
          <w:tcPr>
            <w:tcW w:w="1314" w:type="pct"/>
          </w:tcPr>
          <w:p w:rsidR="00257C81" w:rsidRPr="00CC13BF" w:rsidRDefault="00257C81" w:rsidP="008759EE">
            <w:pPr>
              <w:rPr>
                <w:bCs/>
              </w:rPr>
            </w:pPr>
          </w:p>
        </w:tc>
      </w:tr>
      <w:tr w:rsidR="00257C81" w:rsidRPr="005630D1" w:rsidTr="008759EE">
        <w:trPr>
          <w:trHeight w:val="135"/>
        </w:trPr>
        <w:tc>
          <w:tcPr>
            <w:tcW w:w="725" w:type="pct"/>
          </w:tcPr>
          <w:p w:rsidR="00257C81" w:rsidRDefault="00257C81" w:rsidP="008759EE">
            <w:pPr>
              <w:rPr>
                <w:bCs/>
              </w:rPr>
            </w:pPr>
            <w:r>
              <w:rPr>
                <w:bCs/>
              </w:rPr>
              <w:t>10</w:t>
            </w:r>
          </w:p>
        </w:tc>
        <w:tc>
          <w:tcPr>
            <w:tcW w:w="2961" w:type="pct"/>
          </w:tcPr>
          <w:p w:rsidR="00257C81" w:rsidRPr="00AA6D47" w:rsidRDefault="00257C81" w:rsidP="008759EE">
            <w:pPr>
              <w:rPr>
                <w:snapToGrid w:val="0"/>
              </w:rPr>
            </w:pPr>
          </w:p>
        </w:tc>
        <w:tc>
          <w:tcPr>
            <w:tcW w:w="1314" w:type="pct"/>
          </w:tcPr>
          <w:p w:rsidR="00257C81" w:rsidRPr="00A23326" w:rsidRDefault="00257C81" w:rsidP="008759EE">
            <w:pPr>
              <w:rPr>
                <w:bCs/>
              </w:rPr>
            </w:pPr>
          </w:p>
        </w:tc>
      </w:tr>
      <w:tr w:rsidR="00257C81" w:rsidRPr="005630D1" w:rsidTr="008759EE">
        <w:trPr>
          <w:trHeight w:val="317"/>
        </w:trPr>
        <w:tc>
          <w:tcPr>
            <w:tcW w:w="725" w:type="pct"/>
          </w:tcPr>
          <w:p w:rsidR="00257C81" w:rsidRDefault="00257C81" w:rsidP="008759EE">
            <w:pPr>
              <w:rPr>
                <w:bCs/>
              </w:rPr>
            </w:pPr>
            <w:r>
              <w:rPr>
                <w:bCs/>
              </w:rPr>
              <w:t>11</w:t>
            </w:r>
          </w:p>
        </w:tc>
        <w:tc>
          <w:tcPr>
            <w:tcW w:w="2961" w:type="pct"/>
          </w:tcPr>
          <w:p w:rsidR="00257C81" w:rsidRDefault="00257C81" w:rsidP="008759EE">
            <w:pPr>
              <w:rPr>
                <w:snapToGrid w:val="0"/>
              </w:rPr>
            </w:pPr>
          </w:p>
        </w:tc>
        <w:tc>
          <w:tcPr>
            <w:tcW w:w="1314" w:type="pct"/>
          </w:tcPr>
          <w:p w:rsidR="00257C81" w:rsidRPr="00CC13BF" w:rsidRDefault="00257C81" w:rsidP="008759EE">
            <w:pPr>
              <w:rPr>
                <w:bCs/>
              </w:rPr>
            </w:pPr>
          </w:p>
        </w:tc>
      </w:tr>
    </w:tbl>
    <w:p w:rsidR="006255D7" w:rsidRDefault="006255D7" w:rsidP="00257C81"/>
    <w:p w:rsidR="006255D7" w:rsidRDefault="006255D7">
      <w:r>
        <w:br w:type="page"/>
      </w:r>
    </w:p>
    <w:p w:rsidR="00257C81" w:rsidRPr="00257C81" w:rsidRDefault="00257C81" w:rsidP="00257C81"/>
    <w:p w:rsidR="00F43B0A" w:rsidRDefault="00F43B0A">
      <w:pPr>
        <w:rPr>
          <w:rStyle w:val="ab"/>
          <w:color w:val="000000" w:themeColor="text1"/>
        </w:rPr>
      </w:pPr>
    </w:p>
    <w:p w:rsidR="00102C76" w:rsidRPr="00985AAC" w:rsidRDefault="00C71DBD" w:rsidP="00C71DBD">
      <w:pPr>
        <w:pStyle w:val="aa"/>
        <w:shd w:val="clear" w:color="auto" w:fill="FFFFFF"/>
        <w:tabs>
          <w:tab w:val="right" w:pos="9989"/>
        </w:tabs>
        <w:spacing w:before="60" w:beforeAutospacing="0" w:after="60" w:afterAutospacing="0"/>
        <w:ind w:left="240" w:right="75"/>
        <w:rPr>
          <w:color w:val="000000" w:themeColor="text1"/>
        </w:rPr>
      </w:pPr>
      <w:r>
        <w:rPr>
          <w:rStyle w:val="ab"/>
          <w:color w:val="000000" w:themeColor="text1"/>
        </w:rPr>
        <w:tab/>
      </w:r>
      <w:r w:rsidR="00102C76" w:rsidRPr="00985AAC">
        <w:rPr>
          <w:rStyle w:val="ab"/>
          <w:color w:val="000000" w:themeColor="text1"/>
        </w:rPr>
        <w:t xml:space="preserve">Приложение </w:t>
      </w:r>
      <w:r w:rsidR="00175E2A">
        <w:rPr>
          <w:rStyle w:val="ab"/>
          <w:color w:val="000000" w:themeColor="text1"/>
        </w:rPr>
        <w:t>№</w:t>
      </w:r>
      <w:r w:rsidR="00E13A35">
        <w:rPr>
          <w:rStyle w:val="ab"/>
          <w:color w:val="000000" w:themeColor="text1"/>
        </w:rPr>
        <w:t>1</w:t>
      </w:r>
    </w:p>
    <w:p w:rsidR="00E13A35" w:rsidRPr="00E13A35" w:rsidRDefault="00E13A35" w:rsidP="00175E2A">
      <w:pPr>
        <w:spacing w:after="240"/>
        <w:jc w:val="center"/>
        <w:outlineLvl w:val="0"/>
        <w:rPr>
          <w:rFonts w:ascii="Arial" w:hAnsi="Arial" w:cs="Arial"/>
          <w:b/>
          <w:bCs/>
          <w:caps/>
          <w:lang w:eastAsia="en-US"/>
        </w:rPr>
      </w:pPr>
      <w:bookmarkStart w:id="39" w:name="_Toc495995729"/>
      <w:bookmarkStart w:id="40" w:name="_Toc508090799"/>
      <w:bookmarkStart w:id="41" w:name="_Toc508706442"/>
      <w:bookmarkStart w:id="42" w:name="_Toc508950454"/>
      <w:bookmarkStart w:id="43" w:name="_Toc510084818"/>
      <w:bookmarkStart w:id="44" w:name="_Toc532560748"/>
      <w:bookmarkStart w:id="45" w:name="_Toc534909975"/>
      <w:bookmarkStart w:id="46" w:name="_Toc536196886"/>
      <w:bookmarkStart w:id="47" w:name="_Toc27060448"/>
      <w:r w:rsidRPr="00E13A35">
        <w:rPr>
          <w:rFonts w:ascii="Arial" w:hAnsi="Arial" w:cs="Arial"/>
          <w:b/>
          <w:bCs/>
          <w:caps/>
          <w:lang w:eastAsia="en-US"/>
        </w:rPr>
        <w:t>КАРТЫ РЕГИСТРАЦИИ ОУ И ОД</w:t>
      </w:r>
    </w:p>
    <w:p w:rsidR="00E13A35" w:rsidRPr="00E13A35" w:rsidRDefault="00E13A35" w:rsidP="00175E2A">
      <w:pPr>
        <w:jc w:val="both"/>
        <w:rPr>
          <w:rFonts w:eastAsia="Calibri"/>
          <w:b/>
          <w:szCs w:val="22"/>
          <w:lang w:eastAsia="en-US"/>
        </w:rPr>
      </w:pPr>
      <w:r w:rsidRPr="00E13A35">
        <w:rPr>
          <w:rFonts w:eastAsia="Calibri"/>
          <w:b/>
          <w:szCs w:val="22"/>
          <w:lang w:eastAsia="en-US"/>
        </w:rPr>
        <w:t>Лицевая сторона</w:t>
      </w:r>
    </w:p>
    <w:p w:rsidR="00E13A35" w:rsidRPr="00E13A35" w:rsidRDefault="00E13A35" w:rsidP="00175E2A">
      <w:pPr>
        <w:jc w:val="both"/>
        <w:rPr>
          <w:rFonts w:eastAsia="Calibri"/>
          <w:b/>
          <w:szCs w:val="22"/>
          <w:lang w:eastAsia="en-US"/>
        </w:rPr>
      </w:pPr>
    </w:p>
    <w:tbl>
      <w:tblPr>
        <w:tblStyle w:val="28"/>
        <w:tblW w:w="9183" w:type="dxa"/>
        <w:tblLayout w:type="fixed"/>
        <w:tblLook w:val="04A0" w:firstRow="1" w:lastRow="0" w:firstColumn="1" w:lastColumn="0" w:noHBand="0" w:noVBand="1"/>
      </w:tblPr>
      <w:tblGrid>
        <w:gridCol w:w="237"/>
        <w:gridCol w:w="566"/>
        <w:gridCol w:w="508"/>
        <w:gridCol w:w="70"/>
        <w:gridCol w:w="142"/>
        <w:gridCol w:w="133"/>
        <w:gridCol w:w="434"/>
        <w:gridCol w:w="145"/>
        <w:gridCol w:w="852"/>
        <w:gridCol w:w="136"/>
        <w:gridCol w:w="145"/>
        <w:gridCol w:w="132"/>
        <w:gridCol w:w="10"/>
        <w:gridCol w:w="286"/>
        <w:gridCol w:w="1277"/>
        <w:gridCol w:w="422"/>
        <w:gridCol w:w="369"/>
        <w:gridCol w:w="184"/>
        <w:gridCol w:w="2852"/>
        <w:gridCol w:w="283"/>
      </w:tblGrid>
      <w:tr w:rsidR="00E13A35" w:rsidRPr="00E13A35" w:rsidTr="00E84293">
        <w:trPr>
          <w:trHeight w:val="70"/>
        </w:trPr>
        <w:tc>
          <w:tcPr>
            <w:tcW w:w="237" w:type="dxa"/>
            <w:tcBorders>
              <w:bottom w:val="nil"/>
              <w:right w:val="nil"/>
            </w:tcBorders>
          </w:tcPr>
          <w:p w:rsidR="00E13A35" w:rsidRPr="00E13A35" w:rsidRDefault="00E13A35" w:rsidP="00175E2A">
            <w:pPr>
              <w:jc w:val="both"/>
              <w:rPr>
                <w:rFonts w:eastAsia="Calibri"/>
                <w:sz w:val="2"/>
                <w:szCs w:val="2"/>
              </w:rPr>
            </w:pPr>
          </w:p>
          <w:p w:rsidR="00E13A35" w:rsidRPr="00E13A35" w:rsidRDefault="00E13A35" w:rsidP="00175E2A">
            <w:pPr>
              <w:jc w:val="both"/>
              <w:rPr>
                <w:rFonts w:eastAsia="Calibri"/>
                <w:sz w:val="2"/>
                <w:szCs w:val="2"/>
              </w:rPr>
            </w:pPr>
          </w:p>
        </w:tc>
        <w:tc>
          <w:tcPr>
            <w:tcW w:w="1074" w:type="dxa"/>
            <w:gridSpan w:val="2"/>
            <w:tcBorders>
              <w:left w:val="nil"/>
              <w:bottom w:val="nil"/>
              <w:right w:val="nil"/>
            </w:tcBorders>
          </w:tcPr>
          <w:p w:rsidR="00E13A35" w:rsidRPr="00E13A35" w:rsidRDefault="00E13A35" w:rsidP="00175E2A">
            <w:pPr>
              <w:jc w:val="both"/>
              <w:rPr>
                <w:rFonts w:eastAsia="Calibri"/>
                <w:sz w:val="2"/>
                <w:szCs w:val="2"/>
              </w:rPr>
            </w:pPr>
          </w:p>
        </w:tc>
        <w:tc>
          <w:tcPr>
            <w:tcW w:w="345" w:type="dxa"/>
            <w:gridSpan w:val="3"/>
            <w:tcBorders>
              <w:left w:val="nil"/>
              <w:bottom w:val="nil"/>
              <w:right w:val="nil"/>
            </w:tcBorders>
            <w:textDirection w:val="btLr"/>
            <w:vAlign w:val="center"/>
          </w:tcPr>
          <w:p w:rsidR="00E13A35" w:rsidRPr="00E13A35" w:rsidRDefault="00E13A35" w:rsidP="00175E2A">
            <w:pPr>
              <w:ind w:right="113"/>
              <w:rPr>
                <w:rFonts w:eastAsia="Calibri"/>
                <w:sz w:val="2"/>
                <w:szCs w:val="2"/>
              </w:rPr>
            </w:pPr>
          </w:p>
        </w:tc>
        <w:tc>
          <w:tcPr>
            <w:tcW w:w="1844" w:type="dxa"/>
            <w:gridSpan w:val="6"/>
            <w:tcBorders>
              <w:left w:val="nil"/>
              <w:bottom w:val="nil"/>
              <w:right w:val="nil"/>
            </w:tcBorders>
            <w:textDirection w:val="btLr"/>
            <w:vAlign w:val="center"/>
          </w:tcPr>
          <w:p w:rsidR="00E13A35" w:rsidRPr="00E13A35" w:rsidRDefault="00E13A35" w:rsidP="00175E2A">
            <w:pPr>
              <w:ind w:right="113"/>
              <w:rPr>
                <w:rFonts w:eastAsia="Calibri"/>
                <w:sz w:val="2"/>
                <w:szCs w:val="2"/>
              </w:rPr>
            </w:pPr>
          </w:p>
        </w:tc>
        <w:tc>
          <w:tcPr>
            <w:tcW w:w="5400" w:type="dxa"/>
            <w:gridSpan w:val="7"/>
            <w:tcBorders>
              <w:left w:val="nil"/>
              <w:bottom w:val="nil"/>
              <w:right w:val="nil"/>
            </w:tcBorders>
          </w:tcPr>
          <w:p w:rsidR="00E13A35" w:rsidRPr="00E13A35" w:rsidRDefault="00E13A35" w:rsidP="00175E2A">
            <w:pPr>
              <w:jc w:val="both"/>
              <w:rPr>
                <w:rFonts w:eastAsia="Calibri"/>
                <w:sz w:val="2"/>
                <w:szCs w:val="2"/>
              </w:rPr>
            </w:pPr>
          </w:p>
        </w:tc>
        <w:tc>
          <w:tcPr>
            <w:tcW w:w="283" w:type="dxa"/>
            <w:tcBorders>
              <w:left w:val="nil"/>
              <w:bottom w:val="nil"/>
            </w:tcBorders>
          </w:tcPr>
          <w:p w:rsidR="00E13A35" w:rsidRPr="00E13A35" w:rsidRDefault="00E13A35" w:rsidP="00175E2A">
            <w:pPr>
              <w:jc w:val="both"/>
              <w:rPr>
                <w:rFonts w:eastAsia="Calibri"/>
                <w:sz w:val="2"/>
                <w:szCs w:val="2"/>
              </w:rPr>
            </w:pPr>
          </w:p>
        </w:tc>
      </w:tr>
      <w:tr w:rsidR="00E13A35" w:rsidRPr="00E13A35" w:rsidTr="00E84293">
        <w:trPr>
          <w:trHeight w:val="225"/>
        </w:trPr>
        <w:tc>
          <w:tcPr>
            <w:tcW w:w="237" w:type="dxa"/>
            <w:tcBorders>
              <w:top w:val="nil"/>
              <w:bottom w:val="nil"/>
              <w:right w:val="nil"/>
            </w:tcBorders>
          </w:tcPr>
          <w:p w:rsidR="00E13A35" w:rsidRPr="00E13A35" w:rsidRDefault="00E13A35" w:rsidP="00175E2A">
            <w:pPr>
              <w:spacing w:before="120"/>
              <w:jc w:val="both"/>
              <w:rPr>
                <w:rFonts w:eastAsia="Calibri"/>
                <w:sz w:val="20"/>
                <w:szCs w:val="20"/>
              </w:rPr>
            </w:pPr>
          </w:p>
        </w:tc>
        <w:tc>
          <w:tcPr>
            <w:tcW w:w="566" w:type="dxa"/>
            <w:vMerge w:val="restart"/>
            <w:tcBorders>
              <w:top w:val="nil"/>
              <w:left w:val="nil"/>
              <w:right w:val="nil"/>
            </w:tcBorders>
            <w:textDirection w:val="btLr"/>
          </w:tcPr>
          <w:p w:rsidR="00E13A35" w:rsidRPr="00E13A35" w:rsidRDefault="00E13A35" w:rsidP="00175E2A">
            <w:pPr>
              <w:jc w:val="center"/>
              <w:rPr>
                <w:rFonts w:ascii="Arial" w:eastAsia="Calibri" w:hAnsi="Arial" w:cs="Arial"/>
                <w:b/>
                <w:sz w:val="20"/>
                <w:szCs w:val="20"/>
              </w:rPr>
            </w:pPr>
            <w:r w:rsidRPr="00E13A35">
              <w:rPr>
                <w:rFonts w:ascii="Arial" w:eastAsia="Calibri" w:hAnsi="Arial" w:cs="Arial"/>
                <w:b/>
                <w:sz w:val="16"/>
                <w:szCs w:val="20"/>
              </w:rPr>
              <w:t>КАРТУ ЗАПОЛНИЛ</w:t>
            </w:r>
          </w:p>
        </w:tc>
        <w:tc>
          <w:tcPr>
            <w:tcW w:w="720" w:type="dxa"/>
            <w:gridSpan w:val="3"/>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Ф.И.О.:</w:t>
            </w:r>
          </w:p>
        </w:tc>
        <w:tc>
          <w:tcPr>
            <w:tcW w:w="7377" w:type="dxa"/>
            <w:gridSpan w:val="14"/>
            <w:tcBorders>
              <w:top w:val="nil"/>
              <w:left w:val="nil"/>
              <w:bottom w:val="single" w:sz="4" w:space="0" w:color="auto"/>
              <w:right w:val="nil"/>
            </w:tcBorders>
            <w:vAlign w:val="bottom"/>
          </w:tcPr>
          <w:p w:rsidR="00E13A35" w:rsidRPr="00E13A35" w:rsidRDefault="00E13A35" w:rsidP="00175E2A">
            <w:pPr>
              <w:spacing w:before="120"/>
              <w:rPr>
                <w:rFonts w:ascii="Arial" w:eastAsia="Calibri" w:hAnsi="Arial" w:cs="Arial"/>
                <w:sz w:val="16"/>
                <w:szCs w:val="20"/>
              </w:rPr>
            </w:pPr>
          </w:p>
        </w:tc>
        <w:tc>
          <w:tcPr>
            <w:tcW w:w="283" w:type="dxa"/>
            <w:tcBorders>
              <w:top w:val="nil"/>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225"/>
        </w:trPr>
        <w:tc>
          <w:tcPr>
            <w:tcW w:w="237" w:type="dxa"/>
            <w:tcBorders>
              <w:top w:val="nil"/>
              <w:bottom w:val="nil"/>
              <w:right w:val="nil"/>
            </w:tcBorders>
          </w:tcPr>
          <w:p w:rsidR="00E13A35" w:rsidRPr="00E13A35" w:rsidRDefault="00E13A35" w:rsidP="00175E2A">
            <w:pPr>
              <w:spacing w:before="120"/>
              <w:jc w:val="both"/>
              <w:rPr>
                <w:rFonts w:eastAsia="Calibri"/>
                <w:sz w:val="20"/>
                <w:szCs w:val="20"/>
              </w:rPr>
            </w:pPr>
          </w:p>
        </w:tc>
        <w:tc>
          <w:tcPr>
            <w:tcW w:w="566" w:type="dxa"/>
            <w:vMerge/>
            <w:tcBorders>
              <w:left w:val="nil"/>
              <w:right w:val="nil"/>
            </w:tcBorders>
          </w:tcPr>
          <w:p w:rsidR="00E13A35" w:rsidRPr="00E13A35" w:rsidRDefault="00E13A35" w:rsidP="00175E2A">
            <w:pPr>
              <w:spacing w:before="120"/>
              <w:jc w:val="both"/>
              <w:rPr>
                <w:rFonts w:ascii="Arial" w:eastAsia="Calibri" w:hAnsi="Arial" w:cs="Arial"/>
                <w:sz w:val="20"/>
                <w:szCs w:val="20"/>
              </w:rPr>
            </w:pPr>
          </w:p>
        </w:tc>
        <w:tc>
          <w:tcPr>
            <w:tcW w:w="1287" w:type="dxa"/>
            <w:gridSpan w:val="5"/>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ДОЛЖНОСТЬ:</w:t>
            </w:r>
          </w:p>
        </w:tc>
        <w:tc>
          <w:tcPr>
            <w:tcW w:w="6810" w:type="dxa"/>
            <w:gridSpan w:val="12"/>
            <w:tcBorders>
              <w:left w:val="nil"/>
              <w:bottom w:val="single" w:sz="4" w:space="0" w:color="auto"/>
              <w:right w:val="nil"/>
            </w:tcBorders>
            <w:vAlign w:val="bottom"/>
          </w:tcPr>
          <w:p w:rsidR="00E13A35" w:rsidRPr="00E13A35" w:rsidRDefault="00E13A35" w:rsidP="00175E2A">
            <w:pPr>
              <w:spacing w:before="120"/>
              <w:rPr>
                <w:rFonts w:ascii="Arial" w:eastAsia="Calibri" w:hAnsi="Arial" w:cs="Arial"/>
                <w:sz w:val="16"/>
                <w:szCs w:val="20"/>
              </w:rPr>
            </w:pPr>
          </w:p>
        </w:tc>
        <w:tc>
          <w:tcPr>
            <w:tcW w:w="283" w:type="dxa"/>
            <w:tcBorders>
              <w:top w:val="nil"/>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375"/>
        </w:trPr>
        <w:tc>
          <w:tcPr>
            <w:tcW w:w="237" w:type="dxa"/>
            <w:vMerge w:val="restart"/>
            <w:tcBorders>
              <w:top w:val="nil"/>
              <w:bottom w:val="nil"/>
              <w:right w:val="nil"/>
            </w:tcBorders>
          </w:tcPr>
          <w:p w:rsidR="00E13A35" w:rsidRPr="00E13A35" w:rsidRDefault="00E13A35" w:rsidP="00175E2A">
            <w:pPr>
              <w:spacing w:before="120"/>
              <w:jc w:val="both"/>
              <w:rPr>
                <w:rFonts w:eastAsia="Calibri"/>
                <w:sz w:val="20"/>
                <w:szCs w:val="20"/>
              </w:rPr>
            </w:pPr>
          </w:p>
        </w:tc>
        <w:tc>
          <w:tcPr>
            <w:tcW w:w="566" w:type="dxa"/>
            <w:vMerge/>
            <w:tcBorders>
              <w:left w:val="nil"/>
              <w:right w:val="nil"/>
            </w:tcBorders>
          </w:tcPr>
          <w:p w:rsidR="00E13A35" w:rsidRPr="00E13A35" w:rsidRDefault="00E13A35" w:rsidP="00175E2A">
            <w:pPr>
              <w:spacing w:before="120"/>
              <w:jc w:val="both"/>
              <w:rPr>
                <w:rFonts w:ascii="Arial" w:eastAsia="Calibri" w:hAnsi="Arial" w:cs="Arial"/>
                <w:sz w:val="20"/>
                <w:szCs w:val="20"/>
              </w:rPr>
            </w:pPr>
          </w:p>
        </w:tc>
        <w:tc>
          <w:tcPr>
            <w:tcW w:w="578" w:type="dxa"/>
            <w:gridSpan w:val="2"/>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ТЕЛ.:</w:t>
            </w:r>
          </w:p>
        </w:tc>
        <w:tc>
          <w:tcPr>
            <w:tcW w:w="1842" w:type="dxa"/>
            <w:gridSpan w:val="6"/>
            <w:tcBorders>
              <w:top w:val="nil"/>
              <w:left w:val="nil"/>
              <w:right w:val="nil"/>
            </w:tcBorders>
            <w:vAlign w:val="bottom"/>
          </w:tcPr>
          <w:p w:rsidR="00E13A35" w:rsidRPr="00E13A35" w:rsidRDefault="00E13A35" w:rsidP="00175E2A">
            <w:pPr>
              <w:spacing w:before="120"/>
              <w:ind w:right="-113"/>
              <w:rPr>
                <w:rFonts w:ascii="Arial" w:eastAsia="Calibri" w:hAnsi="Arial" w:cs="Arial"/>
                <w:b/>
                <w:sz w:val="16"/>
                <w:szCs w:val="20"/>
              </w:rPr>
            </w:pPr>
          </w:p>
        </w:tc>
        <w:tc>
          <w:tcPr>
            <w:tcW w:w="2272" w:type="dxa"/>
            <w:gridSpan w:val="6"/>
            <w:tcBorders>
              <w:left w:val="nil"/>
              <w:bottom w:val="nil"/>
              <w:right w:val="nil"/>
            </w:tcBorders>
            <w:vAlign w:val="bottom"/>
          </w:tcPr>
          <w:p w:rsidR="00E13A35" w:rsidRPr="00E13A35" w:rsidRDefault="00E13A35" w:rsidP="00175E2A">
            <w:pPr>
              <w:spacing w:before="120"/>
              <w:ind w:right="-113"/>
              <w:jc w:val="right"/>
              <w:rPr>
                <w:rFonts w:ascii="Arial" w:eastAsia="Calibri" w:hAnsi="Arial" w:cs="Arial"/>
                <w:b/>
                <w:sz w:val="16"/>
                <w:szCs w:val="20"/>
              </w:rPr>
            </w:pPr>
            <w:r w:rsidRPr="00E13A35">
              <w:rPr>
                <w:rFonts w:ascii="Arial" w:eastAsia="Calibri" w:hAnsi="Arial" w:cs="Arial"/>
                <w:b/>
                <w:sz w:val="16"/>
                <w:szCs w:val="20"/>
              </w:rPr>
              <w:t>E-MAIL (если применимо):</w:t>
            </w:r>
          </w:p>
        </w:tc>
        <w:tc>
          <w:tcPr>
            <w:tcW w:w="3405" w:type="dxa"/>
            <w:gridSpan w:val="3"/>
            <w:tcBorders>
              <w:left w:val="nil"/>
              <w:bottom w:val="single" w:sz="4" w:space="0" w:color="auto"/>
              <w:right w:val="nil"/>
            </w:tcBorders>
            <w:vAlign w:val="bottom"/>
          </w:tcPr>
          <w:p w:rsidR="00E13A35" w:rsidRPr="00E13A35" w:rsidRDefault="00E13A35" w:rsidP="00175E2A">
            <w:pPr>
              <w:spacing w:before="120"/>
              <w:rPr>
                <w:rFonts w:ascii="Arial" w:eastAsia="Calibri" w:hAnsi="Arial" w:cs="Arial"/>
                <w:sz w:val="20"/>
                <w:szCs w:val="20"/>
              </w:rPr>
            </w:pPr>
          </w:p>
        </w:tc>
        <w:tc>
          <w:tcPr>
            <w:tcW w:w="283" w:type="dxa"/>
            <w:vMerge w:val="restart"/>
            <w:tcBorders>
              <w:top w:val="nil"/>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63"/>
        </w:trPr>
        <w:tc>
          <w:tcPr>
            <w:tcW w:w="237" w:type="dxa"/>
            <w:vMerge/>
            <w:tcBorders>
              <w:bottom w:val="nil"/>
              <w:right w:val="nil"/>
            </w:tcBorders>
          </w:tcPr>
          <w:p w:rsidR="00E13A35" w:rsidRPr="00E13A35" w:rsidRDefault="00E13A35" w:rsidP="00175E2A">
            <w:pPr>
              <w:spacing w:before="120"/>
              <w:jc w:val="both"/>
              <w:rPr>
                <w:rFonts w:eastAsia="Calibri"/>
                <w:sz w:val="20"/>
                <w:szCs w:val="20"/>
              </w:rPr>
            </w:pPr>
          </w:p>
        </w:tc>
        <w:tc>
          <w:tcPr>
            <w:tcW w:w="566" w:type="dxa"/>
            <w:vMerge/>
            <w:tcBorders>
              <w:left w:val="nil"/>
              <w:bottom w:val="nil"/>
              <w:right w:val="nil"/>
            </w:tcBorders>
          </w:tcPr>
          <w:p w:rsidR="00E13A35" w:rsidRPr="00E13A35" w:rsidRDefault="00E13A35" w:rsidP="00175E2A">
            <w:pPr>
              <w:spacing w:before="120"/>
              <w:jc w:val="both"/>
              <w:rPr>
                <w:rFonts w:ascii="Arial" w:eastAsia="Calibri" w:hAnsi="Arial" w:cs="Arial"/>
                <w:sz w:val="20"/>
                <w:szCs w:val="20"/>
              </w:rPr>
            </w:pPr>
          </w:p>
        </w:tc>
        <w:tc>
          <w:tcPr>
            <w:tcW w:w="720" w:type="dxa"/>
            <w:gridSpan w:val="3"/>
            <w:tcBorders>
              <w:top w:val="nil"/>
              <w:left w:val="nil"/>
              <w:bottom w:val="nil"/>
              <w:right w:val="nil"/>
            </w:tcBorders>
            <w:vAlign w:val="center"/>
          </w:tcPr>
          <w:p w:rsidR="00E13A35" w:rsidRPr="00E13A35" w:rsidRDefault="00E13A35" w:rsidP="00175E2A">
            <w:pPr>
              <w:jc w:val="both"/>
              <w:rPr>
                <w:rFonts w:ascii="Arial" w:eastAsia="Calibri" w:hAnsi="Arial" w:cs="Arial"/>
                <w:sz w:val="2"/>
                <w:szCs w:val="2"/>
              </w:rPr>
            </w:pPr>
          </w:p>
        </w:tc>
        <w:tc>
          <w:tcPr>
            <w:tcW w:w="1845" w:type="dxa"/>
            <w:gridSpan w:val="6"/>
            <w:tcBorders>
              <w:top w:val="nil"/>
              <w:left w:val="nil"/>
              <w:bottom w:val="nil"/>
              <w:right w:val="nil"/>
            </w:tcBorders>
            <w:vAlign w:val="center"/>
          </w:tcPr>
          <w:p w:rsidR="00E13A35" w:rsidRPr="00E13A35" w:rsidRDefault="00E13A35" w:rsidP="00175E2A">
            <w:pPr>
              <w:jc w:val="both"/>
              <w:rPr>
                <w:rFonts w:ascii="Arial" w:eastAsia="Calibri" w:hAnsi="Arial" w:cs="Arial"/>
                <w:sz w:val="2"/>
                <w:szCs w:val="2"/>
              </w:rPr>
            </w:pPr>
          </w:p>
        </w:tc>
        <w:tc>
          <w:tcPr>
            <w:tcW w:w="1705" w:type="dxa"/>
            <w:gridSpan w:val="4"/>
            <w:tcBorders>
              <w:top w:val="nil"/>
              <w:left w:val="nil"/>
              <w:bottom w:val="nil"/>
              <w:right w:val="nil"/>
            </w:tcBorders>
          </w:tcPr>
          <w:p w:rsidR="00E13A35" w:rsidRPr="00E13A35" w:rsidRDefault="00E13A35" w:rsidP="00175E2A">
            <w:pPr>
              <w:jc w:val="both"/>
              <w:rPr>
                <w:rFonts w:ascii="Arial" w:eastAsia="Calibri" w:hAnsi="Arial" w:cs="Arial"/>
                <w:sz w:val="2"/>
                <w:szCs w:val="2"/>
              </w:rPr>
            </w:pPr>
          </w:p>
        </w:tc>
        <w:tc>
          <w:tcPr>
            <w:tcW w:w="975" w:type="dxa"/>
            <w:gridSpan w:val="3"/>
            <w:tcBorders>
              <w:top w:val="nil"/>
              <w:left w:val="nil"/>
              <w:bottom w:val="nil"/>
              <w:right w:val="nil"/>
            </w:tcBorders>
          </w:tcPr>
          <w:p w:rsidR="00E13A35" w:rsidRPr="00E13A35" w:rsidRDefault="00E13A35" w:rsidP="00175E2A">
            <w:pPr>
              <w:jc w:val="both"/>
              <w:rPr>
                <w:rFonts w:ascii="Arial" w:eastAsia="Calibri" w:hAnsi="Arial" w:cs="Arial"/>
                <w:sz w:val="2"/>
                <w:szCs w:val="2"/>
              </w:rPr>
            </w:pPr>
          </w:p>
        </w:tc>
        <w:tc>
          <w:tcPr>
            <w:tcW w:w="2852" w:type="dxa"/>
            <w:tcBorders>
              <w:left w:val="nil"/>
              <w:bottom w:val="nil"/>
              <w:right w:val="nil"/>
            </w:tcBorders>
          </w:tcPr>
          <w:p w:rsidR="00E13A35" w:rsidRPr="00E13A35" w:rsidRDefault="00E13A35" w:rsidP="00175E2A">
            <w:pPr>
              <w:jc w:val="both"/>
              <w:rPr>
                <w:rFonts w:ascii="Arial" w:eastAsia="Calibri" w:hAnsi="Arial" w:cs="Arial"/>
                <w:sz w:val="2"/>
                <w:szCs w:val="2"/>
              </w:rPr>
            </w:pPr>
          </w:p>
        </w:tc>
        <w:tc>
          <w:tcPr>
            <w:tcW w:w="283" w:type="dxa"/>
            <w:vMerge/>
            <w:tcBorders>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66"/>
        </w:trPr>
        <w:tc>
          <w:tcPr>
            <w:tcW w:w="237" w:type="dxa"/>
            <w:tcBorders>
              <w:top w:val="nil"/>
              <w:bottom w:val="nil"/>
              <w:right w:val="nil"/>
            </w:tcBorders>
          </w:tcPr>
          <w:p w:rsidR="00E13A35" w:rsidRPr="00E13A35" w:rsidRDefault="00E13A35" w:rsidP="00175E2A">
            <w:pPr>
              <w:jc w:val="both"/>
              <w:rPr>
                <w:rFonts w:eastAsia="Calibri"/>
                <w:sz w:val="2"/>
                <w:szCs w:val="2"/>
              </w:rPr>
            </w:pPr>
          </w:p>
        </w:tc>
        <w:tc>
          <w:tcPr>
            <w:tcW w:w="566" w:type="dxa"/>
            <w:tcBorders>
              <w:top w:val="nil"/>
              <w:left w:val="nil"/>
              <w:bottom w:val="single" w:sz="4" w:space="0" w:color="auto"/>
              <w:right w:val="nil"/>
            </w:tcBorders>
          </w:tcPr>
          <w:p w:rsidR="00E13A35" w:rsidRPr="00E13A35" w:rsidRDefault="00E13A35" w:rsidP="00175E2A">
            <w:pPr>
              <w:jc w:val="both"/>
              <w:rPr>
                <w:rFonts w:ascii="Arial" w:eastAsia="Calibri" w:hAnsi="Arial" w:cs="Arial"/>
                <w:sz w:val="2"/>
                <w:szCs w:val="2"/>
              </w:rPr>
            </w:pPr>
          </w:p>
        </w:tc>
        <w:tc>
          <w:tcPr>
            <w:tcW w:w="720" w:type="dxa"/>
            <w:gridSpan w:val="3"/>
            <w:tcBorders>
              <w:top w:val="nil"/>
              <w:left w:val="nil"/>
              <w:bottom w:val="single" w:sz="4" w:space="0" w:color="auto"/>
              <w:right w:val="nil"/>
            </w:tcBorders>
            <w:vAlign w:val="center"/>
          </w:tcPr>
          <w:p w:rsidR="00E13A35" w:rsidRPr="00E13A35" w:rsidRDefault="00E13A35" w:rsidP="00175E2A">
            <w:pPr>
              <w:jc w:val="both"/>
              <w:rPr>
                <w:rFonts w:ascii="Arial" w:eastAsia="Calibri" w:hAnsi="Arial" w:cs="Arial"/>
                <w:sz w:val="2"/>
                <w:szCs w:val="2"/>
              </w:rPr>
            </w:pPr>
          </w:p>
        </w:tc>
        <w:tc>
          <w:tcPr>
            <w:tcW w:w="1845" w:type="dxa"/>
            <w:gridSpan w:val="6"/>
            <w:tcBorders>
              <w:top w:val="nil"/>
              <w:left w:val="nil"/>
              <w:bottom w:val="nil"/>
              <w:right w:val="nil"/>
            </w:tcBorders>
            <w:vAlign w:val="center"/>
          </w:tcPr>
          <w:p w:rsidR="00E13A35" w:rsidRPr="00E13A35" w:rsidRDefault="00E13A35" w:rsidP="00175E2A">
            <w:pPr>
              <w:jc w:val="both"/>
              <w:rPr>
                <w:rFonts w:ascii="Arial" w:eastAsia="Calibri" w:hAnsi="Arial" w:cs="Arial"/>
                <w:sz w:val="2"/>
                <w:szCs w:val="2"/>
              </w:rPr>
            </w:pPr>
          </w:p>
        </w:tc>
        <w:tc>
          <w:tcPr>
            <w:tcW w:w="1705" w:type="dxa"/>
            <w:gridSpan w:val="4"/>
            <w:tcBorders>
              <w:top w:val="nil"/>
              <w:left w:val="nil"/>
              <w:bottom w:val="nil"/>
              <w:right w:val="nil"/>
            </w:tcBorders>
          </w:tcPr>
          <w:p w:rsidR="00E13A35" w:rsidRPr="00E13A35" w:rsidRDefault="00E13A35" w:rsidP="00175E2A">
            <w:pPr>
              <w:jc w:val="both"/>
              <w:rPr>
                <w:rFonts w:ascii="Arial" w:eastAsia="Calibri" w:hAnsi="Arial" w:cs="Arial"/>
                <w:sz w:val="2"/>
                <w:szCs w:val="2"/>
              </w:rPr>
            </w:pPr>
          </w:p>
        </w:tc>
        <w:tc>
          <w:tcPr>
            <w:tcW w:w="975" w:type="dxa"/>
            <w:gridSpan w:val="3"/>
            <w:tcBorders>
              <w:top w:val="nil"/>
              <w:left w:val="nil"/>
              <w:bottom w:val="nil"/>
              <w:right w:val="nil"/>
            </w:tcBorders>
          </w:tcPr>
          <w:p w:rsidR="00E13A35" w:rsidRPr="00E13A35" w:rsidRDefault="00E13A35" w:rsidP="00175E2A">
            <w:pPr>
              <w:jc w:val="both"/>
              <w:rPr>
                <w:rFonts w:ascii="Arial" w:eastAsia="Calibri" w:hAnsi="Arial" w:cs="Arial"/>
                <w:sz w:val="2"/>
                <w:szCs w:val="2"/>
              </w:rPr>
            </w:pPr>
          </w:p>
        </w:tc>
        <w:tc>
          <w:tcPr>
            <w:tcW w:w="2852" w:type="dxa"/>
            <w:tcBorders>
              <w:top w:val="nil"/>
              <w:left w:val="nil"/>
              <w:bottom w:val="nil"/>
              <w:right w:val="nil"/>
            </w:tcBorders>
          </w:tcPr>
          <w:p w:rsidR="00E13A35" w:rsidRPr="00E13A35" w:rsidRDefault="00E13A35" w:rsidP="00175E2A">
            <w:pPr>
              <w:jc w:val="both"/>
              <w:rPr>
                <w:rFonts w:ascii="Arial" w:eastAsia="Calibri" w:hAnsi="Arial" w:cs="Arial"/>
                <w:sz w:val="2"/>
                <w:szCs w:val="2"/>
              </w:rPr>
            </w:pPr>
          </w:p>
        </w:tc>
        <w:tc>
          <w:tcPr>
            <w:tcW w:w="283" w:type="dxa"/>
            <w:tcBorders>
              <w:top w:val="nil"/>
              <w:left w:val="nil"/>
              <w:bottom w:val="nil"/>
            </w:tcBorders>
          </w:tcPr>
          <w:p w:rsidR="00E13A35" w:rsidRPr="00E13A35" w:rsidRDefault="00E13A35" w:rsidP="00175E2A">
            <w:pPr>
              <w:jc w:val="both"/>
              <w:rPr>
                <w:rFonts w:eastAsia="Calibri"/>
                <w:sz w:val="2"/>
                <w:szCs w:val="2"/>
              </w:rPr>
            </w:pPr>
          </w:p>
        </w:tc>
      </w:tr>
      <w:tr w:rsidR="00E13A35" w:rsidRPr="00E13A35" w:rsidTr="00E84293">
        <w:trPr>
          <w:trHeight w:val="225"/>
        </w:trPr>
        <w:tc>
          <w:tcPr>
            <w:tcW w:w="237" w:type="dxa"/>
            <w:vMerge w:val="restart"/>
            <w:tcBorders>
              <w:top w:val="nil"/>
              <w:bottom w:val="nil"/>
              <w:right w:val="single" w:sz="4" w:space="0" w:color="auto"/>
            </w:tcBorders>
          </w:tcPr>
          <w:p w:rsidR="00E13A35" w:rsidRPr="00E13A35" w:rsidRDefault="00E13A35" w:rsidP="00175E2A">
            <w:pPr>
              <w:spacing w:before="120"/>
              <w:jc w:val="both"/>
              <w:rPr>
                <w:rFonts w:eastAsia="Calibri"/>
                <w:sz w:val="20"/>
                <w:szCs w:val="20"/>
              </w:rPr>
            </w:pPr>
          </w:p>
        </w:tc>
        <w:tc>
          <w:tcPr>
            <w:tcW w:w="1286" w:type="dxa"/>
            <w:gridSpan w:val="4"/>
            <w:vMerge w:val="restart"/>
            <w:tcBorders>
              <w:top w:val="single" w:sz="4" w:space="0" w:color="auto"/>
              <w:left w:val="single" w:sz="4" w:space="0" w:color="auto"/>
              <w:bottom w:val="single" w:sz="4" w:space="0" w:color="auto"/>
              <w:right w:val="single" w:sz="4" w:space="0" w:color="auto"/>
            </w:tcBorders>
          </w:tcPr>
          <w:p w:rsidR="00E13A35" w:rsidRPr="00E13A35" w:rsidRDefault="00E13A35" w:rsidP="00175E2A">
            <w:pPr>
              <w:spacing w:before="120"/>
              <w:rPr>
                <w:rFonts w:ascii="Arial" w:eastAsia="Calibri" w:hAnsi="Arial" w:cs="Arial"/>
                <w:b/>
                <w:sz w:val="16"/>
                <w:szCs w:val="20"/>
              </w:rPr>
            </w:pPr>
            <w:r w:rsidRPr="00E13A35">
              <w:rPr>
                <w:rFonts w:ascii="Arial" w:eastAsia="Calibri" w:hAnsi="Arial" w:cs="Arial"/>
                <w:b/>
                <w:sz w:val="16"/>
                <w:szCs w:val="20"/>
              </w:rPr>
              <w:t>ДАТА:</w:t>
            </w:r>
          </w:p>
          <w:p w:rsidR="00E13A35" w:rsidRPr="00E13A35" w:rsidRDefault="00E13A35" w:rsidP="00175E2A">
            <w:pPr>
              <w:spacing w:before="120"/>
              <w:ind w:right="-108"/>
              <w:rPr>
                <w:rFonts w:ascii="Arial" w:eastAsia="Calibri" w:hAnsi="Arial" w:cs="Arial"/>
                <w:sz w:val="20"/>
                <w:szCs w:val="20"/>
              </w:rPr>
            </w:pPr>
          </w:p>
        </w:tc>
        <w:tc>
          <w:tcPr>
            <w:tcW w:w="712" w:type="dxa"/>
            <w:gridSpan w:val="3"/>
            <w:vMerge w:val="restart"/>
            <w:tcBorders>
              <w:top w:val="nil"/>
              <w:left w:val="single" w:sz="4" w:space="0" w:color="auto"/>
              <w:right w:val="nil"/>
            </w:tcBorders>
            <w:textDirection w:val="btLr"/>
            <w:vAlign w:val="bottom"/>
          </w:tcPr>
          <w:p w:rsidR="00E13A35" w:rsidRPr="00E13A35" w:rsidRDefault="00E13A35" w:rsidP="00175E2A">
            <w:pPr>
              <w:spacing w:line="192" w:lineRule="auto"/>
              <w:jc w:val="center"/>
              <w:rPr>
                <w:rFonts w:ascii="Arial" w:eastAsia="Calibri" w:hAnsi="Arial" w:cs="Arial"/>
                <w:b/>
                <w:sz w:val="20"/>
                <w:szCs w:val="20"/>
              </w:rPr>
            </w:pPr>
            <w:r w:rsidRPr="00E13A35">
              <w:rPr>
                <w:rFonts w:ascii="Arial" w:eastAsia="Calibri" w:hAnsi="Arial" w:cs="Arial"/>
                <w:b/>
                <w:sz w:val="20"/>
                <w:szCs w:val="20"/>
              </w:rPr>
              <w:t xml:space="preserve">МЕСТО </w:t>
            </w:r>
            <w:r w:rsidRPr="00E13A35">
              <w:rPr>
                <w:rFonts w:ascii="Arial" w:eastAsia="Calibri" w:hAnsi="Arial" w:cs="Arial"/>
                <w:b/>
                <w:sz w:val="20"/>
                <w:szCs w:val="20"/>
              </w:rPr>
              <w:br/>
            </w:r>
            <w:r w:rsidRPr="00E13A35">
              <w:rPr>
                <w:rFonts w:ascii="Arial" w:eastAsia="Calibri" w:hAnsi="Arial" w:cs="Arial"/>
                <w:sz w:val="16"/>
                <w:szCs w:val="20"/>
              </w:rPr>
              <w:t>наблюдаемой</w:t>
            </w:r>
            <w:r w:rsidRPr="00E13A35">
              <w:rPr>
                <w:rFonts w:ascii="Arial" w:eastAsia="Calibri" w:hAnsi="Arial" w:cs="Arial"/>
                <w:sz w:val="16"/>
                <w:szCs w:val="20"/>
              </w:rPr>
              <w:br/>
              <w:t>ситуации</w:t>
            </w:r>
          </w:p>
        </w:tc>
        <w:tc>
          <w:tcPr>
            <w:tcW w:w="1275" w:type="dxa"/>
            <w:gridSpan w:val="5"/>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ОРГАНИЗАЦИЯ:</w:t>
            </w:r>
          </w:p>
        </w:tc>
        <w:tc>
          <w:tcPr>
            <w:tcW w:w="5390" w:type="dxa"/>
            <w:gridSpan w:val="6"/>
            <w:tcBorders>
              <w:top w:val="nil"/>
              <w:left w:val="nil"/>
              <w:bottom w:val="single" w:sz="4" w:space="0" w:color="auto"/>
              <w:right w:val="nil"/>
            </w:tcBorders>
          </w:tcPr>
          <w:p w:rsidR="00E13A35" w:rsidRPr="00E13A35" w:rsidRDefault="00E13A35" w:rsidP="00175E2A">
            <w:pPr>
              <w:spacing w:before="120"/>
              <w:jc w:val="both"/>
              <w:rPr>
                <w:rFonts w:ascii="Arial" w:eastAsia="Calibri" w:hAnsi="Arial" w:cs="Arial"/>
                <w:sz w:val="20"/>
                <w:szCs w:val="20"/>
              </w:rPr>
            </w:pPr>
          </w:p>
        </w:tc>
        <w:tc>
          <w:tcPr>
            <w:tcW w:w="283" w:type="dxa"/>
            <w:vMerge w:val="restart"/>
            <w:tcBorders>
              <w:top w:val="nil"/>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410"/>
        </w:trPr>
        <w:tc>
          <w:tcPr>
            <w:tcW w:w="237" w:type="dxa"/>
            <w:vMerge/>
            <w:tcBorders>
              <w:bottom w:val="nil"/>
              <w:right w:val="single" w:sz="4" w:space="0" w:color="auto"/>
            </w:tcBorders>
            <w:vAlign w:val="center"/>
          </w:tcPr>
          <w:p w:rsidR="00E13A35" w:rsidRPr="00E13A35" w:rsidRDefault="00E13A35" w:rsidP="00175E2A">
            <w:pPr>
              <w:rPr>
                <w:rFonts w:eastAsia="Calibri"/>
                <w:sz w:val="20"/>
                <w:szCs w:val="20"/>
              </w:rPr>
            </w:pPr>
          </w:p>
        </w:tc>
        <w:tc>
          <w:tcPr>
            <w:tcW w:w="1286" w:type="dxa"/>
            <w:gridSpan w:val="4"/>
            <w:vMerge/>
            <w:tcBorders>
              <w:left w:val="single" w:sz="4" w:space="0" w:color="auto"/>
              <w:bottom w:val="single" w:sz="4" w:space="0" w:color="auto"/>
              <w:right w:val="single" w:sz="4" w:space="0" w:color="auto"/>
            </w:tcBorders>
            <w:vAlign w:val="center"/>
          </w:tcPr>
          <w:p w:rsidR="00E13A35" w:rsidRPr="00E13A35" w:rsidRDefault="00E13A35" w:rsidP="00175E2A">
            <w:pPr>
              <w:rPr>
                <w:rFonts w:ascii="Arial" w:eastAsia="Calibri" w:hAnsi="Arial" w:cs="Arial"/>
                <w:sz w:val="20"/>
                <w:szCs w:val="20"/>
              </w:rPr>
            </w:pPr>
          </w:p>
        </w:tc>
        <w:tc>
          <w:tcPr>
            <w:tcW w:w="712" w:type="dxa"/>
            <w:gridSpan w:val="3"/>
            <w:vMerge/>
            <w:tcBorders>
              <w:left w:val="single" w:sz="4" w:space="0" w:color="auto"/>
              <w:right w:val="nil"/>
            </w:tcBorders>
          </w:tcPr>
          <w:p w:rsidR="00E13A35" w:rsidRPr="00E13A35" w:rsidRDefault="00E13A35" w:rsidP="00175E2A">
            <w:pPr>
              <w:jc w:val="both"/>
              <w:rPr>
                <w:rFonts w:ascii="Arial" w:eastAsia="Calibri" w:hAnsi="Arial" w:cs="Arial"/>
                <w:b/>
                <w:sz w:val="20"/>
                <w:szCs w:val="20"/>
              </w:rPr>
            </w:pPr>
          </w:p>
        </w:tc>
        <w:tc>
          <w:tcPr>
            <w:tcW w:w="1561" w:type="dxa"/>
            <w:gridSpan w:val="6"/>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ПОДРАЗДЕЛЕНИЕ:</w:t>
            </w:r>
          </w:p>
        </w:tc>
        <w:tc>
          <w:tcPr>
            <w:tcW w:w="5104" w:type="dxa"/>
            <w:gridSpan w:val="5"/>
            <w:tcBorders>
              <w:top w:val="nil"/>
              <w:left w:val="nil"/>
              <w:bottom w:val="single" w:sz="4" w:space="0" w:color="auto"/>
              <w:right w:val="nil"/>
            </w:tcBorders>
          </w:tcPr>
          <w:p w:rsidR="00E13A35" w:rsidRPr="00E13A35" w:rsidRDefault="00E13A35" w:rsidP="00175E2A">
            <w:pPr>
              <w:spacing w:before="120"/>
              <w:jc w:val="both"/>
              <w:rPr>
                <w:rFonts w:ascii="Arial" w:eastAsia="Calibri" w:hAnsi="Arial" w:cs="Arial"/>
                <w:sz w:val="20"/>
                <w:szCs w:val="20"/>
              </w:rPr>
            </w:pPr>
          </w:p>
        </w:tc>
        <w:tc>
          <w:tcPr>
            <w:tcW w:w="283" w:type="dxa"/>
            <w:vMerge/>
            <w:tcBorders>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403"/>
        </w:trPr>
        <w:tc>
          <w:tcPr>
            <w:tcW w:w="237" w:type="dxa"/>
            <w:vMerge/>
            <w:tcBorders>
              <w:bottom w:val="nil"/>
              <w:right w:val="single" w:sz="4" w:space="0" w:color="auto"/>
            </w:tcBorders>
          </w:tcPr>
          <w:p w:rsidR="00E13A35" w:rsidRPr="00E13A35" w:rsidRDefault="00E13A35" w:rsidP="00175E2A">
            <w:pPr>
              <w:jc w:val="both"/>
              <w:rPr>
                <w:rFonts w:eastAsia="Calibri"/>
                <w:sz w:val="20"/>
                <w:szCs w:val="20"/>
              </w:rPr>
            </w:pPr>
          </w:p>
        </w:tc>
        <w:tc>
          <w:tcPr>
            <w:tcW w:w="1286" w:type="dxa"/>
            <w:gridSpan w:val="4"/>
            <w:vMerge/>
            <w:tcBorders>
              <w:left w:val="single" w:sz="4" w:space="0" w:color="auto"/>
              <w:bottom w:val="single" w:sz="4" w:space="0" w:color="auto"/>
              <w:right w:val="single" w:sz="4" w:space="0" w:color="auto"/>
            </w:tcBorders>
          </w:tcPr>
          <w:p w:rsidR="00E13A35" w:rsidRPr="00E13A35" w:rsidRDefault="00E13A35" w:rsidP="00175E2A">
            <w:pPr>
              <w:jc w:val="both"/>
              <w:rPr>
                <w:rFonts w:ascii="Arial" w:eastAsia="Calibri" w:hAnsi="Arial" w:cs="Arial"/>
                <w:sz w:val="20"/>
                <w:szCs w:val="20"/>
              </w:rPr>
            </w:pPr>
          </w:p>
        </w:tc>
        <w:tc>
          <w:tcPr>
            <w:tcW w:w="712" w:type="dxa"/>
            <w:gridSpan w:val="3"/>
            <w:vMerge/>
            <w:tcBorders>
              <w:left w:val="single" w:sz="4" w:space="0" w:color="auto"/>
              <w:bottom w:val="nil"/>
              <w:right w:val="nil"/>
            </w:tcBorders>
          </w:tcPr>
          <w:p w:rsidR="00E13A35" w:rsidRPr="00E13A35" w:rsidRDefault="00E13A35" w:rsidP="00175E2A">
            <w:pPr>
              <w:jc w:val="both"/>
              <w:rPr>
                <w:rFonts w:ascii="Arial" w:eastAsia="Calibri" w:hAnsi="Arial" w:cs="Arial"/>
                <w:b/>
                <w:sz w:val="20"/>
                <w:szCs w:val="20"/>
              </w:rPr>
            </w:pPr>
          </w:p>
        </w:tc>
        <w:tc>
          <w:tcPr>
            <w:tcW w:w="852" w:type="dxa"/>
            <w:tcBorders>
              <w:top w:val="nil"/>
              <w:left w:val="nil"/>
              <w:bottom w:val="nil"/>
              <w:right w:val="nil"/>
            </w:tcBorders>
            <w:vAlign w:val="bottom"/>
          </w:tcPr>
          <w:p w:rsidR="00E13A35" w:rsidRPr="00E13A35" w:rsidRDefault="00E13A35" w:rsidP="00175E2A">
            <w:pPr>
              <w:spacing w:before="120"/>
              <w:ind w:right="-113"/>
              <w:rPr>
                <w:rFonts w:ascii="Arial" w:eastAsia="Calibri" w:hAnsi="Arial" w:cs="Arial"/>
                <w:b/>
                <w:sz w:val="16"/>
                <w:szCs w:val="20"/>
              </w:rPr>
            </w:pPr>
            <w:r w:rsidRPr="00E13A35">
              <w:rPr>
                <w:rFonts w:ascii="Arial" w:eastAsia="Calibri" w:hAnsi="Arial" w:cs="Arial"/>
                <w:b/>
                <w:sz w:val="16"/>
                <w:szCs w:val="20"/>
              </w:rPr>
              <w:t>ОБЪЕКТ:</w:t>
            </w:r>
          </w:p>
        </w:tc>
        <w:tc>
          <w:tcPr>
            <w:tcW w:w="5813" w:type="dxa"/>
            <w:gridSpan w:val="10"/>
            <w:tcBorders>
              <w:top w:val="nil"/>
              <w:left w:val="nil"/>
              <w:bottom w:val="single" w:sz="4" w:space="0" w:color="auto"/>
              <w:right w:val="nil"/>
            </w:tcBorders>
          </w:tcPr>
          <w:p w:rsidR="00E13A35" w:rsidRPr="00E13A35" w:rsidRDefault="00E13A35" w:rsidP="00175E2A">
            <w:pPr>
              <w:spacing w:before="120"/>
              <w:jc w:val="both"/>
              <w:rPr>
                <w:rFonts w:ascii="Arial" w:eastAsia="Calibri" w:hAnsi="Arial" w:cs="Arial"/>
                <w:sz w:val="20"/>
                <w:szCs w:val="20"/>
              </w:rPr>
            </w:pPr>
          </w:p>
        </w:tc>
        <w:tc>
          <w:tcPr>
            <w:tcW w:w="283" w:type="dxa"/>
            <w:vMerge/>
            <w:tcBorders>
              <w:left w:val="nil"/>
              <w:bottom w:val="nil"/>
            </w:tcBorders>
          </w:tcPr>
          <w:p w:rsidR="00E13A35" w:rsidRPr="00E13A35" w:rsidRDefault="00E13A35" w:rsidP="00175E2A">
            <w:pPr>
              <w:spacing w:before="120"/>
              <w:jc w:val="both"/>
              <w:rPr>
                <w:rFonts w:eastAsia="Calibri"/>
                <w:sz w:val="20"/>
                <w:szCs w:val="20"/>
              </w:rPr>
            </w:pPr>
          </w:p>
        </w:tc>
      </w:tr>
      <w:tr w:rsidR="00E13A35" w:rsidRPr="00E13A35" w:rsidTr="00E84293">
        <w:trPr>
          <w:trHeight w:val="83"/>
        </w:trPr>
        <w:tc>
          <w:tcPr>
            <w:tcW w:w="237" w:type="dxa"/>
            <w:vMerge/>
            <w:tcBorders>
              <w:bottom w:val="nil"/>
              <w:right w:val="nil"/>
            </w:tcBorders>
          </w:tcPr>
          <w:p w:rsidR="00E13A35" w:rsidRPr="00E13A35" w:rsidRDefault="00E13A35" w:rsidP="00175E2A">
            <w:pPr>
              <w:jc w:val="both"/>
              <w:rPr>
                <w:rFonts w:eastAsia="Calibri"/>
                <w:sz w:val="20"/>
                <w:szCs w:val="20"/>
              </w:rPr>
            </w:pPr>
          </w:p>
        </w:tc>
        <w:tc>
          <w:tcPr>
            <w:tcW w:w="8663" w:type="dxa"/>
            <w:gridSpan w:val="18"/>
            <w:tcBorders>
              <w:top w:val="nil"/>
              <w:left w:val="nil"/>
              <w:bottom w:val="single" w:sz="4" w:space="0" w:color="auto"/>
              <w:right w:val="nil"/>
            </w:tcBorders>
          </w:tcPr>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p w:rsidR="00E13A35" w:rsidRPr="00E13A35" w:rsidRDefault="00E13A35" w:rsidP="00175E2A">
            <w:pPr>
              <w:jc w:val="both"/>
              <w:rPr>
                <w:rFonts w:ascii="Arial" w:eastAsia="Calibri" w:hAnsi="Arial" w:cs="Arial"/>
                <w:sz w:val="2"/>
                <w:szCs w:val="2"/>
              </w:rPr>
            </w:pPr>
          </w:p>
        </w:tc>
        <w:tc>
          <w:tcPr>
            <w:tcW w:w="283" w:type="dxa"/>
            <w:vMerge/>
            <w:tcBorders>
              <w:left w:val="nil"/>
              <w:bottom w:val="nil"/>
            </w:tcBorders>
          </w:tcPr>
          <w:p w:rsidR="00E13A35" w:rsidRPr="00E13A35" w:rsidRDefault="00E13A35" w:rsidP="00175E2A">
            <w:pPr>
              <w:jc w:val="both"/>
              <w:rPr>
                <w:rFonts w:eastAsia="Calibri"/>
                <w:sz w:val="20"/>
                <w:szCs w:val="20"/>
              </w:rPr>
            </w:pPr>
          </w:p>
        </w:tc>
      </w:tr>
      <w:tr w:rsidR="00E13A35" w:rsidRPr="00E13A35" w:rsidTr="00E84293">
        <w:trPr>
          <w:trHeight w:val="149"/>
        </w:trPr>
        <w:tc>
          <w:tcPr>
            <w:tcW w:w="237" w:type="dxa"/>
            <w:vMerge/>
            <w:tcBorders>
              <w:bottom w:val="nil"/>
              <w:right w:val="single" w:sz="4" w:space="0" w:color="auto"/>
            </w:tcBorders>
          </w:tcPr>
          <w:p w:rsidR="00E13A35" w:rsidRPr="00E13A35" w:rsidRDefault="00E13A35" w:rsidP="00175E2A">
            <w:pPr>
              <w:jc w:val="both"/>
              <w:rPr>
                <w:rFonts w:eastAsia="Calibri"/>
                <w:sz w:val="20"/>
                <w:szCs w:val="20"/>
              </w:rPr>
            </w:pPr>
          </w:p>
        </w:tc>
        <w:tc>
          <w:tcPr>
            <w:tcW w:w="8663" w:type="dxa"/>
            <w:gridSpan w:val="18"/>
            <w:tcBorders>
              <w:top w:val="single" w:sz="4" w:space="0" w:color="auto"/>
              <w:left w:val="single" w:sz="4" w:space="0" w:color="auto"/>
              <w:bottom w:val="nil"/>
              <w:right w:val="single" w:sz="4" w:space="0" w:color="auto"/>
            </w:tcBorders>
          </w:tcPr>
          <w:p w:rsidR="00E13A35" w:rsidRPr="00E13A35" w:rsidRDefault="00E13A35" w:rsidP="00175E2A">
            <w:pPr>
              <w:tabs>
                <w:tab w:val="left" w:pos="322"/>
              </w:tabs>
              <w:spacing w:before="60"/>
              <w:jc w:val="both"/>
              <w:rPr>
                <w:rFonts w:ascii="Arial" w:eastAsia="Calibri" w:hAnsi="Arial" w:cs="Arial"/>
                <w:sz w:val="20"/>
                <w:szCs w:val="20"/>
              </w:rPr>
            </w:pPr>
            <w:r w:rsidRPr="00E13A35">
              <w:rPr>
                <w:rFonts w:ascii="Arial" w:eastAsia="Calibri" w:hAnsi="Arial" w:cs="Arial"/>
                <w:sz w:val="14"/>
                <w:szCs w:val="20"/>
              </w:rPr>
              <w:t xml:space="preserve">Вид наблюдения (выберите): </w:t>
            </w:r>
          </w:p>
        </w:tc>
        <w:tc>
          <w:tcPr>
            <w:tcW w:w="283" w:type="dxa"/>
            <w:vMerge/>
            <w:tcBorders>
              <w:left w:val="single" w:sz="4" w:space="0" w:color="auto"/>
              <w:bottom w:val="nil"/>
            </w:tcBorders>
          </w:tcPr>
          <w:p w:rsidR="00E13A35" w:rsidRPr="00E13A35" w:rsidRDefault="00E13A35" w:rsidP="00175E2A">
            <w:pPr>
              <w:jc w:val="both"/>
              <w:rPr>
                <w:rFonts w:eastAsia="Calibri"/>
                <w:sz w:val="20"/>
                <w:szCs w:val="20"/>
              </w:rPr>
            </w:pPr>
          </w:p>
        </w:tc>
      </w:tr>
      <w:tr w:rsidR="00E13A35" w:rsidRPr="00E13A35" w:rsidTr="00E84293">
        <w:trPr>
          <w:trHeight w:val="436"/>
        </w:trPr>
        <w:tc>
          <w:tcPr>
            <w:tcW w:w="237" w:type="dxa"/>
            <w:vMerge/>
            <w:tcBorders>
              <w:bottom w:val="nil"/>
              <w:right w:val="single" w:sz="4" w:space="0" w:color="auto"/>
            </w:tcBorders>
          </w:tcPr>
          <w:p w:rsidR="00E13A35" w:rsidRPr="00E13A35" w:rsidRDefault="00E13A35" w:rsidP="00175E2A">
            <w:pPr>
              <w:jc w:val="both"/>
              <w:rPr>
                <w:rFonts w:eastAsia="Calibri"/>
                <w:sz w:val="20"/>
                <w:szCs w:val="20"/>
              </w:rPr>
            </w:pPr>
          </w:p>
        </w:tc>
        <w:tc>
          <w:tcPr>
            <w:tcW w:w="5627" w:type="dxa"/>
            <w:gridSpan w:val="16"/>
            <w:tcBorders>
              <w:top w:val="nil"/>
              <w:left w:val="single" w:sz="4" w:space="0" w:color="auto"/>
              <w:bottom w:val="single" w:sz="4" w:space="0" w:color="auto"/>
              <w:right w:val="nil"/>
            </w:tcBorders>
          </w:tcPr>
          <w:p w:rsidR="00E13A35" w:rsidRPr="00E13A35" w:rsidRDefault="00E13A35" w:rsidP="00175E2A">
            <w:pPr>
              <w:tabs>
                <w:tab w:val="left" w:pos="322"/>
              </w:tabs>
              <w:spacing w:before="60" w:after="60"/>
              <w:jc w:val="both"/>
              <w:rPr>
                <w:rFonts w:ascii="Arial" w:eastAsia="Calibri" w:hAnsi="Arial" w:cs="Arial"/>
                <w:b/>
                <w:sz w:val="16"/>
                <w:szCs w:val="16"/>
              </w:rPr>
            </w:pPr>
            <w:r w:rsidRPr="00E13A35">
              <w:rPr>
                <w:rFonts w:ascii="Arial" w:eastAsia="Calibri" w:hAnsi="Arial" w:cs="Arial"/>
                <w:b/>
                <w:sz w:val="16"/>
                <w:szCs w:val="16"/>
              </w:rPr>
              <w:sym w:font="Symbol" w:char="F0F0"/>
            </w:r>
            <w:r w:rsidRPr="00E13A35">
              <w:rPr>
                <w:rFonts w:ascii="Arial" w:eastAsia="Calibri" w:hAnsi="Arial" w:cs="Arial"/>
                <w:b/>
                <w:sz w:val="16"/>
                <w:szCs w:val="16"/>
              </w:rPr>
              <w:t>  ОПАСНОЕ ДЕЙСТВИЕ</w:t>
            </w:r>
          </w:p>
          <w:p w:rsidR="00E13A35" w:rsidRPr="00E13A35" w:rsidRDefault="00E13A35" w:rsidP="00175E2A">
            <w:pPr>
              <w:tabs>
                <w:tab w:val="left" w:pos="322"/>
              </w:tabs>
              <w:spacing w:before="60" w:after="60"/>
              <w:jc w:val="both"/>
              <w:rPr>
                <w:rFonts w:ascii="Arial" w:eastAsia="Calibri" w:hAnsi="Arial" w:cs="Arial"/>
                <w:sz w:val="16"/>
                <w:szCs w:val="16"/>
              </w:rPr>
            </w:pPr>
            <w:r w:rsidRPr="00E13A35">
              <w:rPr>
                <w:rFonts w:ascii="Arial" w:eastAsia="Calibri" w:hAnsi="Arial" w:cs="Arial"/>
                <w:b/>
                <w:sz w:val="16"/>
                <w:szCs w:val="16"/>
              </w:rPr>
              <w:sym w:font="Symbol" w:char="F0F0"/>
            </w:r>
            <w:r w:rsidRPr="00E13A35">
              <w:rPr>
                <w:rFonts w:ascii="Arial" w:eastAsia="Calibri" w:hAnsi="Arial" w:cs="Arial"/>
                <w:b/>
                <w:sz w:val="16"/>
                <w:szCs w:val="16"/>
              </w:rPr>
              <w:t xml:space="preserve">  ПРОИСШЕСТВИЕ БЕЗ ПОСЛЕДСТВИЙ</w:t>
            </w:r>
          </w:p>
        </w:tc>
        <w:tc>
          <w:tcPr>
            <w:tcW w:w="3036" w:type="dxa"/>
            <w:gridSpan w:val="2"/>
            <w:tcBorders>
              <w:top w:val="nil"/>
              <w:left w:val="nil"/>
              <w:bottom w:val="single" w:sz="4" w:space="0" w:color="auto"/>
              <w:right w:val="single" w:sz="4" w:space="0" w:color="auto"/>
            </w:tcBorders>
          </w:tcPr>
          <w:p w:rsidR="00E13A35" w:rsidRPr="00E13A35" w:rsidRDefault="00E13A35" w:rsidP="00175E2A">
            <w:pPr>
              <w:tabs>
                <w:tab w:val="left" w:pos="322"/>
              </w:tabs>
              <w:spacing w:before="60" w:after="60"/>
              <w:rPr>
                <w:rFonts w:ascii="Arial" w:eastAsia="Calibri" w:hAnsi="Arial" w:cs="Arial"/>
                <w:b/>
                <w:sz w:val="16"/>
                <w:szCs w:val="16"/>
              </w:rPr>
            </w:pPr>
            <w:r w:rsidRPr="00E13A35">
              <w:rPr>
                <w:rFonts w:ascii="Arial" w:eastAsia="Calibri" w:hAnsi="Arial" w:cs="Arial"/>
                <w:b/>
                <w:sz w:val="16"/>
                <w:szCs w:val="16"/>
              </w:rPr>
              <w:sym w:font="Symbol" w:char="F0F0"/>
            </w:r>
            <w:r w:rsidRPr="00E13A35">
              <w:rPr>
                <w:rFonts w:ascii="Arial" w:eastAsia="Calibri" w:hAnsi="Arial" w:cs="Arial"/>
                <w:b/>
                <w:sz w:val="16"/>
                <w:szCs w:val="16"/>
              </w:rPr>
              <w:t xml:space="preserve">  ОПАСНОЕ УСЛОВИЕ</w:t>
            </w:r>
          </w:p>
          <w:p w:rsidR="00E13A35" w:rsidRPr="00E13A35" w:rsidRDefault="00E13A35" w:rsidP="00175E2A">
            <w:pPr>
              <w:tabs>
                <w:tab w:val="left" w:pos="322"/>
              </w:tabs>
              <w:spacing w:before="60" w:after="60"/>
              <w:rPr>
                <w:rFonts w:ascii="Arial" w:eastAsia="Calibri" w:hAnsi="Arial" w:cs="Arial"/>
                <w:sz w:val="16"/>
                <w:szCs w:val="16"/>
              </w:rPr>
            </w:pPr>
            <w:r w:rsidRPr="00E13A35">
              <w:rPr>
                <w:rFonts w:ascii="Arial" w:eastAsia="Calibri" w:hAnsi="Arial" w:cs="Arial"/>
                <w:b/>
                <w:sz w:val="16"/>
                <w:szCs w:val="16"/>
              </w:rPr>
              <w:sym w:font="Symbol" w:char="F0F0"/>
            </w:r>
            <w:r w:rsidRPr="00E13A35">
              <w:rPr>
                <w:rFonts w:ascii="Arial" w:eastAsia="Calibri" w:hAnsi="Arial" w:cs="Arial"/>
                <w:b/>
                <w:sz w:val="16"/>
                <w:szCs w:val="16"/>
              </w:rPr>
              <w:t xml:space="preserve">  ДРУГОЕ</w:t>
            </w:r>
          </w:p>
        </w:tc>
        <w:tc>
          <w:tcPr>
            <w:tcW w:w="283" w:type="dxa"/>
            <w:vMerge/>
            <w:tcBorders>
              <w:left w:val="single" w:sz="4" w:space="0" w:color="auto"/>
              <w:bottom w:val="nil"/>
            </w:tcBorders>
          </w:tcPr>
          <w:p w:rsidR="00E13A35" w:rsidRPr="00E13A35" w:rsidRDefault="00E13A35" w:rsidP="00175E2A">
            <w:pPr>
              <w:jc w:val="both"/>
              <w:rPr>
                <w:rFonts w:eastAsia="Calibri"/>
                <w:sz w:val="20"/>
                <w:szCs w:val="20"/>
              </w:rPr>
            </w:pPr>
          </w:p>
        </w:tc>
      </w:tr>
      <w:tr w:rsidR="00E13A35" w:rsidRPr="00E13A35" w:rsidTr="00E84293">
        <w:trPr>
          <w:trHeight w:val="581"/>
        </w:trPr>
        <w:tc>
          <w:tcPr>
            <w:tcW w:w="8900" w:type="dxa"/>
            <w:gridSpan w:val="19"/>
            <w:tcBorders>
              <w:top w:val="nil"/>
              <w:bottom w:val="nil"/>
              <w:right w:val="nil"/>
            </w:tcBorders>
          </w:tcPr>
          <w:p w:rsidR="00E13A35" w:rsidRPr="00E13A35" w:rsidRDefault="00E13A35" w:rsidP="00175E2A">
            <w:pPr>
              <w:tabs>
                <w:tab w:val="left" w:pos="322"/>
              </w:tabs>
              <w:jc w:val="both"/>
              <w:rPr>
                <w:rFonts w:ascii="Arial" w:eastAsia="Calibri" w:hAnsi="Arial" w:cs="Arial"/>
                <w:sz w:val="10"/>
                <w:szCs w:val="20"/>
              </w:rPr>
            </w:pPr>
          </w:p>
          <w:p w:rsidR="00E13A35" w:rsidRPr="00E13A35" w:rsidRDefault="00E13A35" w:rsidP="00175E2A">
            <w:pPr>
              <w:tabs>
                <w:tab w:val="left" w:pos="322"/>
              </w:tabs>
              <w:jc w:val="both"/>
              <w:rPr>
                <w:rFonts w:ascii="Arial" w:eastAsia="Calibri" w:hAnsi="Arial" w:cs="Arial"/>
                <w:sz w:val="14"/>
                <w:szCs w:val="20"/>
              </w:rPr>
            </w:pPr>
          </w:p>
          <w:p w:rsidR="00E13A35" w:rsidRPr="00E13A35" w:rsidRDefault="00E13A35" w:rsidP="00175E2A">
            <w:pPr>
              <w:tabs>
                <w:tab w:val="left" w:pos="322"/>
              </w:tabs>
              <w:jc w:val="both"/>
              <w:rPr>
                <w:rFonts w:ascii="Arial" w:eastAsia="Calibri" w:hAnsi="Arial" w:cs="Arial"/>
                <w:sz w:val="14"/>
                <w:szCs w:val="20"/>
              </w:rPr>
            </w:pPr>
          </w:p>
          <w:p w:rsidR="00E13A35" w:rsidRPr="00E13A35" w:rsidRDefault="00E13A35" w:rsidP="00175E2A">
            <w:pPr>
              <w:tabs>
                <w:tab w:val="left" w:pos="322"/>
              </w:tabs>
              <w:jc w:val="both"/>
              <w:rPr>
                <w:rFonts w:ascii="Arial" w:eastAsia="Calibri" w:hAnsi="Arial" w:cs="Arial"/>
                <w:b/>
                <w:sz w:val="4"/>
                <w:szCs w:val="20"/>
              </w:rPr>
            </w:pPr>
          </w:p>
          <w:p w:rsidR="00E13A35" w:rsidRPr="00E13A35" w:rsidRDefault="00E13A35" w:rsidP="00175E2A">
            <w:pPr>
              <w:tabs>
                <w:tab w:val="left" w:pos="322"/>
              </w:tabs>
              <w:jc w:val="both"/>
              <w:rPr>
                <w:rFonts w:ascii="Arial" w:eastAsia="Calibri" w:hAnsi="Arial" w:cs="Arial"/>
                <w:b/>
                <w:i/>
                <w:sz w:val="20"/>
                <w:szCs w:val="20"/>
              </w:rPr>
            </w:pPr>
            <w:r w:rsidRPr="00E13A35">
              <w:rPr>
                <w:rFonts w:ascii="Arial" w:eastAsia="Calibri" w:hAnsi="Arial" w:cs="Arial"/>
                <w:b/>
                <w:i/>
                <w:sz w:val="20"/>
                <w:szCs w:val="20"/>
              </w:rPr>
              <w:t>Пожалуйста, кратко опишите ситуацию на обратной стороне карты</w:t>
            </w:r>
          </w:p>
        </w:tc>
        <w:tc>
          <w:tcPr>
            <w:tcW w:w="283" w:type="dxa"/>
            <w:tcBorders>
              <w:top w:val="nil"/>
              <w:left w:val="nil"/>
              <w:bottom w:val="nil"/>
            </w:tcBorders>
          </w:tcPr>
          <w:p w:rsidR="00E13A35" w:rsidRPr="00E13A35" w:rsidRDefault="00E13A35" w:rsidP="00175E2A">
            <w:pPr>
              <w:jc w:val="both"/>
              <w:rPr>
                <w:rFonts w:eastAsia="Calibri"/>
                <w:sz w:val="20"/>
                <w:szCs w:val="20"/>
              </w:rPr>
            </w:pPr>
          </w:p>
        </w:tc>
      </w:tr>
      <w:tr w:rsidR="00E13A35" w:rsidRPr="00E13A35" w:rsidTr="00E84293">
        <w:trPr>
          <w:trHeight w:val="70"/>
        </w:trPr>
        <w:tc>
          <w:tcPr>
            <w:tcW w:w="237" w:type="dxa"/>
            <w:tcBorders>
              <w:top w:val="nil"/>
              <w:right w:val="nil"/>
            </w:tcBorders>
          </w:tcPr>
          <w:p w:rsidR="00E13A35" w:rsidRPr="00E13A35" w:rsidRDefault="00E13A35" w:rsidP="00175E2A">
            <w:pPr>
              <w:jc w:val="both"/>
              <w:rPr>
                <w:rFonts w:eastAsia="Calibri"/>
                <w:sz w:val="2"/>
                <w:szCs w:val="2"/>
              </w:rPr>
            </w:pPr>
          </w:p>
        </w:tc>
        <w:tc>
          <w:tcPr>
            <w:tcW w:w="8663" w:type="dxa"/>
            <w:gridSpan w:val="18"/>
            <w:tcBorders>
              <w:top w:val="nil"/>
              <w:left w:val="nil"/>
              <w:right w:val="nil"/>
            </w:tcBorders>
          </w:tcPr>
          <w:p w:rsidR="00E13A35" w:rsidRPr="00E13A35" w:rsidRDefault="00E13A35" w:rsidP="00175E2A">
            <w:pPr>
              <w:jc w:val="both"/>
              <w:rPr>
                <w:rFonts w:eastAsia="Calibri"/>
                <w:sz w:val="2"/>
                <w:szCs w:val="2"/>
              </w:rPr>
            </w:pPr>
          </w:p>
        </w:tc>
        <w:tc>
          <w:tcPr>
            <w:tcW w:w="283" w:type="dxa"/>
            <w:tcBorders>
              <w:top w:val="nil"/>
              <w:left w:val="nil"/>
            </w:tcBorders>
          </w:tcPr>
          <w:p w:rsidR="00E13A35" w:rsidRPr="00E13A35" w:rsidRDefault="00E13A35" w:rsidP="00175E2A">
            <w:pPr>
              <w:jc w:val="both"/>
              <w:rPr>
                <w:rFonts w:eastAsia="Calibri"/>
                <w:sz w:val="2"/>
                <w:szCs w:val="2"/>
              </w:rPr>
            </w:pPr>
          </w:p>
        </w:tc>
      </w:tr>
    </w:tbl>
    <w:p w:rsidR="00E13A35" w:rsidRPr="00E13A35" w:rsidRDefault="00E13A35" w:rsidP="00175E2A">
      <w:pPr>
        <w:jc w:val="both"/>
        <w:rPr>
          <w:rFonts w:eastAsia="Calibri"/>
          <w:szCs w:val="22"/>
          <w:lang w:eastAsia="en-US"/>
        </w:rPr>
      </w:pPr>
    </w:p>
    <w:p w:rsidR="00E13A35" w:rsidRPr="00E13A35" w:rsidRDefault="00E13A35" w:rsidP="00175E2A">
      <w:pPr>
        <w:jc w:val="both"/>
        <w:rPr>
          <w:rFonts w:eastAsia="Calibri"/>
          <w:b/>
          <w:szCs w:val="22"/>
          <w:lang w:eastAsia="en-US"/>
        </w:rPr>
      </w:pPr>
      <w:r w:rsidRPr="00E13A35">
        <w:rPr>
          <w:rFonts w:eastAsia="Calibri"/>
          <w:b/>
          <w:szCs w:val="22"/>
          <w:lang w:eastAsia="en-US"/>
        </w:rPr>
        <w:t>Обратная сторона</w:t>
      </w:r>
    </w:p>
    <w:p w:rsidR="00E13A35" w:rsidRPr="00E13A35" w:rsidRDefault="00E13A35" w:rsidP="00175E2A">
      <w:pPr>
        <w:jc w:val="both"/>
        <w:rPr>
          <w:rFonts w:eastAsia="Calibri"/>
          <w:szCs w:val="22"/>
          <w:lang w:eastAsia="en-US"/>
        </w:rPr>
      </w:pPr>
    </w:p>
    <w:tbl>
      <w:tblPr>
        <w:tblStyle w:val="28"/>
        <w:tblW w:w="0" w:type="auto"/>
        <w:tblLook w:val="04A0" w:firstRow="1" w:lastRow="0" w:firstColumn="1" w:lastColumn="0" w:noHBand="0" w:noVBand="1"/>
      </w:tblPr>
      <w:tblGrid>
        <w:gridCol w:w="236"/>
        <w:gridCol w:w="8661"/>
        <w:gridCol w:w="283"/>
      </w:tblGrid>
      <w:tr w:rsidR="00E13A35" w:rsidRPr="00E13A35" w:rsidTr="00E84293">
        <w:trPr>
          <w:trHeight w:val="317"/>
        </w:trPr>
        <w:tc>
          <w:tcPr>
            <w:tcW w:w="236" w:type="dxa"/>
            <w:vMerge w:val="restart"/>
            <w:tcBorders>
              <w:right w:val="nil"/>
            </w:tcBorders>
          </w:tcPr>
          <w:p w:rsidR="00E13A35" w:rsidRPr="00E13A35" w:rsidRDefault="00E13A35" w:rsidP="00175E2A">
            <w:pPr>
              <w:jc w:val="both"/>
              <w:rPr>
                <w:rFonts w:eastAsia="Calibri"/>
                <w:szCs w:val="22"/>
              </w:rPr>
            </w:pPr>
          </w:p>
        </w:tc>
        <w:tc>
          <w:tcPr>
            <w:tcW w:w="8661" w:type="dxa"/>
            <w:tcBorders>
              <w:left w:val="nil"/>
              <w:bottom w:val="nil"/>
              <w:right w:val="nil"/>
            </w:tcBorders>
          </w:tcPr>
          <w:p w:rsidR="00E13A35" w:rsidRPr="00E13A35" w:rsidRDefault="00E13A35" w:rsidP="00175E2A">
            <w:pPr>
              <w:tabs>
                <w:tab w:val="left" w:pos="-94"/>
              </w:tabs>
              <w:spacing w:before="120"/>
              <w:jc w:val="both"/>
              <w:rPr>
                <w:rFonts w:eastAsia="Calibri"/>
                <w:szCs w:val="22"/>
              </w:rPr>
            </w:pPr>
            <w:r w:rsidRPr="00E13A35">
              <w:rPr>
                <w:rFonts w:ascii="Arial" w:eastAsia="Calibri" w:hAnsi="Arial" w:cs="Arial"/>
                <w:b/>
                <w:sz w:val="16"/>
                <w:szCs w:val="20"/>
              </w:rPr>
              <w:t>КРАТКОЕ ОПИСАНИЕ СИТУАЦИИ</w:t>
            </w:r>
          </w:p>
        </w:tc>
        <w:tc>
          <w:tcPr>
            <w:tcW w:w="283" w:type="dxa"/>
            <w:vMerge w:val="restart"/>
            <w:tcBorders>
              <w:left w:val="nil"/>
            </w:tcBorders>
          </w:tcPr>
          <w:p w:rsidR="00E13A35" w:rsidRPr="00E13A35" w:rsidRDefault="00E13A35" w:rsidP="00175E2A">
            <w:pPr>
              <w:jc w:val="both"/>
              <w:rPr>
                <w:rFonts w:eastAsia="Calibri"/>
                <w:sz w:val="16"/>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top w:val="nil"/>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bottom w:val="single" w:sz="4" w:space="0" w:color="auto"/>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bottom w:val="nil"/>
              <w:right w:val="nil"/>
            </w:tcBorders>
          </w:tcPr>
          <w:p w:rsidR="00E13A35" w:rsidRPr="00E13A35" w:rsidRDefault="00E13A35" w:rsidP="00175E2A">
            <w:pPr>
              <w:spacing w:before="120"/>
              <w:jc w:val="both"/>
              <w:rPr>
                <w:rFonts w:eastAsia="Calibri"/>
                <w:szCs w:val="22"/>
              </w:rPr>
            </w:pPr>
            <w:r w:rsidRPr="00E13A35">
              <w:rPr>
                <w:rFonts w:ascii="Arial" w:eastAsia="Calibri" w:hAnsi="Arial" w:cs="Arial"/>
                <w:b/>
                <w:sz w:val="16"/>
                <w:szCs w:val="20"/>
              </w:rPr>
              <w:t>МЕРЫ, ПРИНЯТЫЕ НА МЕСТЕ</w:t>
            </w: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top w:val="nil"/>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r w:rsidR="00E13A35" w:rsidRPr="00E13A35" w:rsidTr="00E84293">
        <w:trPr>
          <w:trHeight w:val="317"/>
        </w:trPr>
        <w:tc>
          <w:tcPr>
            <w:tcW w:w="236" w:type="dxa"/>
            <w:vMerge/>
            <w:tcBorders>
              <w:right w:val="nil"/>
            </w:tcBorders>
          </w:tcPr>
          <w:p w:rsidR="00E13A35" w:rsidRPr="00E13A35" w:rsidRDefault="00E13A35" w:rsidP="00175E2A">
            <w:pPr>
              <w:jc w:val="both"/>
              <w:rPr>
                <w:rFonts w:eastAsia="Calibri"/>
                <w:szCs w:val="22"/>
              </w:rPr>
            </w:pPr>
          </w:p>
        </w:tc>
        <w:tc>
          <w:tcPr>
            <w:tcW w:w="8661" w:type="dxa"/>
            <w:tcBorders>
              <w:left w:val="nil"/>
              <w:right w:val="nil"/>
            </w:tcBorders>
          </w:tcPr>
          <w:p w:rsidR="00E13A35" w:rsidRPr="00E13A35" w:rsidRDefault="00E13A35" w:rsidP="00175E2A">
            <w:pPr>
              <w:jc w:val="both"/>
              <w:rPr>
                <w:rFonts w:eastAsia="Calibri"/>
                <w:szCs w:val="22"/>
              </w:rPr>
            </w:pPr>
          </w:p>
        </w:tc>
        <w:tc>
          <w:tcPr>
            <w:tcW w:w="283" w:type="dxa"/>
            <w:vMerge/>
            <w:tcBorders>
              <w:left w:val="nil"/>
            </w:tcBorders>
          </w:tcPr>
          <w:p w:rsidR="00E13A35" w:rsidRPr="00E13A35" w:rsidRDefault="00E13A35" w:rsidP="00175E2A">
            <w:pPr>
              <w:jc w:val="both"/>
              <w:rPr>
                <w:rFonts w:eastAsia="Calibri"/>
                <w:szCs w:val="22"/>
              </w:rPr>
            </w:pPr>
          </w:p>
        </w:tc>
      </w:tr>
    </w:tbl>
    <w:p w:rsidR="00E13A35" w:rsidRPr="00E13A35" w:rsidRDefault="00E13A35" w:rsidP="00E13A35">
      <w:pPr>
        <w:rPr>
          <w:lang w:eastAsia="en-US"/>
        </w:rPr>
      </w:pPr>
    </w:p>
    <w:p w:rsidR="00985AAC" w:rsidRDefault="00985AAC" w:rsidP="00985AAC">
      <w:pPr>
        <w:shd w:val="clear" w:color="auto" w:fill="FFFFFF"/>
        <w:spacing w:before="100" w:beforeAutospacing="1" w:after="100" w:afterAutospacing="1"/>
        <w:rPr>
          <w:color w:val="000000"/>
        </w:rPr>
      </w:pPr>
    </w:p>
    <w:bookmarkEnd w:id="39"/>
    <w:bookmarkEnd w:id="40"/>
    <w:bookmarkEnd w:id="41"/>
    <w:bookmarkEnd w:id="42"/>
    <w:bookmarkEnd w:id="43"/>
    <w:bookmarkEnd w:id="44"/>
    <w:bookmarkEnd w:id="45"/>
    <w:bookmarkEnd w:id="46"/>
    <w:bookmarkEnd w:id="47"/>
    <w:p w:rsidR="00362705" w:rsidRDefault="00362705" w:rsidP="00C90A95">
      <w:pPr>
        <w:tabs>
          <w:tab w:val="left" w:pos="567"/>
        </w:tabs>
        <w:jc w:val="right"/>
        <w:outlineLvl w:val="1"/>
        <w:rPr>
          <w:rFonts w:ascii="Arial" w:eastAsia="Calibri" w:hAnsi="Arial" w:cs="Arial"/>
          <w:b/>
          <w:lang w:eastAsia="en-US"/>
        </w:rPr>
      </w:pPr>
    </w:p>
    <w:p w:rsidR="00362705" w:rsidRDefault="00362705" w:rsidP="00C90A95">
      <w:pPr>
        <w:tabs>
          <w:tab w:val="left" w:pos="567"/>
        </w:tabs>
        <w:jc w:val="right"/>
        <w:outlineLvl w:val="1"/>
        <w:rPr>
          <w:rFonts w:ascii="Arial" w:eastAsia="Calibri" w:hAnsi="Arial" w:cs="Arial"/>
          <w:b/>
          <w:lang w:eastAsia="en-US"/>
        </w:rPr>
      </w:pPr>
    </w:p>
    <w:p w:rsidR="00362705" w:rsidRDefault="00362705" w:rsidP="00C90A95">
      <w:pPr>
        <w:tabs>
          <w:tab w:val="left" w:pos="567"/>
        </w:tabs>
        <w:jc w:val="right"/>
        <w:outlineLvl w:val="1"/>
        <w:rPr>
          <w:rFonts w:ascii="Arial" w:eastAsia="Calibri" w:hAnsi="Arial" w:cs="Arial"/>
          <w:b/>
          <w:lang w:eastAsia="en-US"/>
        </w:rPr>
      </w:pPr>
    </w:p>
    <w:p w:rsidR="00C90A95" w:rsidRPr="002C169C" w:rsidRDefault="00E13A35" w:rsidP="00C90A95">
      <w:pPr>
        <w:tabs>
          <w:tab w:val="left" w:pos="567"/>
        </w:tabs>
        <w:jc w:val="right"/>
        <w:outlineLvl w:val="1"/>
        <w:rPr>
          <w:rFonts w:eastAsia="Calibri"/>
          <w:b/>
          <w:lang w:eastAsia="en-US"/>
        </w:rPr>
      </w:pPr>
      <w:r w:rsidRPr="002C169C">
        <w:rPr>
          <w:rFonts w:eastAsia="Calibri"/>
          <w:b/>
          <w:lang w:eastAsia="en-US"/>
        </w:rPr>
        <w:lastRenderedPageBreak/>
        <w:t xml:space="preserve">Приложение </w:t>
      </w:r>
      <w:r w:rsidR="00175E2A">
        <w:rPr>
          <w:rFonts w:eastAsia="Calibri"/>
          <w:b/>
          <w:lang w:eastAsia="en-US"/>
        </w:rPr>
        <w:t>№</w:t>
      </w:r>
      <w:r w:rsidRPr="002C169C">
        <w:rPr>
          <w:rFonts w:eastAsia="Calibri"/>
          <w:b/>
          <w:lang w:eastAsia="en-US"/>
        </w:rPr>
        <w:t>2</w:t>
      </w:r>
    </w:p>
    <w:p w:rsidR="009931AF" w:rsidRDefault="009931AF" w:rsidP="009931AF">
      <w:pPr>
        <w:tabs>
          <w:tab w:val="left" w:pos="567"/>
        </w:tabs>
        <w:jc w:val="center"/>
        <w:outlineLvl w:val="1"/>
        <w:rPr>
          <w:rFonts w:ascii="Arial" w:eastAsia="Calibri" w:hAnsi="Arial" w:cs="Arial"/>
          <w:b/>
          <w:lang w:eastAsia="en-US"/>
        </w:rPr>
      </w:pPr>
      <w:r>
        <w:rPr>
          <w:rFonts w:ascii="Arial" w:eastAsia="Calibri" w:hAnsi="Arial" w:cs="Arial"/>
          <w:b/>
          <w:lang w:eastAsia="en-US"/>
        </w:rPr>
        <w:t>БЛОК-ДИАГРАММА ПОСЛЕДОВАТЕЛЬНОСТИ ПРИНЯТИЯ РЕШЕНИЙ ДЛЯ МЕДИЦИНСКОЙ ЭВАКУАЦИИ БОЛЬНЫХ</w:t>
      </w: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22912" behindDoc="0" locked="0" layoutInCell="1" allowOverlap="1" wp14:anchorId="5A763611" wp14:editId="040516C0">
                <wp:simplePos x="0" y="0"/>
                <wp:positionH relativeFrom="column">
                  <wp:posOffset>-347980</wp:posOffset>
                </wp:positionH>
                <wp:positionV relativeFrom="paragraph">
                  <wp:posOffset>152400</wp:posOffset>
                </wp:positionV>
                <wp:extent cx="6829425" cy="8896350"/>
                <wp:effectExtent l="0" t="0" r="28575" b="19050"/>
                <wp:wrapNone/>
                <wp:docPr id="54" name="Блок-схема: процесс 54"/>
                <wp:cNvGraphicFramePr/>
                <a:graphic xmlns:a="http://schemas.openxmlformats.org/drawingml/2006/main">
                  <a:graphicData uri="http://schemas.microsoft.com/office/word/2010/wordprocessingShape">
                    <wps:wsp>
                      <wps:cNvSpPr/>
                      <wps:spPr>
                        <a:xfrm>
                          <a:off x="0" y="0"/>
                          <a:ext cx="6829425" cy="8896350"/>
                        </a:xfrm>
                        <a:prstGeom prst="flowChartProcess">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46EF0D67" id="_x0000_t109" coordsize="21600,21600" o:spt="109" path="m,l,21600r21600,l21600,xe">
                <v:stroke joinstyle="miter"/>
                <v:path gradientshapeok="t" o:connecttype="rect"/>
              </v:shapetype>
              <v:shape id="Блок-схема: процесс 54" o:spid="_x0000_s1026" type="#_x0000_t109" style="position:absolute;margin-left:-27.4pt;margin-top:12pt;width:537.75pt;height:700.5pt;z-index:25162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" filled="f"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r>
        <w:rPr>
          <w:rFonts w:eastAsia="Calibri"/>
          <w:b/>
          <w:noProof/>
          <w:sz w:val="22"/>
          <w:szCs w:val="22"/>
        </w:rPr>
        <mc:AlternateContent>
          <mc:Choice Requires="wps">
            <w:drawing>
              <wp:anchor distT="0" distB="0" distL="114300" distR="114300" simplePos="0" relativeHeight="251637248" behindDoc="0" locked="0" layoutInCell="1" allowOverlap="1" wp14:anchorId="52467ECB" wp14:editId="757B10AD">
                <wp:simplePos x="0" y="0"/>
                <wp:positionH relativeFrom="column">
                  <wp:posOffset>23495</wp:posOffset>
                </wp:positionH>
                <wp:positionV relativeFrom="paragraph">
                  <wp:posOffset>135255</wp:posOffset>
                </wp:positionV>
                <wp:extent cx="1619250" cy="895350"/>
                <wp:effectExtent l="0" t="0" r="19050" b="19050"/>
                <wp:wrapNone/>
                <wp:docPr id="60" name="Блок-схема: процесс 60"/>
                <wp:cNvGraphicFramePr/>
                <a:graphic xmlns:a="http://schemas.openxmlformats.org/drawingml/2006/main">
                  <a:graphicData uri="http://schemas.microsoft.com/office/word/2010/wordprocessingShape">
                    <wps:wsp>
                      <wps:cNvSpPr/>
                      <wps:spPr>
                        <a:xfrm>
                          <a:off x="0" y="0"/>
                          <a:ext cx="1619250" cy="895350"/>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rPr>
                            </w:pPr>
                            <w:r w:rsidRPr="00C90A95">
                              <w:rPr>
                                <w:color w:val="000000" w:themeColor="text1"/>
                              </w:rPr>
                              <w:t>Первая доврачебная помощь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2467ECB" id="_x0000_t109" coordsize="21600,21600" o:spt="109" path="m,l,21600r21600,l21600,xe">
                <v:stroke joinstyle="miter"/>
                <v:path gradientshapeok="t" o:connecttype="rect"/>
              </v:shapetype>
              <v:shape id="Блок-схема: процесс 60" o:spid="_x0000_s1033" type="#_x0000_t109" style="position:absolute;left:0;text-align:left;margin-left:1.85pt;margin-top:10.65pt;width:127.5pt;height:70.5pt;z-index:251637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" fillcolor="#92d050" strokecolor="#243f60 [1604]" strokeweight="2pt">
                <v:textbox>
                  <w:txbxContent>
                    <w:p w:rsidR="00752DC2" w:rsidRPr="00C90A95" w:rsidRDefault="00752DC2" w:rsidP="00C90A95">
                      <w:pPr>
                        <w:jc w:val="center"/>
                        <w:rPr>
                          <w:color w:val="000000" w:themeColor="text1"/>
                        </w:rPr>
                      </w:pPr>
                      <w:r w:rsidRPr="00C90A95">
                        <w:rPr>
                          <w:color w:val="000000" w:themeColor="text1"/>
                        </w:rPr>
                        <w:t>Первая доврачебная помощь</w:t>
                      </w:r>
                    </w:p>
                  </w:txbxContent>
                </v:textbox>
              </v:shape>
            </w:pict>
          </mc:Fallback>
        </mc:AlternateContent>
      </w:r>
      <w:r>
        <w:rPr>
          <w:rFonts w:eastAsia="Calibri"/>
          <w:b/>
          <w:noProof/>
          <w:sz w:val="22"/>
          <w:szCs w:val="22"/>
        </w:rPr>
        <mc:AlternateContent>
          <mc:Choice Requires="wps">
            <w:drawing>
              <wp:anchor distT="0" distB="0" distL="114300" distR="114300" simplePos="0" relativeHeight="251635200" behindDoc="0" locked="0" layoutInCell="1" allowOverlap="1" wp14:anchorId="0D3BC260" wp14:editId="489C8436">
                <wp:simplePos x="0" y="0"/>
                <wp:positionH relativeFrom="column">
                  <wp:posOffset>4404995</wp:posOffset>
                </wp:positionH>
                <wp:positionV relativeFrom="paragraph">
                  <wp:posOffset>49530</wp:posOffset>
                </wp:positionV>
                <wp:extent cx="1362075" cy="485775"/>
                <wp:effectExtent l="0" t="0" r="28575" b="28575"/>
                <wp:wrapNone/>
                <wp:docPr id="59" name="Блок-схема: процесс 59"/>
                <wp:cNvGraphicFramePr/>
                <a:graphic xmlns:a="http://schemas.openxmlformats.org/drawingml/2006/main">
                  <a:graphicData uri="http://schemas.microsoft.com/office/word/2010/wordprocessingShape">
                    <wps:wsp>
                      <wps:cNvSpPr/>
                      <wps:spPr>
                        <a:xfrm>
                          <a:off x="0" y="0"/>
                          <a:ext cx="1362075" cy="485775"/>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rPr>
                            </w:pPr>
                            <w:r w:rsidRPr="00C90A95">
                              <w:rPr>
                                <w:color w:val="000000" w:themeColor="text1"/>
                              </w:rPr>
                              <w:t>Оповещение руководства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D3BC260" id="Блок-схема: процесс 59" o:spid="_x0000_s1034" type="#_x0000_t109" style="position:absolute;left:0;text-align:left;margin-left:346.85pt;margin-top:3.9pt;width:107.25pt;height:38.25pt;z-index:2516352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" fillcolor="#92d050" strokecolor="#243f60 [1604]" strokeweight="2pt">
                <v:textbox>
                  <w:txbxContent>
                    <w:p w:rsidR="00752DC2" w:rsidRPr="00C90A95" w:rsidRDefault="00752DC2" w:rsidP="00C90A95">
                      <w:pPr>
                        <w:jc w:val="center"/>
                        <w:rPr>
                          <w:color w:val="000000" w:themeColor="text1"/>
                        </w:rPr>
                      </w:pPr>
                      <w:r w:rsidRPr="00C90A95">
                        <w:rPr>
                          <w:color w:val="000000" w:themeColor="text1"/>
                        </w:rPr>
                        <w:t>Оповещение руководства</w:t>
                      </w:r>
                    </w:p>
                  </w:txbxContent>
                </v:textbox>
              </v:shape>
            </w:pict>
          </mc:Fallback>
        </mc:AlternateContent>
      </w:r>
      <w:r w:rsidRPr="00C90A95">
        <w:rPr>
          <w:rFonts w:eastAsia="Calibri"/>
          <w:b/>
          <w:noProof/>
          <w:sz w:val="22"/>
          <w:szCs w:val="22"/>
        </w:rPr>
        <mc:AlternateContent>
          <mc:Choice Requires="wps">
            <w:drawing>
              <wp:anchor distT="0" distB="0" distL="114300" distR="114300" simplePos="0" relativeHeight="251623936" behindDoc="0" locked="0" layoutInCell="1" allowOverlap="1" wp14:anchorId="3788F352" wp14:editId="1BEB5341">
                <wp:simplePos x="0" y="0"/>
                <wp:positionH relativeFrom="column">
                  <wp:posOffset>2433320</wp:posOffset>
                </wp:positionH>
                <wp:positionV relativeFrom="paragraph">
                  <wp:posOffset>1905</wp:posOffset>
                </wp:positionV>
                <wp:extent cx="1304925" cy="533400"/>
                <wp:effectExtent l="0" t="0" r="28575" b="19050"/>
                <wp:wrapNone/>
                <wp:docPr id="55" name="Блок-схема: альтернативный процесс 55"/>
                <wp:cNvGraphicFramePr/>
                <a:graphic xmlns:a="http://schemas.openxmlformats.org/drawingml/2006/main">
                  <a:graphicData uri="http://schemas.microsoft.com/office/word/2010/wordprocessingShape">
                    <wps:wsp>
                      <wps:cNvSpPr/>
                      <wps:spPr>
                        <a:xfrm>
                          <a:off x="0" y="0"/>
                          <a:ext cx="1304925" cy="533400"/>
                        </a:xfrm>
                        <a:prstGeom prst="flowChartAlternateProcess">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rPr>
                            </w:pPr>
                            <w:r w:rsidRPr="00C90A95">
                              <w:rPr>
                                <w:color w:val="000000" w:themeColor="text1"/>
                              </w:rPr>
                              <w:t>Травма/болезнь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788F35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Блок-схема: альтернативный процесс 55" o:spid="_x0000_s1035" type="#_x0000_t176" style="position:absolute;left:0;text-align:left;margin-left:191.6pt;margin-top:.15pt;width:102.75pt;height:42pt;z-index:251623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" fillcolor="red" strokecolor="#243f60 [1604]" strokeweight="2pt">
                <v:textbox>
                  <w:txbxContent>
                    <w:p w:rsidR="00752DC2" w:rsidRPr="00C90A95" w:rsidRDefault="00752DC2" w:rsidP="00C90A95">
                      <w:pPr>
                        <w:jc w:val="center"/>
                        <w:rPr>
                          <w:color w:val="000000" w:themeColor="text1"/>
                        </w:rPr>
                      </w:pPr>
                      <w:r w:rsidRPr="00C90A95">
                        <w:rPr>
                          <w:color w:val="000000" w:themeColor="text1"/>
                        </w:rPr>
                        <w:t>Травма/болезнь</w:t>
                      </w:r>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28032" behindDoc="0" locked="0" layoutInCell="1" allowOverlap="1" wp14:anchorId="2DE59C83" wp14:editId="5CB21465">
                <wp:simplePos x="0" y="0"/>
                <wp:positionH relativeFrom="column">
                  <wp:posOffset>1642745</wp:posOffset>
                </wp:positionH>
                <wp:positionV relativeFrom="paragraph">
                  <wp:posOffset>45720</wp:posOffset>
                </wp:positionV>
                <wp:extent cx="790575" cy="47625"/>
                <wp:effectExtent l="0" t="0" r="28575" b="28575"/>
                <wp:wrapNone/>
                <wp:docPr id="58" name="Стрелка влево 58"/>
                <wp:cNvGraphicFramePr/>
                <a:graphic xmlns:a="http://schemas.openxmlformats.org/drawingml/2006/main">
                  <a:graphicData uri="http://schemas.microsoft.com/office/word/2010/wordprocessingShape">
                    <wps:wsp>
                      <wps:cNvSpPr/>
                      <wps:spPr>
                        <a:xfrm>
                          <a:off x="0" y="0"/>
                          <a:ext cx="790575" cy="47625"/>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F286CC1"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Стрелка влево 58" o:spid="_x0000_s1026" type="#_x0000_t66" style="position:absolute;margin-left:129.35pt;margin-top:3.6pt;width:62.25pt;height:3.75pt;z-index:25162803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" adj="651" fillcolor="#4f81bd [3204]" strokecolor="#243f60 [1604]" strokeweight="2pt"/>
            </w:pict>
          </mc:Fallback>
        </mc:AlternateContent>
      </w:r>
      <w:r>
        <w:rPr>
          <w:rFonts w:ascii="Arial" w:eastAsia="Calibri" w:hAnsi="Arial" w:cs="Arial"/>
          <w:b/>
          <w:noProof/>
        </w:rPr>
        <mc:AlternateContent>
          <mc:Choice Requires="wps">
            <w:drawing>
              <wp:anchor distT="0" distB="0" distL="114300" distR="114300" simplePos="0" relativeHeight="251625984" behindDoc="0" locked="0" layoutInCell="1" allowOverlap="1" wp14:anchorId="36C5597C" wp14:editId="4C06A803">
                <wp:simplePos x="0" y="0"/>
                <wp:positionH relativeFrom="column">
                  <wp:posOffset>3738245</wp:posOffset>
                </wp:positionH>
                <wp:positionV relativeFrom="paragraph">
                  <wp:posOffset>90805</wp:posOffset>
                </wp:positionV>
                <wp:extent cx="666750" cy="45719"/>
                <wp:effectExtent l="0" t="19050" r="38100" b="31115"/>
                <wp:wrapNone/>
                <wp:docPr id="56" name="Стрелка вправо 56"/>
                <wp:cNvGraphicFramePr/>
                <a:graphic xmlns:a="http://schemas.openxmlformats.org/drawingml/2006/main">
                  <a:graphicData uri="http://schemas.microsoft.com/office/word/2010/wordprocessingShape">
                    <wps:wsp>
                      <wps:cNvSpPr/>
                      <wps:spPr>
                        <a:xfrm flipV="1">
                          <a:off x="0" y="0"/>
                          <a:ext cx="66675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7DA5744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56" o:spid="_x0000_s1026" type="#_x0000_t13" style="position:absolute;margin-left:294.35pt;margin-top:7.15pt;width:52.5pt;height:3.6pt;flip:y;z-index:251625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" adj="20859"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39296" behindDoc="0" locked="0" layoutInCell="1" allowOverlap="1" wp14:anchorId="36685D3F" wp14:editId="5CCE11C7">
                <wp:simplePos x="0" y="0"/>
                <wp:positionH relativeFrom="column">
                  <wp:posOffset>3090545</wp:posOffset>
                </wp:positionH>
                <wp:positionV relativeFrom="paragraph">
                  <wp:posOffset>9525</wp:posOffset>
                </wp:positionV>
                <wp:extent cx="45719" cy="266700"/>
                <wp:effectExtent l="19050" t="0" r="31115" b="38100"/>
                <wp:wrapNone/>
                <wp:docPr id="62" name="Стрелка вниз 62"/>
                <wp:cNvGraphicFramePr/>
                <a:graphic xmlns:a="http://schemas.openxmlformats.org/drawingml/2006/main">
                  <a:graphicData uri="http://schemas.microsoft.com/office/word/2010/wordprocessingShape">
                    <wps:wsp>
                      <wps:cNvSpPr/>
                      <wps:spPr>
                        <a:xfrm>
                          <a:off x="0" y="0"/>
                          <a:ext cx="45719" cy="2667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8F97037"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62" o:spid="_x0000_s1026" type="#_x0000_t67" style="position:absolute;margin-left:243.35pt;margin-top:.75pt;width:3.6pt;height:21pt;z-index:2516392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" adj="19749"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41344" behindDoc="0" locked="0" layoutInCell="1" allowOverlap="1" wp14:anchorId="688CDB9A" wp14:editId="7ED19AC1">
                <wp:simplePos x="0" y="0"/>
                <wp:positionH relativeFrom="column">
                  <wp:posOffset>2280920</wp:posOffset>
                </wp:positionH>
                <wp:positionV relativeFrom="paragraph">
                  <wp:posOffset>100965</wp:posOffset>
                </wp:positionV>
                <wp:extent cx="1733550" cy="323850"/>
                <wp:effectExtent l="0" t="0" r="19050" b="19050"/>
                <wp:wrapNone/>
                <wp:docPr id="63" name="Блок-схема: процесс 63"/>
                <wp:cNvGraphicFramePr/>
                <a:graphic xmlns:a="http://schemas.openxmlformats.org/drawingml/2006/main">
                  <a:graphicData uri="http://schemas.microsoft.com/office/word/2010/wordprocessingShape">
                    <wps:wsp>
                      <wps:cNvSpPr/>
                      <wps:spPr>
                        <a:xfrm>
                          <a:off x="0" y="0"/>
                          <a:ext cx="1733550" cy="323850"/>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rPr>
                            </w:pPr>
                            <w:r w:rsidRPr="00C90A95">
                              <w:rPr>
                                <w:color w:val="000000" w:themeColor="text1"/>
                              </w:rPr>
                              <w:t>Консультация врача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8CDB9A" id="Блок-схема: процесс 63" o:spid="_x0000_s1036" type="#_x0000_t109" style="position:absolute;left:0;text-align:left;margin-left:179.6pt;margin-top:7.95pt;width:136.5pt;height:25.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" fillcolor="#92d050" strokecolor="#243f60 [1604]" strokeweight="2pt">
                <v:textbox>
                  <w:txbxContent>
                    <w:p w:rsidR="00752DC2" w:rsidRPr="00C90A95" w:rsidRDefault="00752DC2" w:rsidP="00C90A95">
                      <w:pPr>
                        <w:jc w:val="center"/>
                        <w:rPr>
                          <w:color w:val="000000" w:themeColor="text1"/>
                        </w:rPr>
                      </w:pPr>
                      <w:r w:rsidRPr="00C90A95">
                        <w:rPr>
                          <w:color w:val="000000" w:themeColor="text1"/>
                        </w:rPr>
                        <w:t>Консультация врача</w:t>
                      </w:r>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48512" behindDoc="0" locked="0" layoutInCell="1" allowOverlap="1" wp14:anchorId="4A2AC8F6" wp14:editId="666C5FF4">
                <wp:simplePos x="0" y="0"/>
                <wp:positionH relativeFrom="column">
                  <wp:posOffset>1642745</wp:posOffset>
                </wp:positionH>
                <wp:positionV relativeFrom="paragraph">
                  <wp:posOffset>11430</wp:posOffset>
                </wp:positionV>
                <wp:extent cx="523875" cy="45719"/>
                <wp:effectExtent l="0" t="19050" r="47625" b="31115"/>
                <wp:wrapNone/>
                <wp:docPr id="64" name="Стрелка вправо 64"/>
                <wp:cNvGraphicFramePr/>
                <a:graphic xmlns:a="http://schemas.openxmlformats.org/drawingml/2006/main">
                  <a:graphicData uri="http://schemas.microsoft.com/office/word/2010/wordprocessingShape">
                    <wps:wsp>
                      <wps:cNvSpPr/>
                      <wps:spPr>
                        <a:xfrm>
                          <a:off x="0" y="0"/>
                          <a:ext cx="523875"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FB1CEF5" id="Стрелка вправо 64" o:spid="_x0000_s1026" type="#_x0000_t13" style="position:absolute;margin-left:129.35pt;margin-top:.9pt;width:41.25pt;height:3.6pt;z-index:2516485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" adj="20657"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50560" behindDoc="0" locked="0" layoutInCell="1" allowOverlap="1" wp14:anchorId="66AA04A1" wp14:editId="23809165">
                <wp:simplePos x="0" y="0"/>
                <wp:positionH relativeFrom="column">
                  <wp:posOffset>3135630</wp:posOffset>
                </wp:positionH>
                <wp:positionV relativeFrom="paragraph">
                  <wp:posOffset>74295</wp:posOffset>
                </wp:positionV>
                <wp:extent cx="45719" cy="342900"/>
                <wp:effectExtent l="19050" t="0" r="31115" b="38100"/>
                <wp:wrapNone/>
                <wp:docPr id="65" name="Стрелка вниз 65"/>
                <wp:cNvGraphicFramePr/>
                <a:graphic xmlns:a="http://schemas.openxmlformats.org/drawingml/2006/main">
                  <a:graphicData uri="http://schemas.microsoft.com/office/word/2010/wordprocessingShape">
                    <wps:wsp>
                      <wps:cNvSpPr/>
                      <wps:spPr>
                        <a:xfrm>
                          <a:off x="0" y="0"/>
                          <a:ext cx="45719" cy="3429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7F77014" id="Стрелка вниз 65" o:spid="_x0000_s1026" type="#_x0000_t67" style="position:absolute;margin-left:246.9pt;margin-top:5.85pt;width:3.6pt;height:27pt;z-index:2516505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" adj="20160"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52608" behindDoc="0" locked="0" layoutInCell="1" allowOverlap="1" wp14:anchorId="1656A1AA" wp14:editId="1484C5A9">
                <wp:simplePos x="0" y="0"/>
                <wp:positionH relativeFrom="column">
                  <wp:posOffset>2014220</wp:posOffset>
                </wp:positionH>
                <wp:positionV relativeFrom="paragraph">
                  <wp:posOffset>66675</wp:posOffset>
                </wp:positionV>
                <wp:extent cx="2209800" cy="647700"/>
                <wp:effectExtent l="0" t="0" r="19050" b="19050"/>
                <wp:wrapNone/>
                <wp:docPr id="66" name="Блок-схема: процесс 66"/>
                <wp:cNvGraphicFramePr/>
                <a:graphic xmlns:a="http://schemas.openxmlformats.org/drawingml/2006/main">
                  <a:graphicData uri="http://schemas.microsoft.com/office/word/2010/wordprocessingShape">
                    <wps:wsp>
                      <wps:cNvSpPr/>
                      <wps:spPr>
                        <a:xfrm>
                          <a:off x="0" y="0"/>
                          <a:ext cx="2209800" cy="647700"/>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rPr>
                            </w:pPr>
                            <w:r w:rsidRPr="00C90A95">
                              <w:rPr>
                                <w:color w:val="000000" w:themeColor="text1"/>
                              </w:rPr>
                              <w:t>Оценка серьезности и состояния пострадавшего/заболевшего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656A1AA" id="Блок-схема: процесс 66" o:spid="_x0000_s1037" type="#_x0000_t109" style="position:absolute;left:0;text-align:left;margin-left:158.6pt;margin-top:5.25pt;width:174pt;height:51pt;z-index:2516526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" fillcolor="#92d050" strokecolor="#243f60 [1604]" strokeweight="2pt">
                <v:textbox>
                  <w:txbxContent>
                    <w:p w:rsidR="00752DC2" w:rsidRPr="00C90A95" w:rsidRDefault="00752DC2" w:rsidP="00C90A95">
                      <w:pPr>
                        <w:jc w:val="center"/>
                        <w:rPr>
                          <w:color w:val="000000" w:themeColor="text1"/>
                        </w:rPr>
                      </w:pPr>
                      <w:r w:rsidRPr="00C90A95">
                        <w:rPr>
                          <w:color w:val="000000" w:themeColor="text1"/>
                        </w:rPr>
                        <w:t>Оценка серьезности и состояния пострадавшего/заболевшего</w:t>
                      </w:r>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3088" behindDoc="0" locked="0" layoutInCell="1" allowOverlap="1" wp14:anchorId="449FA223" wp14:editId="3B1BE5F7">
                <wp:simplePos x="0" y="0"/>
                <wp:positionH relativeFrom="column">
                  <wp:posOffset>3090545</wp:posOffset>
                </wp:positionH>
                <wp:positionV relativeFrom="paragraph">
                  <wp:posOffset>13335</wp:posOffset>
                </wp:positionV>
                <wp:extent cx="45719" cy="285750"/>
                <wp:effectExtent l="19050" t="0" r="31115" b="38100"/>
                <wp:wrapNone/>
                <wp:docPr id="86" name="Стрелка вниз 86"/>
                <wp:cNvGraphicFramePr/>
                <a:graphic xmlns:a="http://schemas.openxmlformats.org/drawingml/2006/main">
                  <a:graphicData uri="http://schemas.microsoft.com/office/word/2010/wordprocessingShape">
                    <wps:wsp>
                      <wps:cNvSpPr/>
                      <wps:spPr>
                        <a:xfrm>
                          <a:off x="0" y="0"/>
                          <a:ext cx="45719" cy="2857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5FE350E" id="Стрелка вниз 86" o:spid="_x0000_s1026" type="#_x0000_t67" style="position:absolute;margin-left:243.35pt;margin-top:1.05pt;width:3.6pt;height:22.5pt;z-index:2516730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" adj="19872" fillcolor="#4f81bd [3204]" strokecolor="#243f60 [1604]" strokeweight="2pt"/>
            </w:pict>
          </mc:Fallback>
        </mc:AlternateContent>
      </w:r>
    </w:p>
    <w:p w:rsidR="00C90A95" w:rsidRDefault="00D71F76" w:rsidP="00C90A95">
      <w:pPr>
        <w:tabs>
          <w:tab w:val="left" w:pos="567"/>
        </w:tabs>
        <w:jc w:val="center"/>
        <w:outlineLvl w:val="1"/>
        <w:rPr>
          <w:rFonts w:ascii="Arial" w:eastAsia="Calibri" w:hAnsi="Arial" w:cs="Arial"/>
          <w:b/>
          <w:lang w:eastAsia="en-US"/>
        </w:rPr>
      </w:pPr>
      <w:r w:rsidRPr="00C90A95">
        <w:rPr>
          <w:rFonts w:ascii="Arial" w:eastAsia="Calibri" w:hAnsi="Arial" w:cs="Arial"/>
          <w:b/>
          <w:noProof/>
        </w:rPr>
        <mc:AlternateContent>
          <mc:Choice Requires="wps">
            <w:drawing>
              <wp:anchor distT="0" distB="0" distL="114300" distR="114300" simplePos="0" relativeHeight="251654656" behindDoc="0" locked="0" layoutInCell="1" allowOverlap="1" wp14:anchorId="385218FC" wp14:editId="409556BC">
                <wp:simplePos x="0" y="0"/>
                <wp:positionH relativeFrom="column">
                  <wp:posOffset>1595120</wp:posOffset>
                </wp:positionH>
                <wp:positionV relativeFrom="paragraph">
                  <wp:posOffset>123825</wp:posOffset>
                </wp:positionV>
                <wp:extent cx="2981325" cy="1076325"/>
                <wp:effectExtent l="0" t="0" r="28575" b="28575"/>
                <wp:wrapNone/>
                <wp:docPr id="68" name="Блок-схема: решение 68"/>
                <wp:cNvGraphicFramePr/>
                <a:graphic xmlns:a="http://schemas.openxmlformats.org/drawingml/2006/main">
                  <a:graphicData uri="http://schemas.microsoft.com/office/word/2010/wordprocessingShape">
                    <wps:wsp>
                      <wps:cNvSpPr/>
                      <wps:spPr>
                        <a:xfrm>
                          <a:off x="0" y="0"/>
                          <a:ext cx="2981325" cy="1076325"/>
                        </a:xfrm>
                        <a:prstGeom prst="flowChartDecision">
                          <a:avLst/>
                        </a:prstGeom>
                        <a:solidFill>
                          <a:srgbClr val="FFFF00"/>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C90A95" w:rsidRDefault="00752DC2" w:rsidP="00C90A95">
                            <w:pPr>
                              <w:jc w:val="center"/>
                              <w:rPr>
                                <w:color w:val="000000" w:themeColor="text1"/>
                                <w:sz w:val="20"/>
                                <w:szCs w:val="20"/>
                              </w:rPr>
                            </w:pPr>
                            <w:r w:rsidRPr="00C90A95">
                              <w:rPr>
                                <w:color w:val="000000" w:themeColor="text1"/>
                                <w:sz w:val="20"/>
                                <w:szCs w:val="20"/>
                              </w:rPr>
                              <w:t>Необходимость специализированного медицинского совета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5218FC" id="_x0000_t110" coordsize="21600,21600" o:spt="110" path="m10800,l,10800,10800,21600,21600,10800xe">
                <v:stroke joinstyle="miter"/>
                <v:path gradientshapeok="t" o:connecttype="rect" textboxrect="5400,5400,16200,16200"/>
              </v:shapetype>
              <v:shape id="Блок-схема: решение 68" o:spid="_x0000_s1038" type="#_x0000_t110" style="position:absolute;left:0;text-align:left;margin-left:125.6pt;margin-top:9.75pt;width:234.75pt;height:84.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" fillcolor="yellow" strokecolor="black [3213]" strokeweight="2pt">
                <v:textbox>
                  <w:txbxContent>
                    <w:p w:rsidR="00752DC2" w:rsidRPr="00C90A95" w:rsidRDefault="00752DC2" w:rsidP="00C90A95">
                      <w:pPr>
                        <w:jc w:val="center"/>
                        <w:rPr>
                          <w:color w:val="000000" w:themeColor="text1"/>
                          <w:sz w:val="20"/>
                          <w:szCs w:val="20"/>
                        </w:rPr>
                      </w:pPr>
                      <w:r w:rsidRPr="00C90A95">
                        <w:rPr>
                          <w:color w:val="000000" w:themeColor="text1"/>
                          <w:sz w:val="20"/>
                          <w:szCs w:val="20"/>
                        </w:rPr>
                        <w:t>Необходимость специализированного медицинского совета</w:t>
                      </w:r>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D71F76" w:rsidP="00D71F76">
      <w:pPr>
        <w:tabs>
          <w:tab w:val="left" w:pos="567"/>
          <w:tab w:val="left" w:pos="1905"/>
          <w:tab w:val="center" w:pos="4819"/>
        </w:tabs>
        <w:outlineLvl w:val="1"/>
        <w:rPr>
          <w:rFonts w:ascii="Arial" w:eastAsia="Calibri" w:hAnsi="Arial" w:cs="Arial"/>
          <w:b/>
          <w:lang w:eastAsia="en-US"/>
        </w:rPr>
      </w:pPr>
      <w:r>
        <w:rPr>
          <w:rFonts w:ascii="Arial" w:eastAsia="Calibri" w:hAnsi="Arial" w:cs="Arial"/>
          <w:b/>
          <w:lang w:eastAsia="en-US"/>
        </w:rPr>
        <w:tab/>
      </w:r>
      <w:r>
        <w:rPr>
          <w:rFonts w:ascii="Arial" w:eastAsia="Calibri" w:hAnsi="Arial" w:cs="Arial"/>
          <w:b/>
          <w:lang w:eastAsia="en-US"/>
        </w:rPr>
        <w:tab/>
        <w:t>нет</w:t>
      </w:r>
      <w:r>
        <w:rPr>
          <w:rFonts w:ascii="Arial" w:eastAsia="Calibri" w:hAnsi="Arial" w:cs="Arial"/>
          <w:b/>
          <w:lang w:eastAsia="en-US"/>
        </w:rPr>
        <w:tab/>
      </w:r>
      <w:r>
        <w:rPr>
          <w:rFonts w:ascii="Arial" w:eastAsia="Calibri" w:hAnsi="Arial" w:cs="Arial"/>
          <w:b/>
          <w:noProof/>
        </w:rPr>
        <mc:AlternateContent>
          <mc:Choice Requires="wps">
            <w:drawing>
              <wp:anchor distT="0" distB="0" distL="114300" distR="114300" simplePos="0" relativeHeight="251668992" behindDoc="0" locked="0" layoutInCell="1" allowOverlap="1" wp14:anchorId="3C2D464F" wp14:editId="2FEF20A3">
                <wp:simplePos x="0" y="0"/>
                <wp:positionH relativeFrom="column">
                  <wp:posOffset>594995</wp:posOffset>
                </wp:positionH>
                <wp:positionV relativeFrom="paragraph">
                  <wp:posOffset>121920</wp:posOffset>
                </wp:positionV>
                <wp:extent cx="45719" cy="781050"/>
                <wp:effectExtent l="19050" t="0" r="31115" b="38100"/>
                <wp:wrapNone/>
                <wp:docPr id="81" name="Стрелка вниз 81"/>
                <wp:cNvGraphicFramePr/>
                <a:graphic xmlns:a="http://schemas.openxmlformats.org/drawingml/2006/main">
                  <a:graphicData uri="http://schemas.microsoft.com/office/word/2010/wordprocessingShape">
                    <wps:wsp>
                      <wps:cNvSpPr/>
                      <wps:spPr>
                        <a:xfrm>
                          <a:off x="0" y="0"/>
                          <a:ext cx="45719" cy="7810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9048C3" id="Стрелка вниз 81" o:spid="_x0000_s1026" type="#_x0000_t67" style="position:absolute;margin-left:46.85pt;margin-top:9.6pt;width:3.6pt;height:61.5pt;z-index:251668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" adj="20968" fillcolor="#4f81bd [3204]" strokecolor="#243f60 [1604]" strokeweight="2pt"/>
            </w:pict>
          </mc:Fallback>
        </mc:AlternateContent>
      </w:r>
      <w:r>
        <w:rPr>
          <w:rFonts w:ascii="Arial" w:eastAsia="Calibri" w:hAnsi="Arial" w:cs="Arial"/>
          <w:b/>
          <w:noProof/>
        </w:rPr>
        <mc:AlternateContent>
          <mc:Choice Requires="wps">
            <w:drawing>
              <wp:anchor distT="0" distB="0" distL="114300" distR="114300" simplePos="0" relativeHeight="251667968" behindDoc="0" locked="0" layoutInCell="1" allowOverlap="1" wp14:anchorId="03C3E230" wp14:editId="0CC8FE2B">
                <wp:simplePos x="0" y="0"/>
                <wp:positionH relativeFrom="column">
                  <wp:posOffset>594995</wp:posOffset>
                </wp:positionH>
                <wp:positionV relativeFrom="paragraph">
                  <wp:posOffset>121920</wp:posOffset>
                </wp:positionV>
                <wp:extent cx="1047750" cy="45719"/>
                <wp:effectExtent l="0" t="0" r="19050" b="12065"/>
                <wp:wrapNone/>
                <wp:docPr id="80" name="Стрелка влево 80"/>
                <wp:cNvGraphicFramePr/>
                <a:graphic xmlns:a="http://schemas.openxmlformats.org/drawingml/2006/main">
                  <a:graphicData uri="http://schemas.microsoft.com/office/word/2010/wordprocessingShape">
                    <wps:wsp>
                      <wps:cNvSpPr/>
                      <wps:spPr>
                        <a:xfrm>
                          <a:off x="0" y="0"/>
                          <a:ext cx="104775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2484302" id="Стрелка влево 80" o:spid="_x0000_s1026" type="#_x0000_t66" style="position:absolute;margin-left:46.85pt;margin-top:9.6pt;width:82.5pt;height:3.6pt;z-index:2516679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" adj="471"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7B725A"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6400" behindDoc="0" locked="0" layoutInCell="1" allowOverlap="1" wp14:anchorId="15CB69FA" wp14:editId="37AD51B2">
                <wp:simplePos x="0" y="0"/>
                <wp:positionH relativeFrom="column">
                  <wp:posOffset>5157470</wp:posOffset>
                </wp:positionH>
                <wp:positionV relativeFrom="paragraph">
                  <wp:posOffset>76835</wp:posOffset>
                </wp:positionV>
                <wp:extent cx="1247775" cy="1876425"/>
                <wp:effectExtent l="0" t="0" r="28575" b="28575"/>
                <wp:wrapNone/>
                <wp:docPr id="100" name="Блок-схема: процесс 100"/>
                <wp:cNvGraphicFramePr/>
                <a:graphic xmlns:a="http://schemas.openxmlformats.org/drawingml/2006/main">
                  <a:graphicData uri="http://schemas.microsoft.com/office/word/2010/wordprocessingShape">
                    <wps:wsp>
                      <wps:cNvSpPr/>
                      <wps:spPr>
                        <a:xfrm>
                          <a:off x="0" y="0"/>
                          <a:ext cx="1247775" cy="1876425"/>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F7077F" w:rsidRDefault="00752DC2" w:rsidP="00F7077F">
                            <w:pPr>
                              <w:jc w:val="center"/>
                              <w:rPr>
                                <w:color w:val="000000" w:themeColor="text1"/>
                                <w:sz w:val="20"/>
                                <w:szCs w:val="20"/>
                              </w:rPr>
                            </w:pPr>
                            <w:r w:rsidRPr="00F7077F">
                              <w:rPr>
                                <w:color w:val="000000" w:themeColor="text1"/>
                                <w:sz w:val="20"/>
                                <w:szCs w:val="20"/>
                              </w:rPr>
                              <w:t>Информирование</w:t>
                            </w: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r w:rsidRPr="00F7077F">
                              <w:rPr>
                                <w:color w:val="000000" w:themeColor="text1"/>
                                <w:sz w:val="22"/>
                                <w:szCs w:val="22"/>
                              </w:rPr>
                              <w:t>Руководство</w:t>
                            </w:r>
                          </w:p>
                          <w:p w:rsidR="00752DC2" w:rsidRPr="00F7077F" w:rsidRDefault="005F6CF1" w:rsidP="00F7077F">
                            <w:pPr>
                              <w:jc w:val="center"/>
                              <w:rPr>
                                <w:color w:val="000000" w:themeColor="text1"/>
                                <w:sz w:val="22"/>
                                <w:szCs w:val="22"/>
                              </w:rPr>
                            </w:pPr>
                            <w:r>
                              <w:rPr>
                                <w:color w:val="000000" w:themeColor="text1"/>
                                <w:sz w:val="22"/>
                                <w:szCs w:val="22"/>
                              </w:rPr>
                              <w:t>П</w:t>
                            </w:r>
                            <w:r w:rsidRPr="005F6CF1">
                              <w:rPr>
                                <w:color w:val="000000" w:themeColor="text1"/>
                                <w:sz w:val="22"/>
                                <w:szCs w:val="22"/>
                              </w:rPr>
                              <w:t>одрядчика</w:t>
                            </w:r>
                          </w:p>
                          <w:p w:rsidR="00752DC2" w:rsidRPr="00F7077F" w:rsidRDefault="00752DC2" w:rsidP="00F7077F">
                            <w:pPr>
                              <w:jc w:val="center"/>
                              <w:rPr>
                                <w:color w:val="000000" w:themeColor="text1"/>
                                <w:sz w:val="22"/>
                                <w:szCs w:val="22"/>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CB69FA" id="Блок-схема: процесс 100" o:spid="_x0000_s1039" type="#_x0000_t109" style="position:absolute;left:0;text-align:left;margin-left:406.1pt;margin-top:6.05pt;width:98.25pt;height:147.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" fillcolor="#92d050" strokecolor="#243f60 [1604]" strokeweight="2pt">
                <v:textbox>
                  <w:txbxContent>
                    <w:p w:rsidR="00752DC2" w:rsidRPr="00F7077F" w:rsidRDefault="00752DC2" w:rsidP="00F7077F">
                      <w:pPr>
                        <w:jc w:val="center"/>
                        <w:rPr>
                          <w:color w:val="000000" w:themeColor="text1"/>
                          <w:sz w:val="20"/>
                          <w:szCs w:val="20"/>
                        </w:rPr>
                      </w:pPr>
                      <w:r w:rsidRPr="00F7077F">
                        <w:rPr>
                          <w:color w:val="000000" w:themeColor="text1"/>
                          <w:sz w:val="20"/>
                          <w:szCs w:val="20"/>
                        </w:rPr>
                        <w:t>Информирование</w:t>
                      </w: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r w:rsidRPr="00F7077F">
                        <w:rPr>
                          <w:color w:val="000000" w:themeColor="text1"/>
                          <w:sz w:val="22"/>
                          <w:szCs w:val="22"/>
                        </w:rPr>
                        <w:t>Руководство</w:t>
                      </w:r>
                    </w:p>
                    <w:p w:rsidR="00752DC2" w:rsidRPr="00F7077F" w:rsidRDefault="005F6CF1" w:rsidP="00F7077F">
                      <w:pPr>
                        <w:jc w:val="center"/>
                        <w:rPr>
                          <w:color w:val="000000" w:themeColor="text1"/>
                          <w:sz w:val="22"/>
                          <w:szCs w:val="22"/>
                        </w:rPr>
                      </w:pPr>
                      <w:r>
                        <w:rPr>
                          <w:color w:val="000000" w:themeColor="text1"/>
                          <w:sz w:val="22"/>
                          <w:szCs w:val="22"/>
                        </w:rPr>
                        <w:t>П</w:t>
                      </w:r>
                      <w:r w:rsidRPr="005F6CF1">
                        <w:rPr>
                          <w:color w:val="000000" w:themeColor="text1"/>
                          <w:sz w:val="22"/>
                          <w:szCs w:val="22"/>
                        </w:rPr>
                        <w:t>одрядчик</w:t>
                      </w:r>
                      <w:r w:rsidRPr="005F6CF1">
                        <w:rPr>
                          <w:color w:val="000000" w:themeColor="text1"/>
                          <w:sz w:val="22"/>
                          <w:szCs w:val="22"/>
                        </w:rPr>
                        <w:t>а</w:t>
                      </w:r>
                    </w:p>
                    <w:p w:rsidR="00752DC2" w:rsidRPr="00F7077F" w:rsidRDefault="00752DC2" w:rsidP="00F7077F">
                      <w:pPr>
                        <w:jc w:val="center"/>
                        <w:rPr>
                          <w:color w:val="000000" w:themeColor="text1"/>
                          <w:sz w:val="22"/>
                          <w:szCs w:val="22"/>
                        </w:rPr>
                      </w:pPr>
                    </w:p>
                  </w:txbxContent>
                </v:textbox>
              </v:shape>
            </w:pict>
          </mc:Fallback>
        </mc:AlternateContent>
      </w: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4112" behindDoc="0" locked="0" layoutInCell="1" allowOverlap="1" wp14:anchorId="0F23E425" wp14:editId="6EF4280B">
                <wp:simplePos x="0" y="0"/>
                <wp:positionH relativeFrom="column">
                  <wp:posOffset>3090545</wp:posOffset>
                </wp:positionH>
                <wp:positionV relativeFrom="paragraph">
                  <wp:posOffset>149225</wp:posOffset>
                </wp:positionV>
                <wp:extent cx="45719" cy="228600"/>
                <wp:effectExtent l="19050" t="0" r="31115" b="38100"/>
                <wp:wrapNone/>
                <wp:docPr id="87" name="Стрелка вниз 87"/>
                <wp:cNvGraphicFramePr/>
                <a:graphic xmlns:a="http://schemas.openxmlformats.org/drawingml/2006/main">
                  <a:graphicData uri="http://schemas.microsoft.com/office/word/2010/wordprocessingShape">
                    <wps:wsp>
                      <wps:cNvSpPr/>
                      <wps:spPr>
                        <a:xfrm>
                          <a:off x="0" y="0"/>
                          <a:ext cx="45719" cy="2286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6F5E315" id="Стрелка вниз 87" o:spid="_x0000_s1026" type="#_x0000_t67" style="position:absolute;margin-left:243.35pt;margin-top:11.75pt;width:3.6pt;height:18pt;z-index:2516741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" adj="19440" fillcolor="#4f81bd [3204]" strokecolor="#243f60 [1604]" strokeweight="2pt"/>
            </w:pict>
          </mc:Fallback>
        </mc:AlternateContent>
      </w:r>
    </w:p>
    <w:p w:rsidR="00C90A95" w:rsidRDefault="00482C5C" w:rsidP="00482C5C">
      <w:pPr>
        <w:tabs>
          <w:tab w:val="left" w:pos="567"/>
          <w:tab w:val="left" w:pos="5385"/>
        </w:tabs>
        <w:outlineLvl w:val="1"/>
        <w:rPr>
          <w:rFonts w:ascii="Arial" w:eastAsia="Calibri" w:hAnsi="Arial" w:cs="Arial"/>
          <w:b/>
          <w:lang w:eastAsia="en-US"/>
        </w:rPr>
      </w:pPr>
      <w:r>
        <w:rPr>
          <w:rFonts w:ascii="Arial" w:eastAsia="Calibri" w:hAnsi="Arial" w:cs="Arial"/>
          <w:b/>
          <w:lang w:eastAsia="en-US"/>
        </w:rPr>
        <w:tab/>
      </w:r>
      <w:r>
        <w:rPr>
          <w:rFonts w:ascii="Arial" w:eastAsia="Calibri" w:hAnsi="Arial" w:cs="Arial"/>
          <w:b/>
          <w:lang w:eastAsia="en-US"/>
        </w:rPr>
        <w:tab/>
        <w:t>да</w:t>
      </w: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2064" behindDoc="0" locked="0" layoutInCell="1" allowOverlap="1" wp14:anchorId="27B12E93" wp14:editId="53548B8D">
                <wp:simplePos x="0" y="0"/>
                <wp:positionH relativeFrom="column">
                  <wp:posOffset>-100330</wp:posOffset>
                </wp:positionH>
                <wp:positionV relativeFrom="paragraph">
                  <wp:posOffset>27305</wp:posOffset>
                </wp:positionV>
                <wp:extent cx="1447800" cy="1171575"/>
                <wp:effectExtent l="0" t="0" r="19050" b="28575"/>
                <wp:wrapNone/>
                <wp:docPr id="84" name="Блок-схема: процесс 84"/>
                <wp:cNvGraphicFramePr/>
                <a:graphic xmlns:a="http://schemas.openxmlformats.org/drawingml/2006/main">
                  <a:graphicData uri="http://schemas.microsoft.com/office/word/2010/wordprocessingShape">
                    <wps:wsp>
                      <wps:cNvSpPr/>
                      <wps:spPr>
                        <a:xfrm>
                          <a:off x="0" y="0"/>
                          <a:ext cx="1447800" cy="1171575"/>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rPr>
                            </w:pPr>
                            <w:r w:rsidRPr="00D71F76">
                              <w:rPr>
                                <w:color w:val="000000" w:themeColor="text1"/>
                              </w:rPr>
                              <w:t>Оказана первичная помощь</w:t>
                            </w:r>
                          </w:p>
                          <w:p w:rsidR="00752DC2" w:rsidRPr="00D71F76" w:rsidRDefault="00752DC2" w:rsidP="00D71F76">
                            <w:pPr>
                              <w:jc w:val="center"/>
                              <w:rPr>
                                <w:color w:val="000000" w:themeColor="text1"/>
                              </w:rPr>
                            </w:pPr>
                            <w:r w:rsidRPr="00D71F76">
                              <w:rPr>
                                <w:color w:val="000000" w:themeColor="text1"/>
                              </w:rPr>
                              <w:t>Лечение в вахтовом жилом городке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7B12E93" id="Блок-схема: процесс 84" o:spid="_x0000_s1040" type="#_x0000_t109" style="position:absolute;left:0;text-align:left;margin-left:-7.9pt;margin-top:2.15pt;width:114pt;height:92.25pt;z-index:2516720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" fillcolor="#92d050" strokecolor="#243f60 [1604]" strokeweight="2pt">
                <v:textbox>
                  <w:txbxContent>
                    <w:p w:rsidR="00752DC2" w:rsidRPr="00D71F76" w:rsidRDefault="00752DC2" w:rsidP="00D71F76">
                      <w:pPr>
                        <w:jc w:val="center"/>
                        <w:rPr>
                          <w:color w:val="000000" w:themeColor="text1"/>
                        </w:rPr>
                      </w:pPr>
                      <w:r w:rsidRPr="00D71F76">
                        <w:rPr>
                          <w:color w:val="000000" w:themeColor="text1"/>
                        </w:rPr>
                        <w:t>Оказана первичная помощь</w:t>
                      </w:r>
                    </w:p>
                    <w:p w:rsidR="00752DC2" w:rsidRPr="00D71F76" w:rsidRDefault="00752DC2" w:rsidP="00D71F76">
                      <w:pPr>
                        <w:jc w:val="center"/>
                        <w:rPr>
                          <w:color w:val="000000" w:themeColor="text1"/>
                        </w:rPr>
                      </w:pPr>
                      <w:r w:rsidRPr="00D71F76">
                        <w:rPr>
                          <w:color w:val="000000" w:themeColor="text1"/>
                        </w:rPr>
                        <w:t>Лечение в вахтовом жилом городке</w:t>
                      </w:r>
                    </w:p>
                  </w:txbxContent>
                </v:textbox>
              </v:shape>
            </w:pict>
          </mc:Fallback>
        </mc:AlternateContent>
      </w:r>
      <w:r>
        <w:rPr>
          <w:rFonts w:ascii="Arial" w:eastAsia="Calibri" w:hAnsi="Arial" w:cs="Arial"/>
          <w:b/>
          <w:noProof/>
        </w:rPr>
        <mc:AlternateContent>
          <mc:Choice Requires="wps">
            <w:drawing>
              <wp:anchor distT="0" distB="0" distL="114300" distR="114300" simplePos="0" relativeHeight="251656704" behindDoc="0" locked="0" layoutInCell="1" allowOverlap="1" wp14:anchorId="6D7A8B5E" wp14:editId="11418B9D">
                <wp:simplePos x="0" y="0"/>
                <wp:positionH relativeFrom="column">
                  <wp:posOffset>1928495</wp:posOffset>
                </wp:positionH>
                <wp:positionV relativeFrom="paragraph">
                  <wp:posOffset>27305</wp:posOffset>
                </wp:positionV>
                <wp:extent cx="2352675" cy="638175"/>
                <wp:effectExtent l="0" t="0" r="28575" b="28575"/>
                <wp:wrapNone/>
                <wp:docPr id="70" name="Блок-схема: процесс 70"/>
                <wp:cNvGraphicFramePr/>
                <a:graphic xmlns:a="http://schemas.openxmlformats.org/drawingml/2006/main">
                  <a:graphicData uri="http://schemas.microsoft.com/office/word/2010/wordprocessingShape">
                    <wps:wsp>
                      <wps:cNvSpPr/>
                      <wps:spPr>
                        <a:xfrm>
                          <a:off x="0" y="0"/>
                          <a:ext cx="2352675" cy="638175"/>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rPr>
                            </w:pPr>
                            <w:r w:rsidRPr="00D71F76">
                              <w:rPr>
                                <w:color w:val="000000" w:themeColor="text1"/>
                              </w:rPr>
                              <w:t>Начальник участка,</w:t>
                            </w:r>
                          </w:p>
                          <w:p w:rsidR="00752DC2" w:rsidRPr="00D71F76" w:rsidRDefault="00752DC2" w:rsidP="00D71F76">
                            <w:pPr>
                              <w:jc w:val="center"/>
                              <w:rPr>
                                <w:color w:val="000000" w:themeColor="text1"/>
                              </w:rPr>
                            </w:pPr>
                            <w:r w:rsidRPr="00D71F76">
                              <w:rPr>
                                <w:color w:val="000000" w:themeColor="text1"/>
                              </w:rPr>
                              <w:t>Фельдшер-звонит в медицинскую организацию</w:t>
                            </w:r>
                          </w:p>
                          <w:p w:rsidR="00752DC2" w:rsidRDefault="00752DC2" w:rsidP="00D71F76">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6D7A8B5E" id="Блок-схема: процесс 70" o:spid="_x0000_s1041" type="#_x0000_t109" style="position:absolute;left:0;text-align:left;margin-left:151.85pt;margin-top:2.15pt;width:185.25pt;height:50.25pt;z-index:251656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" fillcolor="#92d050" strokecolor="#243f60 [1604]" strokeweight="2pt">
                <v:textbox>
                  <w:txbxContent>
                    <w:p w:rsidR="00752DC2" w:rsidRPr="00D71F76" w:rsidRDefault="00752DC2" w:rsidP="00D71F76">
                      <w:pPr>
                        <w:jc w:val="center"/>
                        <w:rPr>
                          <w:color w:val="000000" w:themeColor="text1"/>
                        </w:rPr>
                      </w:pPr>
                      <w:r w:rsidRPr="00D71F76">
                        <w:rPr>
                          <w:color w:val="000000" w:themeColor="text1"/>
                        </w:rPr>
                        <w:t>Начальник участка,</w:t>
                      </w:r>
                    </w:p>
                    <w:p w:rsidR="00752DC2" w:rsidRPr="00D71F76" w:rsidRDefault="00752DC2" w:rsidP="00D71F76">
                      <w:pPr>
                        <w:jc w:val="center"/>
                        <w:rPr>
                          <w:color w:val="000000" w:themeColor="text1"/>
                        </w:rPr>
                      </w:pPr>
                      <w:r w:rsidRPr="00D71F76">
                        <w:rPr>
                          <w:color w:val="000000" w:themeColor="text1"/>
                        </w:rPr>
                        <w:t>Фельдшер-звонит в медицинскую организацию</w:t>
                      </w:r>
                    </w:p>
                    <w:p w:rsidR="00752DC2" w:rsidRDefault="00752DC2" w:rsidP="00D71F76">
                      <w:pPr>
                        <w:jc w:val="center"/>
                      </w:pPr>
                    </w:p>
                  </w:txbxContent>
                </v:textbox>
              </v:shape>
            </w:pict>
          </mc:Fallback>
        </mc:AlternateContent>
      </w:r>
    </w:p>
    <w:p w:rsidR="00C90A95" w:rsidRDefault="007B725A"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5376" behindDoc="0" locked="0" layoutInCell="1" allowOverlap="1" wp14:anchorId="1A95C042" wp14:editId="7DFD5C9E">
                <wp:simplePos x="0" y="0"/>
                <wp:positionH relativeFrom="column">
                  <wp:posOffset>4281170</wp:posOffset>
                </wp:positionH>
                <wp:positionV relativeFrom="paragraph">
                  <wp:posOffset>147320</wp:posOffset>
                </wp:positionV>
                <wp:extent cx="876300" cy="76200"/>
                <wp:effectExtent l="0" t="19050" r="38100" b="38100"/>
                <wp:wrapNone/>
                <wp:docPr id="97" name="Стрелка вправо 97"/>
                <wp:cNvGraphicFramePr/>
                <a:graphic xmlns:a="http://schemas.openxmlformats.org/drawingml/2006/main">
                  <a:graphicData uri="http://schemas.microsoft.com/office/word/2010/wordprocessingShape">
                    <wps:wsp>
                      <wps:cNvSpPr/>
                      <wps:spPr>
                        <a:xfrm>
                          <a:off x="0" y="0"/>
                          <a:ext cx="876300" cy="762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BDE2A0" id="Стрелка вправо 97" o:spid="_x0000_s1026" type="#_x0000_t13" style="position:absolute;margin-left:337.1pt;margin-top:11.6pt;width:69pt;height:6pt;z-index:2516853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" adj="20661"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5136" behindDoc="0" locked="0" layoutInCell="1" allowOverlap="1" wp14:anchorId="7BD725E3" wp14:editId="07D5657D">
                <wp:simplePos x="0" y="0"/>
                <wp:positionH relativeFrom="column">
                  <wp:posOffset>3090545</wp:posOffset>
                </wp:positionH>
                <wp:positionV relativeFrom="paragraph">
                  <wp:posOffset>139700</wp:posOffset>
                </wp:positionV>
                <wp:extent cx="45719" cy="304800"/>
                <wp:effectExtent l="19050" t="0" r="31115" b="38100"/>
                <wp:wrapNone/>
                <wp:docPr id="89" name="Стрелка вниз 89"/>
                <wp:cNvGraphicFramePr/>
                <a:graphic xmlns:a="http://schemas.openxmlformats.org/drawingml/2006/main">
                  <a:graphicData uri="http://schemas.microsoft.com/office/word/2010/wordprocessingShape">
                    <wps:wsp>
                      <wps:cNvSpPr/>
                      <wps:spPr>
                        <a:xfrm>
                          <a:off x="0" y="0"/>
                          <a:ext cx="45719" cy="30480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3FEBA1" id="Стрелка вниз 89" o:spid="_x0000_s1026" type="#_x0000_t67" style="position:absolute;margin-left:243.35pt;margin-top:11pt;width:3.6pt;height:24pt;z-index:251675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" adj="19980"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63872" behindDoc="0" locked="0" layoutInCell="1" allowOverlap="1" wp14:anchorId="20A30ECE" wp14:editId="2A7BB6A0">
                <wp:simplePos x="0" y="0"/>
                <wp:positionH relativeFrom="column">
                  <wp:posOffset>1699895</wp:posOffset>
                </wp:positionH>
                <wp:positionV relativeFrom="paragraph">
                  <wp:posOffset>93981</wp:posOffset>
                </wp:positionV>
                <wp:extent cx="2828925" cy="685800"/>
                <wp:effectExtent l="0" t="0" r="28575" b="19050"/>
                <wp:wrapNone/>
                <wp:docPr id="72" name="Блок-схема: процесс 72"/>
                <wp:cNvGraphicFramePr/>
                <a:graphic xmlns:a="http://schemas.openxmlformats.org/drawingml/2006/main">
                  <a:graphicData uri="http://schemas.microsoft.com/office/word/2010/wordprocessingShape">
                    <wps:wsp>
                      <wps:cNvSpPr/>
                      <wps:spPr>
                        <a:xfrm>
                          <a:off x="0" y="0"/>
                          <a:ext cx="2828925" cy="685800"/>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rPr>
                            </w:pPr>
                            <w:r w:rsidRPr="00D71F76">
                              <w:rPr>
                                <w:color w:val="000000" w:themeColor="text1"/>
                              </w:rPr>
                              <w:t>Применение советов консультантов и оценка состояния больного/пострадавшего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30ECE" id="Блок-схема: процесс 72" o:spid="_x0000_s1042" type="#_x0000_t109" style="position:absolute;left:0;text-align:left;margin-left:133.85pt;margin-top:7.4pt;width:222.75pt;height:5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" fillcolor="#92d050" strokecolor="#243f60 [1604]" strokeweight="2pt">
                <v:textbox>
                  <w:txbxContent>
                    <w:p w:rsidR="00752DC2" w:rsidRPr="00D71F76" w:rsidRDefault="00752DC2" w:rsidP="00D71F76">
                      <w:pPr>
                        <w:jc w:val="center"/>
                        <w:rPr>
                          <w:color w:val="000000" w:themeColor="text1"/>
                        </w:rPr>
                      </w:pPr>
                      <w:r w:rsidRPr="00D71F76">
                        <w:rPr>
                          <w:color w:val="000000" w:themeColor="text1"/>
                        </w:rPr>
                        <w:t>Применение советов консультантов и оценка состояния больного/пострадавшего</w:t>
                      </w:r>
                    </w:p>
                  </w:txbxContent>
                </v:textbox>
              </v:shape>
            </w:pict>
          </mc:Fallback>
        </mc:AlternateContent>
      </w: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1040" behindDoc="0" locked="0" layoutInCell="1" allowOverlap="1" wp14:anchorId="6719DE08" wp14:editId="6667C4CD">
                <wp:simplePos x="0" y="0"/>
                <wp:positionH relativeFrom="column">
                  <wp:posOffset>594995</wp:posOffset>
                </wp:positionH>
                <wp:positionV relativeFrom="paragraph">
                  <wp:posOffset>147320</wp:posOffset>
                </wp:positionV>
                <wp:extent cx="45719" cy="1152525"/>
                <wp:effectExtent l="19050" t="19050" r="31115" b="28575"/>
                <wp:wrapNone/>
                <wp:docPr id="83" name="Стрелка вверх 83"/>
                <wp:cNvGraphicFramePr/>
                <a:graphic xmlns:a="http://schemas.openxmlformats.org/drawingml/2006/main">
                  <a:graphicData uri="http://schemas.microsoft.com/office/word/2010/wordprocessingShape">
                    <wps:wsp>
                      <wps:cNvSpPr/>
                      <wps:spPr>
                        <a:xfrm>
                          <a:off x="0" y="0"/>
                          <a:ext cx="45719" cy="1152525"/>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60A74FB"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Стрелка вверх 83" o:spid="_x0000_s1026" type="#_x0000_t68" style="position:absolute;margin-left:46.85pt;margin-top:11.6pt;width:3.6pt;height:90.75pt;z-index:2516710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" adj="428"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7B725A"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7424" behindDoc="0" locked="0" layoutInCell="1" allowOverlap="1" wp14:anchorId="35F5DBE4" wp14:editId="3401977D">
                <wp:simplePos x="0" y="0"/>
                <wp:positionH relativeFrom="column">
                  <wp:posOffset>5157470</wp:posOffset>
                </wp:positionH>
                <wp:positionV relativeFrom="paragraph">
                  <wp:posOffset>145415</wp:posOffset>
                </wp:positionV>
                <wp:extent cx="1247775" cy="2409825"/>
                <wp:effectExtent l="0" t="0" r="28575" b="28575"/>
                <wp:wrapNone/>
                <wp:docPr id="101" name="Блок-схема: процесс 101"/>
                <wp:cNvGraphicFramePr/>
                <a:graphic xmlns:a="http://schemas.openxmlformats.org/drawingml/2006/main">
                  <a:graphicData uri="http://schemas.microsoft.com/office/word/2010/wordprocessingShape">
                    <wps:wsp>
                      <wps:cNvSpPr/>
                      <wps:spPr>
                        <a:xfrm>
                          <a:off x="0" y="0"/>
                          <a:ext cx="1247775" cy="2409825"/>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F7077F" w:rsidRDefault="00752DC2" w:rsidP="00F7077F">
                            <w:pPr>
                              <w:jc w:val="center"/>
                              <w:rPr>
                                <w:color w:val="000000" w:themeColor="text1"/>
                                <w:sz w:val="20"/>
                                <w:szCs w:val="20"/>
                              </w:rPr>
                            </w:pPr>
                            <w:r w:rsidRPr="00F7077F">
                              <w:rPr>
                                <w:color w:val="000000" w:themeColor="text1"/>
                                <w:sz w:val="20"/>
                                <w:szCs w:val="20"/>
                              </w:rPr>
                              <w:t>Информирование</w:t>
                            </w: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p>
                          <w:p w:rsidR="00752DC2" w:rsidRPr="00F7077F" w:rsidRDefault="00752DC2" w:rsidP="00C71DBD">
                            <w:pPr>
                              <w:jc w:val="center"/>
                              <w:rPr>
                                <w:color w:val="000000" w:themeColor="text1"/>
                                <w:sz w:val="22"/>
                                <w:szCs w:val="22"/>
                              </w:rPr>
                            </w:pPr>
                            <w:r w:rsidRPr="00F7077F">
                              <w:rPr>
                                <w:color w:val="000000" w:themeColor="text1"/>
                                <w:sz w:val="22"/>
                                <w:szCs w:val="22"/>
                              </w:rPr>
                              <w:t>Руководство</w:t>
                            </w:r>
                          </w:p>
                          <w:p w:rsidR="00752DC2" w:rsidRPr="00F7077F" w:rsidRDefault="00752DC2" w:rsidP="00C71DBD">
                            <w:pPr>
                              <w:jc w:val="center"/>
                              <w:rPr>
                                <w:color w:val="000000" w:themeColor="text1"/>
                                <w:sz w:val="22"/>
                                <w:szCs w:val="22"/>
                              </w:rPr>
                            </w:pPr>
                            <w:r>
                              <w:rPr>
                                <w:color w:val="000000" w:themeColor="text1"/>
                                <w:sz w:val="22"/>
                                <w:szCs w:val="22"/>
                              </w:rPr>
                              <w:t>П</w:t>
                            </w:r>
                            <w:r w:rsidR="005F6CF1" w:rsidRPr="005F6CF1">
                              <w:rPr>
                                <w:color w:val="000000" w:themeColor="text1"/>
                                <w:sz w:val="22"/>
                                <w:szCs w:val="22"/>
                              </w:rPr>
                              <w:t>одрядчика</w:t>
                            </w:r>
                          </w:p>
                          <w:p w:rsidR="00752DC2" w:rsidRPr="00F7077F" w:rsidRDefault="00752DC2" w:rsidP="00F7077F">
                            <w:pPr>
                              <w:jc w:val="center"/>
                              <w:rPr>
                                <w:color w:val="000000" w:themeColor="text1"/>
                                <w:sz w:val="22"/>
                                <w:szCs w:val="22"/>
                              </w:rPr>
                            </w:pPr>
                          </w:p>
                          <w:p w:rsidR="00752DC2" w:rsidRDefault="00752DC2" w:rsidP="00F7077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5F5DBE4" id="Блок-схема: процесс 101" o:spid="_x0000_s1043" type="#_x0000_t109" style="position:absolute;left:0;text-align:left;margin-left:406.1pt;margin-top:11.45pt;width:98.25pt;height:189.75pt;z-index:2516874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" fillcolor="#92d050" strokecolor="#243f60 [1604]" strokeweight="2pt">
                <v:textbox>
                  <w:txbxContent>
                    <w:p w:rsidR="00752DC2" w:rsidRPr="00F7077F" w:rsidRDefault="00752DC2" w:rsidP="00F7077F">
                      <w:pPr>
                        <w:jc w:val="center"/>
                        <w:rPr>
                          <w:color w:val="000000" w:themeColor="text1"/>
                          <w:sz w:val="20"/>
                          <w:szCs w:val="20"/>
                        </w:rPr>
                      </w:pPr>
                      <w:r w:rsidRPr="00F7077F">
                        <w:rPr>
                          <w:color w:val="000000" w:themeColor="text1"/>
                          <w:sz w:val="20"/>
                          <w:szCs w:val="20"/>
                        </w:rPr>
                        <w:t>Информирование</w:t>
                      </w: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p>
                    <w:p w:rsidR="00752DC2" w:rsidRPr="00F7077F" w:rsidRDefault="00752DC2" w:rsidP="00F7077F">
                      <w:pPr>
                        <w:jc w:val="center"/>
                        <w:rPr>
                          <w:color w:val="000000" w:themeColor="text1"/>
                          <w:sz w:val="22"/>
                          <w:szCs w:val="22"/>
                        </w:rPr>
                      </w:pPr>
                    </w:p>
                    <w:p w:rsidR="00752DC2" w:rsidRPr="00F7077F" w:rsidRDefault="00752DC2" w:rsidP="00C71DBD">
                      <w:pPr>
                        <w:jc w:val="center"/>
                        <w:rPr>
                          <w:color w:val="000000" w:themeColor="text1"/>
                          <w:sz w:val="22"/>
                          <w:szCs w:val="22"/>
                        </w:rPr>
                      </w:pPr>
                      <w:r w:rsidRPr="00F7077F">
                        <w:rPr>
                          <w:color w:val="000000" w:themeColor="text1"/>
                          <w:sz w:val="22"/>
                          <w:szCs w:val="22"/>
                        </w:rPr>
                        <w:t>Руководство</w:t>
                      </w:r>
                    </w:p>
                    <w:p w:rsidR="00752DC2" w:rsidRPr="00F7077F" w:rsidRDefault="00752DC2" w:rsidP="00C71DBD">
                      <w:pPr>
                        <w:jc w:val="center"/>
                        <w:rPr>
                          <w:color w:val="000000" w:themeColor="text1"/>
                          <w:sz w:val="22"/>
                          <w:szCs w:val="22"/>
                        </w:rPr>
                      </w:pPr>
                      <w:r>
                        <w:rPr>
                          <w:color w:val="000000" w:themeColor="text1"/>
                          <w:sz w:val="22"/>
                          <w:szCs w:val="22"/>
                        </w:rPr>
                        <w:t>П</w:t>
                      </w:r>
                      <w:r w:rsidR="005F6CF1" w:rsidRPr="005F6CF1">
                        <w:rPr>
                          <w:color w:val="000000" w:themeColor="text1"/>
                          <w:sz w:val="22"/>
                          <w:szCs w:val="22"/>
                        </w:rPr>
                        <w:t>одрядчик</w:t>
                      </w:r>
                      <w:r w:rsidR="005F6CF1" w:rsidRPr="005F6CF1">
                        <w:rPr>
                          <w:color w:val="000000" w:themeColor="text1"/>
                          <w:sz w:val="22"/>
                          <w:szCs w:val="22"/>
                        </w:rPr>
                        <w:t>а</w:t>
                      </w:r>
                    </w:p>
                    <w:p w:rsidR="00752DC2" w:rsidRPr="00F7077F" w:rsidRDefault="00752DC2" w:rsidP="00F7077F">
                      <w:pPr>
                        <w:jc w:val="center"/>
                        <w:rPr>
                          <w:color w:val="000000" w:themeColor="text1"/>
                          <w:sz w:val="22"/>
                          <w:szCs w:val="22"/>
                        </w:rPr>
                      </w:pPr>
                    </w:p>
                    <w:p w:rsidR="00752DC2" w:rsidRDefault="00752DC2" w:rsidP="00F7077F">
                      <w:pPr>
                        <w:jc w:val="center"/>
                      </w:pPr>
                    </w:p>
                  </w:txbxContent>
                </v:textbox>
              </v:shape>
            </w:pict>
          </mc:Fallback>
        </mc:AlternateContent>
      </w:r>
      <w:r w:rsidR="00D71F76">
        <w:rPr>
          <w:rFonts w:ascii="Arial" w:eastAsia="Calibri" w:hAnsi="Arial" w:cs="Arial"/>
          <w:b/>
          <w:noProof/>
        </w:rPr>
        <mc:AlternateContent>
          <mc:Choice Requires="wps">
            <w:drawing>
              <wp:anchor distT="0" distB="0" distL="114300" distR="114300" simplePos="0" relativeHeight="251678208" behindDoc="0" locked="0" layoutInCell="1" allowOverlap="1" wp14:anchorId="3C1D7233" wp14:editId="50B2D58F">
                <wp:simplePos x="0" y="0"/>
                <wp:positionH relativeFrom="column">
                  <wp:posOffset>3090545</wp:posOffset>
                </wp:positionH>
                <wp:positionV relativeFrom="paragraph">
                  <wp:posOffset>78740</wp:posOffset>
                </wp:positionV>
                <wp:extent cx="45719" cy="180975"/>
                <wp:effectExtent l="19050" t="0" r="31115" b="47625"/>
                <wp:wrapNone/>
                <wp:docPr id="90" name="Стрелка вниз 90"/>
                <wp:cNvGraphicFramePr/>
                <a:graphic xmlns:a="http://schemas.openxmlformats.org/drawingml/2006/main">
                  <a:graphicData uri="http://schemas.microsoft.com/office/word/2010/wordprocessingShape">
                    <wps:wsp>
                      <wps:cNvSpPr/>
                      <wps:spPr>
                        <a:xfrm>
                          <a:off x="0" y="0"/>
                          <a:ext cx="45719" cy="18097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3BA1B5B" id="Стрелка вниз 90" o:spid="_x0000_s1026" type="#_x0000_t67" style="position:absolute;margin-left:243.35pt;margin-top:6.2pt;width:3.6pt;height:14.25pt;z-index:2516782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" adj="18872" fillcolor="#4f81bd [3204]" strokecolor="#243f60 [1604]" strokeweight="2pt"/>
            </w:pict>
          </mc:Fallback>
        </mc:AlternateContent>
      </w:r>
    </w:p>
    <w:p w:rsidR="00C90A95" w:rsidRDefault="00D71F76" w:rsidP="00C90A95">
      <w:pPr>
        <w:tabs>
          <w:tab w:val="left" w:pos="567"/>
        </w:tabs>
        <w:jc w:val="center"/>
        <w:outlineLvl w:val="1"/>
        <w:rPr>
          <w:rFonts w:ascii="Arial" w:eastAsia="Calibri" w:hAnsi="Arial" w:cs="Arial"/>
          <w:b/>
          <w:lang w:eastAsia="en-US"/>
        </w:rPr>
      </w:pPr>
      <w:r w:rsidRPr="00D71F76">
        <w:rPr>
          <w:rFonts w:ascii="Arial" w:eastAsia="Calibri" w:hAnsi="Arial" w:cs="Arial"/>
          <w:b/>
          <w:noProof/>
          <w:sz w:val="20"/>
          <w:szCs w:val="20"/>
        </w:rPr>
        <mc:AlternateContent>
          <mc:Choice Requires="wps">
            <w:drawing>
              <wp:anchor distT="0" distB="0" distL="114300" distR="114300" simplePos="0" relativeHeight="251664896" behindDoc="0" locked="0" layoutInCell="1" allowOverlap="1" wp14:anchorId="77B7B047" wp14:editId="5CF2921F">
                <wp:simplePos x="0" y="0"/>
                <wp:positionH relativeFrom="column">
                  <wp:posOffset>1423670</wp:posOffset>
                </wp:positionH>
                <wp:positionV relativeFrom="paragraph">
                  <wp:posOffset>84456</wp:posOffset>
                </wp:positionV>
                <wp:extent cx="3352800" cy="1047750"/>
                <wp:effectExtent l="0" t="0" r="19050" b="19050"/>
                <wp:wrapNone/>
                <wp:docPr id="75" name="Блок-схема: решение 75"/>
                <wp:cNvGraphicFramePr/>
                <a:graphic xmlns:a="http://schemas.openxmlformats.org/drawingml/2006/main">
                  <a:graphicData uri="http://schemas.microsoft.com/office/word/2010/wordprocessingShape">
                    <wps:wsp>
                      <wps:cNvSpPr/>
                      <wps:spPr>
                        <a:xfrm>
                          <a:off x="0" y="0"/>
                          <a:ext cx="3352800" cy="1047750"/>
                        </a:xfrm>
                        <a:prstGeom prst="flowChartDecision">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sz w:val="20"/>
                                <w:szCs w:val="20"/>
                              </w:rPr>
                            </w:pPr>
                            <w:r w:rsidRPr="00D71F76">
                              <w:rPr>
                                <w:color w:val="000000" w:themeColor="text1"/>
                                <w:sz w:val="20"/>
                                <w:szCs w:val="20"/>
                              </w:rPr>
                              <w:t>Сохраняется ли необходимость внешней спец.мед.помощи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B7B047" id="Блок-схема: решение 75" o:spid="_x0000_s1044" type="#_x0000_t110" style="position:absolute;left:0;text-align:left;margin-left:112.1pt;margin-top:6.65pt;width:264pt;height:82.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" fillcolor="yellow" strokecolor="#243f60 [1604]" strokeweight="2pt">
                <v:textbox>
                  <w:txbxContent>
                    <w:p w:rsidR="00752DC2" w:rsidRPr="00D71F76" w:rsidRDefault="00752DC2" w:rsidP="00D71F76">
                      <w:pPr>
                        <w:jc w:val="center"/>
                        <w:rPr>
                          <w:color w:val="000000" w:themeColor="text1"/>
                          <w:sz w:val="20"/>
                          <w:szCs w:val="20"/>
                        </w:rPr>
                      </w:pPr>
                      <w:r w:rsidRPr="00D71F76">
                        <w:rPr>
                          <w:color w:val="000000" w:themeColor="text1"/>
                          <w:sz w:val="20"/>
                          <w:szCs w:val="20"/>
                        </w:rPr>
                        <w:t xml:space="preserve">Сохраняется ли необходимость внешней </w:t>
                      </w:r>
                      <w:proofErr w:type="spellStart"/>
                      <w:proofErr w:type="gramStart"/>
                      <w:r w:rsidRPr="00D71F76">
                        <w:rPr>
                          <w:color w:val="000000" w:themeColor="text1"/>
                          <w:sz w:val="20"/>
                          <w:szCs w:val="20"/>
                        </w:rPr>
                        <w:t>спец.мед</w:t>
                      </w:r>
                      <w:proofErr w:type="gramEnd"/>
                      <w:r w:rsidRPr="00D71F76">
                        <w:rPr>
                          <w:color w:val="000000" w:themeColor="text1"/>
                          <w:sz w:val="20"/>
                          <w:szCs w:val="20"/>
                        </w:rPr>
                        <w:t>.помощи</w:t>
                      </w:r>
                      <w:proofErr w:type="spellEnd"/>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D71F76" w:rsidP="00D71F76">
      <w:pPr>
        <w:tabs>
          <w:tab w:val="left" w:pos="567"/>
          <w:tab w:val="left" w:pos="1950"/>
        </w:tabs>
        <w:outlineLvl w:val="1"/>
        <w:rPr>
          <w:rFonts w:ascii="Arial" w:eastAsia="Calibri" w:hAnsi="Arial" w:cs="Arial"/>
          <w:b/>
          <w:lang w:eastAsia="en-US"/>
        </w:rPr>
      </w:pPr>
      <w:r>
        <w:rPr>
          <w:rFonts w:ascii="Arial" w:eastAsia="Calibri" w:hAnsi="Arial" w:cs="Arial"/>
          <w:b/>
          <w:lang w:eastAsia="en-US"/>
        </w:rPr>
        <w:tab/>
      </w:r>
      <w:r>
        <w:rPr>
          <w:rFonts w:ascii="Arial" w:eastAsia="Calibri" w:hAnsi="Arial" w:cs="Arial"/>
          <w:b/>
          <w:lang w:eastAsia="en-US"/>
        </w:rPr>
        <w:tab/>
        <w:t>нет</w:t>
      </w: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70016" behindDoc="0" locked="0" layoutInCell="1" allowOverlap="1" wp14:anchorId="60DC928A" wp14:editId="08EEABD3">
                <wp:simplePos x="0" y="0"/>
                <wp:positionH relativeFrom="column">
                  <wp:posOffset>594995</wp:posOffset>
                </wp:positionH>
                <wp:positionV relativeFrom="paragraph">
                  <wp:posOffset>73025</wp:posOffset>
                </wp:positionV>
                <wp:extent cx="828675" cy="45719"/>
                <wp:effectExtent l="0" t="0" r="28575" b="12065"/>
                <wp:wrapNone/>
                <wp:docPr id="82" name="Стрелка влево 82"/>
                <wp:cNvGraphicFramePr/>
                <a:graphic xmlns:a="http://schemas.openxmlformats.org/drawingml/2006/main">
                  <a:graphicData uri="http://schemas.microsoft.com/office/word/2010/wordprocessingShape">
                    <wps:wsp>
                      <wps:cNvSpPr/>
                      <wps:spPr>
                        <a:xfrm>
                          <a:off x="0" y="0"/>
                          <a:ext cx="828675"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162FC5A" id="Стрелка влево 82" o:spid="_x0000_s1026" type="#_x0000_t66" style="position:absolute;margin-left:46.85pt;margin-top:5.75pt;width:65.25pt;height:3.6pt;z-index:2516700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" adj="596"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0256" behindDoc="0" locked="0" layoutInCell="1" allowOverlap="1" wp14:anchorId="47428283" wp14:editId="5D95B2A8">
                <wp:simplePos x="0" y="0"/>
                <wp:positionH relativeFrom="column">
                  <wp:posOffset>3089911</wp:posOffset>
                </wp:positionH>
                <wp:positionV relativeFrom="paragraph">
                  <wp:posOffset>80645</wp:posOffset>
                </wp:positionV>
                <wp:extent cx="45719" cy="247650"/>
                <wp:effectExtent l="19050" t="0" r="31115" b="38100"/>
                <wp:wrapNone/>
                <wp:docPr id="91" name="Стрелка вниз 91"/>
                <wp:cNvGraphicFramePr/>
                <a:graphic xmlns:a="http://schemas.openxmlformats.org/drawingml/2006/main">
                  <a:graphicData uri="http://schemas.microsoft.com/office/word/2010/wordprocessingShape">
                    <wps:wsp>
                      <wps:cNvSpPr/>
                      <wps:spPr>
                        <a:xfrm>
                          <a:off x="0" y="0"/>
                          <a:ext cx="45719" cy="247650"/>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37DFE8F" id="Стрелка вниз 91" o:spid="_x0000_s1026" type="#_x0000_t67" style="position:absolute;margin-left:243.3pt;margin-top:6.35pt;width:3.6pt;height:19.5pt;z-index:2516802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" adj="19606" fillcolor="#4f81bd [3204]" strokecolor="#243f60 [1604]" strokeweight="2pt"/>
            </w:pict>
          </mc:Fallback>
        </mc:AlternateContent>
      </w: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65920" behindDoc="0" locked="0" layoutInCell="1" allowOverlap="1" wp14:anchorId="52F3B36B" wp14:editId="6A36E849">
                <wp:simplePos x="0" y="0"/>
                <wp:positionH relativeFrom="column">
                  <wp:posOffset>899795</wp:posOffset>
                </wp:positionH>
                <wp:positionV relativeFrom="paragraph">
                  <wp:posOffset>153035</wp:posOffset>
                </wp:positionV>
                <wp:extent cx="4105275" cy="838200"/>
                <wp:effectExtent l="0" t="0" r="28575" b="19050"/>
                <wp:wrapNone/>
                <wp:docPr id="76" name="Блок-схема: процесс 76"/>
                <wp:cNvGraphicFramePr/>
                <a:graphic xmlns:a="http://schemas.openxmlformats.org/drawingml/2006/main">
                  <a:graphicData uri="http://schemas.microsoft.com/office/word/2010/wordprocessingShape">
                    <wps:wsp>
                      <wps:cNvSpPr/>
                      <wps:spPr>
                        <a:xfrm>
                          <a:off x="0" y="0"/>
                          <a:ext cx="4105275" cy="838200"/>
                        </a:xfrm>
                        <a:prstGeom prst="flowChartProcess">
                          <a:avLst/>
                        </a:prstGeom>
                        <a:solidFill>
                          <a:srgbClr val="92D05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sz w:val="20"/>
                                <w:szCs w:val="20"/>
                              </w:rPr>
                            </w:pPr>
                            <w:r w:rsidRPr="00D71F76">
                              <w:rPr>
                                <w:color w:val="000000" w:themeColor="text1"/>
                                <w:sz w:val="20"/>
                                <w:szCs w:val="20"/>
                              </w:rPr>
                              <w:t>Начальник участка принимает меры к сохранению жизни и здоровью больного.</w:t>
                            </w:r>
                          </w:p>
                          <w:p w:rsidR="00752DC2" w:rsidRPr="00D71F76" w:rsidRDefault="00752DC2" w:rsidP="00D71F76">
                            <w:pPr>
                              <w:jc w:val="center"/>
                              <w:rPr>
                                <w:color w:val="000000" w:themeColor="text1"/>
                                <w:sz w:val="20"/>
                                <w:szCs w:val="20"/>
                              </w:rPr>
                            </w:pPr>
                            <w:r w:rsidRPr="00D71F76">
                              <w:rPr>
                                <w:color w:val="000000" w:themeColor="text1"/>
                                <w:sz w:val="20"/>
                                <w:szCs w:val="20"/>
                              </w:rPr>
                              <w:t>Информирует заинтересованные стороны</w:t>
                            </w:r>
                          </w:p>
                          <w:p w:rsidR="00752DC2" w:rsidRPr="00D71F76" w:rsidRDefault="00752DC2" w:rsidP="00D71F76">
                            <w:pPr>
                              <w:jc w:val="center"/>
                              <w:rPr>
                                <w:color w:val="000000" w:themeColor="text1"/>
                                <w:sz w:val="20"/>
                                <w:szCs w:val="20"/>
                              </w:rPr>
                            </w:pPr>
                            <w:r w:rsidRPr="00D71F76">
                              <w:rPr>
                                <w:color w:val="000000" w:themeColor="text1"/>
                                <w:sz w:val="20"/>
                                <w:szCs w:val="20"/>
                              </w:rPr>
                              <w:t>Совместно с фельдшером принимает решение и меры по наилучшему способу эвакуации больного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2F3B36B" id="Блок-схема: процесс 76" o:spid="_x0000_s1045" type="#_x0000_t109" style="position:absolute;left:0;text-align:left;margin-left:70.85pt;margin-top:12.05pt;width:323.25pt;height:66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" fillcolor="#92d050" strokecolor="#243f60 [1604]" strokeweight="2pt">
                <v:textbox>
                  <w:txbxContent>
                    <w:p w:rsidR="00752DC2" w:rsidRPr="00D71F76" w:rsidRDefault="00752DC2" w:rsidP="00D71F76">
                      <w:pPr>
                        <w:jc w:val="center"/>
                        <w:rPr>
                          <w:color w:val="000000" w:themeColor="text1"/>
                          <w:sz w:val="20"/>
                          <w:szCs w:val="20"/>
                        </w:rPr>
                      </w:pPr>
                      <w:r w:rsidRPr="00D71F76">
                        <w:rPr>
                          <w:color w:val="000000" w:themeColor="text1"/>
                          <w:sz w:val="20"/>
                          <w:szCs w:val="20"/>
                        </w:rPr>
                        <w:t>Начальник участка принимает меры к сохранению жизни и здоровью больного.</w:t>
                      </w:r>
                    </w:p>
                    <w:p w:rsidR="00752DC2" w:rsidRPr="00D71F76" w:rsidRDefault="00752DC2" w:rsidP="00D71F76">
                      <w:pPr>
                        <w:jc w:val="center"/>
                        <w:rPr>
                          <w:color w:val="000000" w:themeColor="text1"/>
                          <w:sz w:val="20"/>
                          <w:szCs w:val="20"/>
                        </w:rPr>
                      </w:pPr>
                      <w:r w:rsidRPr="00D71F76">
                        <w:rPr>
                          <w:color w:val="000000" w:themeColor="text1"/>
                          <w:sz w:val="20"/>
                          <w:szCs w:val="20"/>
                        </w:rPr>
                        <w:t>Информирует заинтересованные стороны</w:t>
                      </w:r>
                    </w:p>
                    <w:p w:rsidR="00752DC2" w:rsidRPr="00D71F76" w:rsidRDefault="00752DC2" w:rsidP="00D71F76">
                      <w:pPr>
                        <w:jc w:val="center"/>
                        <w:rPr>
                          <w:color w:val="000000" w:themeColor="text1"/>
                          <w:sz w:val="20"/>
                          <w:szCs w:val="20"/>
                        </w:rPr>
                      </w:pPr>
                      <w:r w:rsidRPr="00D71F76">
                        <w:rPr>
                          <w:color w:val="000000" w:themeColor="text1"/>
                          <w:sz w:val="20"/>
                          <w:szCs w:val="20"/>
                        </w:rPr>
                        <w:t>Совместно с фельдшером принимает решение и меры по наилучшему способу эвакуации больного</w:t>
                      </w:r>
                    </w:p>
                  </w:txbxContent>
                </v:textbox>
              </v:shape>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C90A95" w:rsidP="00C90A95">
      <w:pPr>
        <w:tabs>
          <w:tab w:val="left" w:pos="567"/>
        </w:tabs>
        <w:jc w:val="center"/>
        <w:outlineLvl w:val="1"/>
        <w:rPr>
          <w:rFonts w:ascii="Arial" w:eastAsia="Calibri" w:hAnsi="Arial" w:cs="Arial"/>
          <w:b/>
          <w:lang w:eastAsia="en-US"/>
        </w:rPr>
      </w:pPr>
    </w:p>
    <w:p w:rsidR="00C90A95" w:rsidRDefault="007B725A"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8448" behindDoc="0" locked="0" layoutInCell="1" allowOverlap="1" wp14:anchorId="577A1F3F" wp14:editId="030D8EDB">
                <wp:simplePos x="0" y="0"/>
                <wp:positionH relativeFrom="column">
                  <wp:posOffset>5005070</wp:posOffset>
                </wp:positionH>
                <wp:positionV relativeFrom="paragraph">
                  <wp:posOffset>27305</wp:posOffset>
                </wp:positionV>
                <wp:extent cx="152400" cy="45719"/>
                <wp:effectExtent l="0" t="19050" r="38100" b="31115"/>
                <wp:wrapNone/>
                <wp:docPr id="102" name="Стрелка вправо 102"/>
                <wp:cNvGraphicFramePr/>
                <a:graphic xmlns:a="http://schemas.openxmlformats.org/drawingml/2006/main">
                  <a:graphicData uri="http://schemas.microsoft.com/office/word/2010/wordprocessingShape">
                    <wps:wsp>
                      <wps:cNvSpPr/>
                      <wps:spPr>
                        <a:xfrm>
                          <a:off x="0" y="0"/>
                          <a:ext cx="15240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CFB411" id="Стрелка вправо 102" o:spid="_x0000_s1026" type="#_x0000_t13" style="position:absolute;margin-left:394.1pt;margin-top:2.15pt;width:12pt;height:3.6pt;z-index:251688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" adj="18360" fillcolor="#4f81bd [3204]" strokecolor="#243f60 [1604]" strokeweight="2pt"/>
            </w:pict>
          </mc:Fallback>
        </mc:AlternateContent>
      </w:r>
      <w:r w:rsidR="00D71F76">
        <w:rPr>
          <w:rFonts w:ascii="Arial" w:eastAsia="Calibri" w:hAnsi="Arial" w:cs="Arial"/>
          <w:b/>
          <w:noProof/>
        </w:rPr>
        <mc:AlternateContent>
          <mc:Choice Requires="wps">
            <w:drawing>
              <wp:anchor distT="0" distB="0" distL="114300" distR="114300" simplePos="0" relativeHeight="251684352" behindDoc="0" locked="0" layoutInCell="1" allowOverlap="1" wp14:anchorId="3A2E084E" wp14:editId="13015A47">
                <wp:simplePos x="0" y="0"/>
                <wp:positionH relativeFrom="column">
                  <wp:posOffset>182880</wp:posOffset>
                </wp:positionH>
                <wp:positionV relativeFrom="paragraph">
                  <wp:posOffset>93980</wp:posOffset>
                </wp:positionV>
                <wp:extent cx="716915" cy="45719"/>
                <wp:effectExtent l="0" t="19050" r="45085" b="31115"/>
                <wp:wrapNone/>
                <wp:docPr id="96" name="Стрелка вправо 96"/>
                <wp:cNvGraphicFramePr/>
                <a:graphic xmlns:a="http://schemas.openxmlformats.org/drawingml/2006/main">
                  <a:graphicData uri="http://schemas.microsoft.com/office/word/2010/wordprocessingShape">
                    <wps:wsp>
                      <wps:cNvSpPr/>
                      <wps:spPr>
                        <a:xfrm>
                          <a:off x="0" y="0"/>
                          <a:ext cx="716915"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6581FDE" id="Стрелка вправо 96" o:spid="_x0000_s1026" type="#_x0000_t13" style="position:absolute;margin-left:14.4pt;margin-top:7.4pt;width:56.45pt;height:3.6pt;z-index:25168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" adj="20911" fillcolor="#4f81bd [3204]" strokecolor="#243f60 [1604]" strokeweight="2pt"/>
            </w:pict>
          </mc:Fallback>
        </mc:AlternateContent>
      </w:r>
      <w:r w:rsidR="00D71F76">
        <w:rPr>
          <w:rFonts w:ascii="Arial" w:eastAsia="Calibri" w:hAnsi="Arial" w:cs="Arial"/>
          <w:b/>
          <w:noProof/>
        </w:rPr>
        <mc:AlternateContent>
          <mc:Choice Requires="wps">
            <w:drawing>
              <wp:anchor distT="0" distB="0" distL="114300" distR="114300" simplePos="0" relativeHeight="251683328" behindDoc="0" locked="0" layoutInCell="1" allowOverlap="1" wp14:anchorId="35F11A47" wp14:editId="7D89F061">
                <wp:simplePos x="0" y="0"/>
                <wp:positionH relativeFrom="column">
                  <wp:posOffset>137795</wp:posOffset>
                </wp:positionH>
                <wp:positionV relativeFrom="paragraph">
                  <wp:posOffset>93980</wp:posOffset>
                </wp:positionV>
                <wp:extent cx="45719" cy="969010"/>
                <wp:effectExtent l="19050" t="19050" r="31115" b="21590"/>
                <wp:wrapNone/>
                <wp:docPr id="95" name="Стрелка вверх 95"/>
                <wp:cNvGraphicFramePr/>
                <a:graphic xmlns:a="http://schemas.openxmlformats.org/drawingml/2006/main">
                  <a:graphicData uri="http://schemas.microsoft.com/office/word/2010/wordprocessingShape">
                    <wps:wsp>
                      <wps:cNvSpPr/>
                      <wps:spPr>
                        <a:xfrm>
                          <a:off x="0" y="0"/>
                          <a:ext cx="45719" cy="96901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8D7FC8" id="Стрелка вверх 95" o:spid="_x0000_s1026" type="#_x0000_t68" style="position:absolute;margin-left:10.85pt;margin-top:7.4pt;width:3.6pt;height:76.3pt;z-index:2516833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" adj="510" fillcolor="#4f81bd [3204]" strokecolor="#243f60 [1604]" strokeweight="2pt"/>
            </w:pict>
          </mc:Fallback>
        </mc:AlternateContent>
      </w:r>
    </w:p>
    <w:p w:rsidR="00C90A95" w:rsidRDefault="00C90A95" w:rsidP="00C90A95">
      <w:pPr>
        <w:tabs>
          <w:tab w:val="left" w:pos="567"/>
        </w:tabs>
        <w:jc w:val="center"/>
        <w:outlineLvl w:val="1"/>
        <w:rPr>
          <w:rFonts w:ascii="Arial" w:eastAsia="Calibri" w:hAnsi="Arial" w:cs="Arial"/>
          <w:b/>
          <w:lang w:eastAsia="en-US"/>
        </w:rPr>
      </w:pPr>
    </w:p>
    <w:p w:rsidR="00C90A95" w:rsidRDefault="00D71F76"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1280" behindDoc="0" locked="0" layoutInCell="1" allowOverlap="1" wp14:anchorId="2FD7AA3B" wp14:editId="7FAA6FF9">
                <wp:simplePos x="0" y="0"/>
                <wp:positionH relativeFrom="column">
                  <wp:posOffset>3090545</wp:posOffset>
                </wp:positionH>
                <wp:positionV relativeFrom="paragraph">
                  <wp:posOffset>114935</wp:posOffset>
                </wp:positionV>
                <wp:extent cx="45719" cy="161925"/>
                <wp:effectExtent l="19050" t="0" r="31115" b="47625"/>
                <wp:wrapNone/>
                <wp:docPr id="92" name="Стрелка вниз 92"/>
                <wp:cNvGraphicFramePr/>
                <a:graphic xmlns:a="http://schemas.openxmlformats.org/drawingml/2006/main">
                  <a:graphicData uri="http://schemas.microsoft.com/office/word/2010/wordprocessingShape">
                    <wps:wsp>
                      <wps:cNvSpPr/>
                      <wps:spPr>
                        <a:xfrm>
                          <a:off x="0" y="0"/>
                          <a:ext cx="45719" cy="161925"/>
                        </a:xfrm>
                        <a:prstGeom prst="down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6C8812" id="Стрелка вниз 92" o:spid="_x0000_s1026" type="#_x0000_t67" style="position:absolute;margin-left:243.35pt;margin-top:9.05pt;width:3.6pt;height:12.75pt;z-index:251681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" adj="18551" fillcolor="#4f81bd [3204]" strokecolor="#243f60 [1604]" strokeweight="2pt"/>
            </w:pict>
          </mc:Fallback>
        </mc:AlternateContent>
      </w:r>
    </w:p>
    <w:p w:rsidR="00C90A95" w:rsidRDefault="00F7077F"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90496" behindDoc="0" locked="0" layoutInCell="1" allowOverlap="1" wp14:anchorId="48969BCB" wp14:editId="54E389A5">
                <wp:simplePos x="0" y="0"/>
                <wp:positionH relativeFrom="column">
                  <wp:posOffset>5690870</wp:posOffset>
                </wp:positionH>
                <wp:positionV relativeFrom="paragraph">
                  <wp:posOffset>101600</wp:posOffset>
                </wp:positionV>
                <wp:extent cx="45719" cy="390525"/>
                <wp:effectExtent l="19050" t="19050" r="31115" b="28575"/>
                <wp:wrapNone/>
                <wp:docPr id="104" name="Стрелка вверх 104"/>
                <wp:cNvGraphicFramePr/>
                <a:graphic xmlns:a="http://schemas.openxmlformats.org/drawingml/2006/main">
                  <a:graphicData uri="http://schemas.microsoft.com/office/word/2010/wordprocessingShape">
                    <wps:wsp>
                      <wps:cNvSpPr/>
                      <wps:spPr>
                        <a:xfrm>
                          <a:off x="0" y="0"/>
                          <a:ext cx="45719" cy="390525"/>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BD674DA" id="Стрелка вверх 104" o:spid="_x0000_s1026" type="#_x0000_t68" style="position:absolute;margin-left:448.1pt;margin-top:8pt;width:3.6pt;height:30.75pt;z-index:251690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" adj="1264" fillcolor="#4f81bd [3204]" strokecolor="#243f60 [1604]" strokeweight="2pt"/>
            </w:pict>
          </mc:Fallback>
        </mc:AlternateContent>
      </w:r>
      <w:r w:rsidR="00D71F76">
        <w:rPr>
          <w:rFonts w:ascii="Arial" w:eastAsia="Calibri" w:hAnsi="Arial" w:cs="Arial"/>
          <w:b/>
          <w:noProof/>
        </w:rPr>
        <mc:AlternateContent>
          <mc:Choice Requires="wps">
            <w:drawing>
              <wp:anchor distT="0" distB="0" distL="114300" distR="114300" simplePos="0" relativeHeight="251666944" behindDoc="0" locked="0" layoutInCell="1" allowOverlap="1" wp14:anchorId="3824630C" wp14:editId="66F8909C">
                <wp:simplePos x="0" y="0"/>
                <wp:positionH relativeFrom="column">
                  <wp:posOffset>1699895</wp:posOffset>
                </wp:positionH>
                <wp:positionV relativeFrom="paragraph">
                  <wp:posOffset>101600</wp:posOffset>
                </wp:positionV>
                <wp:extent cx="2781300" cy="828675"/>
                <wp:effectExtent l="0" t="0" r="19050" b="28575"/>
                <wp:wrapNone/>
                <wp:docPr id="77" name="Блок-схема: решение 77"/>
                <wp:cNvGraphicFramePr/>
                <a:graphic xmlns:a="http://schemas.openxmlformats.org/drawingml/2006/main">
                  <a:graphicData uri="http://schemas.microsoft.com/office/word/2010/wordprocessingShape">
                    <wps:wsp>
                      <wps:cNvSpPr/>
                      <wps:spPr>
                        <a:xfrm>
                          <a:off x="0" y="0"/>
                          <a:ext cx="2781300" cy="828675"/>
                        </a:xfrm>
                        <a:prstGeom prst="flowChartDecision">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rsidR="00752DC2" w:rsidRPr="00D71F76" w:rsidRDefault="00752DC2" w:rsidP="00D71F76">
                            <w:pPr>
                              <w:jc w:val="center"/>
                              <w:rPr>
                                <w:color w:val="000000" w:themeColor="text1"/>
                                <w:sz w:val="20"/>
                                <w:szCs w:val="20"/>
                              </w:rPr>
                            </w:pPr>
                            <w:r w:rsidRPr="00D71F76">
                              <w:rPr>
                                <w:color w:val="000000" w:themeColor="text1"/>
                                <w:sz w:val="18"/>
                                <w:szCs w:val="18"/>
                              </w:rPr>
                              <w:t>Эвакуация проведена</w:t>
                            </w:r>
                            <w:r w:rsidRPr="00D71F76">
                              <w:rPr>
                                <w:color w:val="000000" w:themeColor="text1"/>
                              </w:rPr>
                              <w:t xml:space="preserve"> </w:t>
                            </w:r>
                            <w:r w:rsidRPr="00D71F76">
                              <w:rPr>
                                <w:color w:val="000000" w:themeColor="text1"/>
                                <w:sz w:val="20"/>
                                <w:szCs w:val="20"/>
                              </w:rPr>
                              <w:t>успешно</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824630C" id="Блок-схема: решение 77" o:spid="_x0000_s1046" type="#_x0000_t110" style="position:absolute;left:0;text-align:left;margin-left:133.85pt;margin-top:8pt;width:219pt;height:65.25pt;z-index:251666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" fillcolor="yellow" strokecolor="#243f60 [1604]" strokeweight="2pt">
                <v:textbox>
                  <w:txbxContent>
                    <w:p w:rsidR="00752DC2" w:rsidRPr="00D71F76" w:rsidRDefault="00752DC2" w:rsidP="00D71F76">
                      <w:pPr>
                        <w:jc w:val="center"/>
                        <w:rPr>
                          <w:color w:val="000000" w:themeColor="text1"/>
                          <w:sz w:val="20"/>
                          <w:szCs w:val="20"/>
                        </w:rPr>
                      </w:pPr>
                      <w:r w:rsidRPr="00D71F76">
                        <w:rPr>
                          <w:color w:val="000000" w:themeColor="text1"/>
                          <w:sz w:val="18"/>
                          <w:szCs w:val="18"/>
                        </w:rPr>
                        <w:t>Эвакуация проведена</w:t>
                      </w:r>
                      <w:r w:rsidRPr="00D71F76">
                        <w:rPr>
                          <w:color w:val="000000" w:themeColor="text1"/>
                        </w:rPr>
                        <w:t xml:space="preserve"> </w:t>
                      </w:r>
                      <w:r w:rsidRPr="00D71F76">
                        <w:rPr>
                          <w:color w:val="000000" w:themeColor="text1"/>
                          <w:sz w:val="20"/>
                          <w:szCs w:val="20"/>
                        </w:rPr>
                        <w:t>успешно</w:t>
                      </w:r>
                    </w:p>
                  </w:txbxContent>
                </v:textbox>
              </v:shape>
            </w:pict>
          </mc:Fallback>
        </mc:AlternateContent>
      </w:r>
    </w:p>
    <w:p w:rsidR="00C90A95" w:rsidRDefault="00D71F76" w:rsidP="00482C5C">
      <w:pPr>
        <w:tabs>
          <w:tab w:val="left" w:pos="567"/>
          <w:tab w:val="left" w:pos="2355"/>
          <w:tab w:val="left" w:pos="7980"/>
        </w:tabs>
        <w:outlineLvl w:val="1"/>
        <w:rPr>
          <w:rFonts w:ascii="Arial" w:eastAsia="Calibri" w:hAnsi="Arial" w:cs="Arial"/>
          <w:b/>
          <w:lang w:eastAsia="en-US"/>
        </w:rPr>
      </w:pPr>
      <w:r>
        <w:rPr>
          <w:rFonts w:ascii="Arial" w:eastAsia="Calibri" w:hAnsi="Arial" w:cs="Arial"/>
          <w:b/>
          <w:lang w:eastAsia="en-US"/>
        </w:rPr>
        <w:tab/>
      </w:r>
      <w:r>
        <w:rPr>
          <w:rFonts w:ascii="Arial" w:eastAsia="Calibri" w:hAnsi="Arial" w:cs="Arial"/>
          <w:b/>
          <w:lang w:eastAsia="en-US"/>
        </w:rPr>
        <w:tab/>
        <w:t>нет</w:t>
      </w:r>
      <w:r w:rsidR="00482C5C">
        <w:rPr>
          <w:rFonts w:ascii="Arial" w:eastAsia="Calibri" w:hAnsi="Arial" w:cs="Arial"/>
          <w:b/>
          <w:lang w:eastAsia="en-US"/>
        </w:rPr>
        <w:tab/>
        <w:t>да</w:t>
      </w:r>
    </w:p>
    <w:p w:rsidR="00C90A95" w:rsidRDefault="00F7077F" w:rsidP="00C90A95">
      <w:pPr>
        <w:tabs>
          <w:tab w:val="left" w:pos="567"/>
        </w:tabs>
        <w:jc w:val="center"/>
        <w:outlineLvl w:val="1"/>
        <w:rPr>
          <w:rFonts w:ascii="Arial" w:eastAsia="Calibri" w:hAnsi="Arial" w:cs="Arial"/>
          <w:b/>
          <w:lang w:eastAsia="en-US"/>
        </w:rPr>
      </w:pPr>
      <w:r>
        <w:rPr>
          <w:rFonts w:ascii="Arial" w:eastAsia="Calibri" w:hAnsi="Arial" w:cs="Arial"/>
          <w:b/>
          <w:noProof/>
        </w:rPr>
        <mc:AlternateContent>
          <mc:Choice Requires="wps">
            <w:drawing>
              <wp:anchor distT="0" distB="0" distL="114300" distR="114300" simplePos="0" relativeHeight="251689472" behindDoc="0" locked="0" layoutInCell="1" allowOverlap="1" wp14:anchorId="68D094EC" wp14:editId="24EE234A">
                <wp:simplePos x="0" y="0"/>
                <wp:positionH relativeFrom="column">
                  <wp:posOffset>4481195</wp:posOffset>
                </wp:positionH>
                <wp:positionV relativeFrom="paragraph">
                  <wp:posOffset>140971</wp:posOffset>
                </wp:positionV>
                <wp:extent cx="1209675" cy="45719"/>
                <wp:effectExtent l="0" t="19050" r="47625" b="31115"/>
                <wp:wrapNone/>
                <wp:docPr id="103" name="Стрелка вправо 103"/>
                <wp:cNvGraphicFramePr/>
                <a:graphic xmlns:a="http://schemas.openxmlformats.org/drawingml/2006/main">
                  <a:graphicData uri="http://schemas.microsoft.com/office/word/2010/wordprocessingShape">
                    <wps:wsp>
                      <wps:cNvSpPr/>
                      <wps:spPr>
                        <a:xfrm>
                          <a:off x="0" y="0"/>
                          <a:ext cx="1209675"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5B3287C" id="Стрелка вправо 103" o:spid="_x0000_s1026" type="#_x0000_t13" style="position:absolute;margin-left:352.85pt;margin-top:11.1pt;width:95.25pt;height:3.6pt;z-index:2516894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" adj="21192" fillcolor="#4f81bd [3204]" strokecolor="#243f60 [1604]" strokeweight="2pt"/>
            </w:pict>
          </mc:Fallback>
        </mc:AlternateContent>
      </w:r>
      <w:r w:rsidR="00D71F76">
        <w:rPr>
          <w:rFonts w:ascii="Arial" w:eastAsia="Calibri" w:hAnsi="Arial" w:cs="Arial"/>
          <w:b/>
          <w:noProof/>
        </w:rPr>
        <mc:AlternateContent>
          <mc:Choice Requires="wps">
            <w:drawing>
              <wp:anchor distT="0" distB="0" distL="114300" distR="114300" simplePos="0" relativeHeight="251682304" behindDoc="0" locked="0" layoutInCell="1" allowOverlap="1" wp14:anchorId="5ECC8388" wp14:editId="66DED457">
                <wp:simplePos x="0" y="0"/>
                <wp:positionH relativeFrom="column">
                  <wp:posOffset>137795</wp:posOffset>
                </wp:positionH>
                <wp:positionV relativeFrom="paragraph">
                  <wp:posOffset>141605</wp:posOffset>
                </wp:positionV>
                <wp:extent cx="1562100" cy="45719"/>
                <wp:effectExtent l="0" t="0" r="19050" b="12065"/>
                <wp:wrapNone/>
                <wp:docPr id="93" name="Стрелка влево 93"/>
                <wp:cNvGraphicFramePr/>
                <a:graphic xmlns:a="http://schemas.openxmlformats.org/drawingml/2006/main">
                  <a:graphicData uri="http://schemas.microsoft.com/office/word/2010/wordprocessingShape">
                    <wps:wsp>
                      <wps:cNvSpPr/>
                      <wps:spPr>
                        <a:xfrm>
                          <a:off x="0" y="0"/>
                          <a:ext cx="1562100" cy="45719"/>
                        </a:xfrm>
                        <a:prstGeom prst="lef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D9A6498" id="Стрелка влево 93" o:spid="_x0000_s1026" type="#_x0000_t66" style="position:absolute;margin-left:10.85pt;margin-top:11.15pt;width:123pt;height:3.6pt;z-index:251682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" adj="316" fillcolor="#4f81bd [3204]" strokecolor="#243f60 [1604]" strokeweight="2pt"/>
            </w:pict>
          </mc:Fallback>
        </mc:AlternateContent>
      </w:r>
    </w:p>
    <w:p w:rsidR="00E13A35" w:rsidRDefault="00E13A35" w:rsidP="00E13A35">
      <w:pPr>
        <w:tabs>
          <w:tab w:val="left" w:pos="0"/>
          <w:tab w:val="left" w:pos="4155"/>
        </w:tabs>
        <w:jc w:val="right"/>
        <w:rPr>
          <w:b/>
        </w:rPr>
      </w:pPr>
      <w:r>
        <w:rPr>
          <w:b/>
        </w:rPr>
        <w:lastRenderedPageBreak/>
        <w:t>Приложение №3</w:t>
      </w:r>
    </w:p>
    <w:p w:rsidR="00E13A35" w:rsidRDefault="00E13A35" w:rsidP="00E13A35">
      <w:pPr>
        <w:tabs>
          <w:tab w:val="left" w:pos="0"/>
          <w:tab w:val="left" w:pos="4155"/>
        </w:tabs>
        <w:rPr>
          <w:b/>
        </w:rPr>
      </w:pPr>
    </w:p>
    <w:p w:rsidR="00E13A35" w:rsidRPr="006B0F68" w:rsidRDefault="00E13A35" w:rsidP="00E13A35">
      <w:pPr>
        <w:tabs>
          <w:tab w:val="left" w:pos="1560"/>
        </w:tabs>
        <w:jc w:val="center"/>
        <w:rPr>
          <w:b/>
          <w:bCs/>
        </w:rPr>
      </w:pPr>
      <w:r>
        <w:rPr>
          <w:b/>
          <w:bCs/>
        </w:rPr>
        <w:t>ИНСТРУК</w:t>
      </w:r>
      <w:r w:rsidRPr="006B0F68">
        <w:rPr>
          <w:b/>
          <w:bCs/>
        </w:rPr>
        <w:t>ЦИЯ</w:t>
      </w:r>
    </w:p>
    <w:p w:rsidR="00E13A35" w:rsidRPr="008214D2" w:rsidRDefault="005F6CF1" w:rsidP="00E13A35">
      <w:pPr>
        <w:tabs>
          <w:tab w:val="left" w:pos="1560"/>
        </w:tabs>
        <w:jc w:val="center"/>
        <w:rPr>
          <w:b/>
          <w:bCs/>
          <w:i/>
        </w:rPr>
      </w:pPr>
      <w:r>
        <w:rPr>
          <w:b/>
          <w:bCs/>
          <w:i/>
        </w:rPr>
        <w:t>Подрядчика</w:t>
      </w:r>
    </w:p>
    <w:p w:rsidR="00E13A35" w:rsidRDefault="00E13A35" w:rsidP="00E13A35">
      <w:pPr>
        <w:tabs>
          <w:tab w:val="left" w:pos="142"/>
        </w:tabs>
        <w:ind w:left="142" w:firstLine="39"/>
        <w:jc w:val="center"/>
        <w:rPr>
          <w:rFonts w:eastAsia="Calibri"/>
          <w:b/>
          <w:bCs/>
          <w:szCs w:val="22"/>
          <w:lang w:eastAsia="en-US"/>
        </w:rPr>
      </w:pPr>
      <w:r w:rsidRPr="00C84BD9">
        <w:rPr>
          <w:rFonts w:eastAsia="Calibri"/>
          <w:b/>
          <w:bCs/>
          <w:szCs w:val="22"/>
          <w:lang w:eastAsia="en-US"/>
        </w:rPr>
        <w:t>о передаче информации в дежурно-диспетчерскую службу</w:t>
      </w:r>
      <w:r w:rsidRPr="00C84BD9">
        <w:rPr>
          <w:b/>
        </w:rPr>
        <w:t xml:space="preserve"> </w:t>
      </w:r>
      <w:r>
        <w:rPr>
          <w:rFonts w:eastAsia="Calibri"/>
          <w:b/>
          <w:bCs/>
          <w:szCs w:val="22"/>
          <w:lang w:eastAsia="en-US"/>
        </w:rPr>
        <w:t>ООО «Славнефть-Красноярскнефтегаз</w:t>
      </w:r>
      <w:r w:rsidRPr="00C84BD9">
        <w:rPr>
          <w:rFonts w:eastAsia="Calibri"/>
          <w:b/>
          <w:bCs/>
          <w:szCs w:val="22"/>
          <w:lang w:eastAsia="en-US"/>
        </w:rPr>
        <w:t>» об угрозе (факте) возникновения чрезвычайных ситуаций</w:t>
      </w:r>
      <w:r>
        <w:rPr>
          <w:rFonts w:eastAsia="Calibri"/>
          <w:b/>
          <w:bCs/>
          <w:szCs w:val="22"/>
          <w:lang w:eastAsia="en-US"/>
        </w:rPr>
        <w:t>, происшествия</w:t>
      </w:r>
    </w:p>
    <w:p w:rsidR="00E13A35" w:rsidRPr="004A2096" w:rsidRDefault="00E13A35" w:rsidP="00E13A35">
      <w:pPr>
        <w:tabs>
          <w:tab w:val="left" w:pos="142"/>
        </w:tabs>
        <w:ind w:left="142" w:firstLine="39"/>
        <w:jc w:val="center"/>
        <w:rPr>
          <w:rFonts w:eastAsia="Calibri"/>
          <w:bCs/>
          <w:szCs w:val="22"/>
          <w:vertAlign w:val="superscript"/>
          <w:lang w:eastAsia="en-US"/>
        </w:rPr>
      </w:pPr>
    </w:p>
    <w:p w:rsidR="00E13A35" w:rsidRDefault="00E13A35" w:rsidP="00E13A35">
      <w:pPr>
        <w:tabs>
          <w:tab w:val="left" w:pos="426"/>
        </w:tabs>
        <w:ind w:firstLine="426"/>
        <w:jc w:val="both"/>
        <w:rPr>
          <w:bCs/>
        </w:rPr>
      </w:pPr>
      <w:r w:rsidRPr="00EE33FB">
        <w:rPr>
          <w:szCs w:val="26"/>
        </w:rPr>
        <w:t xml:space="preserve">Работник, обнаруживший </w:t>
      </w:r>
      <w:r>
        <w:rPr>
          <w:szCs w:val="26"/>
        </w:rPr>
        <w:t xml:space="preserve">угрозу или </w:t>
      </w:r>
      <w:r w:rsidRPr="00EE33FB">
        <w:rPr>
          <w:szCs w:val="26"/>
        </w:rPr>
        <w:t xml:space="preserve">факт </w:t>
      </w:r>
      <w:r w:rsidRPr="00B33666">
        <w:rPr>
          <w:szCs w:val="26"/>
        </w:rPr>
        <w:t>чрезвычайн</w:t>
      </w:r>
      <w:r>
        <w:rPr>
          <w:szCs w:val="26"/>
        </w:rPr>
        <w:t>ой</w:t>
      </w:r>
      <w:r w:rsidRPr="00B33666">
        <w:rPr>
          <w:szCs w:val="26"/>
        </w:rPr>
        <w:t xml:space="preserve"> ситуаци</w:t>
      </w:r>
      <w:r>
        <w:rPr>
          <w:szCs w:val="26"/>
        </w:rPr>
        <w:t>и</w:t>
      </w:r>
      <w:r w:rsidRPr="00B33666">
        <w:rPr>
          <w:szCs w:val="26"/>
        </w:rPr>
        <w:t xml:space="preserve"> (далее – ЧС)</w:t>
      </w:r>
      <w:r>
        <w:rPr>
          <w:szCs w:val="26"/>
        </w:rPr>
        <w:t xml:space="preserve">, </w:t>
      </w:r>
      <w:r w:rsidRPr="00EE33FB">
        <w:rPr>
          <w:szCs w:val="26"/>
        </w:rPr>
        <w:t>происшествия, произошедшего при выполнении работ (оказани</w:t>
      </w:r>
      <w:r>
        <w:rPr>
          <w:szCs w:val="26"/>
        </w:rPr>
        <w:t>и</w:t>
      </w:r>
      <w:r w:rsidRPr="00EE33FB">
        <w:rPr>
          <w:szCs w:val="26"/>
        </w:rPr>
        <w:t xml:space="preserve"> услуг) на объектах и территориях </w:t>
      </w:r>
      <w:r>
        <w:rPr>
          <w:szCs w:val="26"/>
        </w:rPr>
        <w:t>Куюмбинского лицензионного участка (далее – КЛУ</w:t>
      </w:r>
      <w:r w:rsidRPr="00D42541">
        <w:rPr>
          <w:szCs w:val="26"/>
        </w:rPr>
        <w:t>)</w:t>
      </w:r>
      <w:r>
        <w:rPr>
          <w:szCs w:val="26"/>
        </w:rPr>
        <w:t xml:space="preserve"> ООО «Славнефть-Красноярскнефтегаз</w:t>
      </w:r>
      <w:r w:rsidRPr="00E70FB8">
        <w:rPr>
          <w:szCs w:val="26"/>
        </w:rPr>
        <w:t>»</w:t>
      </w:r>
      <w:r>
        <w:rPr>
          <w:szCs w:val="26"/>
        </w:rPr>
        <w:t xml:space="preserve"> (далее – </w:t>
      </w:r>
      <w:r>
        <w:rPr>
          <w:bCs/>
        </w:rPr>
        <w:t>Общество)</w:t>
      </w:r>
      <w:r w:rsidRPr="00EE33FB">
        <w:rPr>
          <w:szCs w:val="26"/>
        </w:rPr>
        <w:t xml:space="preserve">, должен немедленно передать оперативную информацию о нём своему непосредственному руководителю, </w:t>
      </w:r>
      <w:r>
        <w:rPr>
          <w:szCs w:val="26"/>
        </w:rPr>
        <w:t xml:space="preserve">и продублировать информацию </w:t>
      </w:r>
      <w:r w:rsidRPr="00EE33FB">
        <w:rPr>
          <w:szCs w:val="26"/>
        </w:rPr>
        <w:t>лицу</w:t>
      </w:r>
      <w:r>
        <w:rPr>
          <w:szCs w:val="26"/>
        </w:rPr>
        <w:t>,</w:t>
      </w:r>
      <w:r w:rsidRPr="00EE33FB">
        <w:rPr>
          <w:szCs w:val="26"/>
        </w:rPr>
        <w:t xml:space="preserve"> </w:t>
      </w:r>
      <w:r>
        <w:rPr>
          <w:szCs w:val="26"/>
        </w:rPr>
        <w:t xml:space="preserve">назначенному </w:t>
      </w:r>
      <w:r w:rsidR="005F6CF1">
        <w:rPr>
          <w:szCs w:val="26"/>
        </w:rPr>
        <w:t xml:space="preserve">у </w:t>
      </w:r>
      <w:r w:rsidR="008214D2" w:rsidRPr="005F6CF1">
        <w:rPr>
          <w:szCs w:val="26"/>
        </w:rPr>
        <w:t>П</w:t>
      </w:r>
      <w:r w:rsidR="005F6CF1" w:rsidRPr="005F6CF1">
        <w:rPr>
          <w:szCs w:val="26"/>
        </w:rPr>
        <w:t>одрядчика</w:t>
      </w:r>
      <w:r w:rsidRPr="00EE33FB">
        <w:rPr>
          <w:szCs w:val="26"/>
        </w:rPr>
        <w:t xml:space="preserve"> ответственн</w:t>
      </w:r>
      <w:r>
        <w:rPr>
          <w:szCs w:val="26"/>
        </w:rPr>
        <w:t>ым</w:t>
      </w:r>
      <w:r w:rsidRPr="00EE33FB">
        <w:rPr>
          <w:szCs w:val="26"/>
        </w:rPr>
        <w:t xml:space="preserve"> за </w:t>
      </w:r>
      <w:r w:rsidRPr="00B33666">
        <w:rPr>
          <w:szCs w:val="26"/>
        </w:rPr>
        <w:t xml:space="preserve">получение и передачу оперативной информации о </w:t>
      </w:r>
      <w:r>
        <w:rPr>
          <w:szCs w:val="26"/>
        </w:rPr>
        <w:t>ЧС</w:t>
      </w:r>
      <w:r w:rsidRPr="00B33666">
        <w:rPr>
          <w:szCs w:val="26"/>
        </w:rPr>
        <w:t>, происшествиях</w:t>
      </w:r>
      <w:r>
        <w:rPr>
          <w:bCs/>
        </w:rPr>
        <w:t xml:space="preserve">: </w:t>
      </w:r>
    </w:p>
    <w:p w:rsidR="00E13A35" w:rsidRPr="00056EE7" w:rsidRDefault="00E13A35" w:rsidP="00E13A35">
      <w:pPr>
        <w:tabs>
          <w:tab w:val="left" w:pos="426"/>
        </w:tabs>
        <w:ind w:left="426"/>
        <w:jc w:val="both"/>
        <w:rPr>
          <w:bCs/>
        </w:rPr>
      </w:pPr>
      <w:r>
        <w:rPr>
          <w:bCs/>
        </w:rPr>
        <w:t xml:space="preserve">Вахта № 1 – </w:t>
      </w:r>
      <w:r w:rsidRPr="00D4550A">
        <w:rPr>
          <w:bCs/>
          <w:i/>
        </w:rPr>
        <w:t>Начальник участка</w:t>
      </w:r>
      <w:r w:rsidR="008214D2" w:rsidRPr="00D4550A">
        <w:rPr>
          <w:bCs/>
          <w:i/>
        </w:rPr>
        <w:t xml:space="preserve"> (мастер)</w:t>
      </w:r>
      <w:r>
        <w:rPr>
          <w:bCs/>
        </w:rPr>
        <w:t xml:space="preserve"> </w:t>
      </w:r>
      <w:r w:rsidR="008214D2">
        <w:rPr>
          <w:bCs/>
        </w:rPr>
        <w:t>_____________</w:t>
      </w:r>
      <w:r>
        <w:rPr>
          <w:bCs/>
        </w:rPr>
        <w:t>, тел.</w:t>
      </w:r>
      <w:r w:rsidR="0096253F">
        <w:rPr>
          <w:bCs/>
        </w:rPr>
        <w:t xml:space="preserve"> </w:t>
      </w:r>
      <w:r>
        <w:rPr>
          <w:bCs/>
        </w:rPr>
        <w:t xml:space="preserve">сот. </w:t>
      </w:r>
      <w:r w:rsidR="008214D2">
        <w:rPr>
          <w:bCs/>
        </w:rPr>
        <w:t>_________________</w:t>
      </w:r>
      <w:r w:rsidRPr="00056EE7">
        <w:rPr>
          <w:bCs/>
        </w:rPr>
        <w:t>;</w:t>
      </w:r>
    </w:p>
    <w:p w:rsidR="00E13A35" w:rsidRDefault="00E13A35" w:rsidP="008214D2">
      <w:pPr>
        <w:tabs>
          <w:tab w:val="left" w:pos="426"/>
        </w:tabs>
        <w:ind w:left="426"/>
        <w:jc w:val="both"/>
        <w:rPr>
          <w:bCs/>
        </w:rPr>
      </w:pPr>
      <w:r w:rsidRPr="00056EE7">
        <w:rPr>
          <w:bCs/>
        </w:rPr>
        <w:t>Вахта № 2 –</w:t>
      </w:r>
      <w:r w:rsidRPr="00056EE7">
        <w:t xml:space="preserve"> </w:t>
      </w:r>
      <w:r w:rsidR="008214D2" w:rsidRPr="00D4550A">
        <w:rPr>
          <w:bCs/>
          <w:i/>
        </w:rPr>
        <w:t xml:space="preserve">Начальник участка (мастер) </w:t>
      </w:r>
      <w:r w:rsidR="008214D2">
        <w:rPr>
          <w:bCs/>
        </w:rPr>
        <w:t>_____________, тел.</w:t>
      </w:r>
      <w:r w:rsidR="0096253F">
        <w:rPr>
          <w:bCs/>
        </w:rPr>
        <w:t xml:space="preserve"> </w:t>
      </w:r>
      <w:r w:rsidR="008214D2">
        <w:rPr>
          <w:bCs/>
        </w:rPr>
        <w:t>сот. _________________</w:t>
      </w:r>
      <w:r w:rsidR="008214D2" w:rsidRPr="00056EE7">
        <w:rPr>
          <w:bCs/>
        </w:rPr>
        <w:t>;</w:t>
      </w:r>
    </w:p>
    <w:p w:rsidR="00E13A35" w:rsidRPr="00056EE7" w:rsidRDefault="00E13A35" w:rsidP="00E13A35">
      <w:pPr>
        <w:tabs>
          <w:tab w:val="left" w:pos="426"/>
        </w:tabs>
        <w:ind w:left="426"/>
        <w:jc w:val="both"/>
        <w:rPr>
          <w:bCs/>
        </w:rPr>
      </w:pPr>
    </w:p>
    <w:p w:rsidR="00E13A35" w:rsidRPr="00056EE7" w:rsidRDefault="00E13A35" w:rsidP="00E13A35">
      <w:pPr>
        <w:tabs>
          <w:tab w:val="left" w:pos="426"/>
        </w:tabs>
        <w:jc w:val="both"/>
        <w:rPr>
          <w:szCs w:val="26"/>
        </w:rPr>
      </w:pPr>
      <w:r>
        <w:rPr>
          <w:bCs/>
        </w:rPr>
        <w:t>Начальники участка</w:t>
      </w:r>
      <w:r w:rsidRPr="00056EE7">
        <w:rPr>
          <w:bCs/>
        </w:rPr>
        <w:t xml:space="preserve"> </w:t>
      </w:r>
      <w:r w:rsidR="008214D2">
        <w:rPr>
          <w:bCs/>
        </w:rPr>
        <w:t>______________</w:t>
      </w:r>
      <w:r>
        <w:rPr>
          <w:bCs/>
        </w:rPr>
        <w:t xml:space="preserve"> (вахта №1),</w:t>
      </w:r>
      <w:r w:rsidRPr="003C1998">
        <w:rPr>
          <w:bCs/>
        </w:rPr>
        <w:t xml:space="preserve"> </w:t>
      </w:r>
      <w:r w:rsidR="008214D2">
        <w:rPr>
          <w:bCs/>
        </w:rPr>
        <w:t>_______________</w:t>
      </w:r>
      <w:r>
        <w:rPr>
          <w:szCs w:val="26"/>
        </w:rPr>
        <w:t xml:space="preserve"> (в</w:t>
      </w:r>
      <w:r w:rsidRPr="00056EE7">
        <w:rPr>
          <w:szCs w:val="26"/>
        </w:rPr>
        <w:t xml:space="preserve">ахта № 2) </w:t>
      </w:r>
      <w:r w:rsidRPr="00056EE7">
        <w:rPr>
          <w:b/>
          <w:szCs w:val="26"/>
        </w:rPr>
        <w:t>или лица их замещающие</w:t>
      </w:r>
      <w:r w:rsidRPr="00056EE7">
        <w:rPr>
          <w:szCs w:val="26"/>
        </w:rPr>
        <w:t xml:space="preserve"> должны:</w:t>
      </w:r>
    </w:p>
    <w:p w:rsidR="00E13A35" w:rsidRDefault="00E13A35" w:rsidP="00E13A35">
      <w:pPr>
        <w:tabs>
          <w:tab w:val="left" w:pos="426"/>
        </w:tabs>
        <w:ind w:firstLine="426"/>
        <w:jc w:val="both"/>
        <w:rPr>
          <w:szCs w:val="26"/>
        </w:rPr>
      </w:pPr>
      <w:r>
        <w:rPr>
          <w:szCs w:val="26"/>
        </w:rPr>
        <w:t>1.Н</w:t>
      </w:r>
      <w:r w:rsidRPr="00D42541">
        <w:rPr>
          <w:szCs w:val="26"/>
        </w:rPr>
        <w:t xml:space="preserve">езамедлительно (не позднее 15 минут после обнаружения события) передать информацию в ДДС </w:t>
      </w:r>
      <w:r>
        <w:rPr>
          <w:szCs w:val="26"/>
        </w:rPr>
        <w:t xml:space="preserve">Общества </w:t>
      </w:r>
      <w:r w:rsidRPr="00D42541">
        <w:rPr>
          <w:szCs w:val="26"/>
        </w:rPr>
        <w:t>о факте (угрозе) ЧС (происшествия), произошедшего при выполнении работ (оказания услуг) на объектах и территориях</w:t>
      </w:r>
      <w:r w:rsidRPr="00D42541">
        <w:rPr>
          <w:bCs/>
        </w:rPr>
        <w:t xml:space="preserve"> </w:t>
      </w:r>
      <w:r w:rsidR="00D4550A" w:rsidRPr="00D42541">
        <w:rPr>
          <w:bCs/>
        </w:rPr>
        <w:t xml:space="preserve">Общества </w:t>
      </w:r>
      <w:r w:rsidR="00D4550A" w:rsidRPr="00D42541">
        <w:rPr>
          <w:szCs w:val="26"/>
        </w:rPr>
        <w:t>по</w:t>
      </w:r>
      <w:r w:rsidRPr="00D42541">
        <w:rPr>
          <w:szCs w:val="26"/>
        </w:rPr>
        <w:t xml:space="preserve"> телефонам и адресам электронной почты:</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966"/>
        <w:gridCol w:w="3248"/>
        <w:gridCol w:w="3388"/>
      </w:tblGrid>
      <w:tr w:rsidR="00E13A35" w:rsidRPr="00B30385" w:rsidTr="001B2107">
        <w:trPr>
          <w:trHeight w:val="263"/>
          <w:jc w:val="center"/>
        </w:trPr>
        <w:tc>
          <w:tcPr>
            <w:tcW w:w="2977" w:type="dxa"/>
            <w:tcBorders>
              <w:top w:val="single" w:sz="12" w:space="0" w:color="auto"/>
              <w:bottom w:val="single" w:sz="6" w:space="0" w:color="auto"/>
            </w:tcBorders>
            <w:shd w:val="clear" w:color="auto" w:fill="FFD200"/>
            <w:vAlign w:val="center"/>
            <w:hideMark/>
          </w:tcPr>
          <w:p w:rsidR="00E13A35" w:rsidRPr="00476295" w:rsidRDefault="00E13A35" w:rsidP="00E84293">
            <w:pPr>
              <w:tabs>
                <w:tab w:val="left" w:pos="426"/>
              </w:tabs>
              <w:jc w:val="center"/>
              <w:rPr>
                <w:rFonts w:ascii="Arial" w:hAnsi="Arial" w:cs="Arial"/>
                <w:b/>
                <w:bCs/>
                <w:caps/>
                <w:sz w:val="16"/>
                <w:szCs w:val="16"/>
              </w:rPr>
            </w:pPr>
            <w:r w:rsidRPr="00476295">
              <w:rPr>
                <w:rFonts w:ascii="Arial" w:hAnsi="Arial" w:cs="Arial"/>
                <w:b/>
                <w:bCs/>
                <w:caps/>
                <w:sz w:val="16"/>
                <w:szCs w:val="16"/>
              </w:rPr>
              <w:t>Номера телефонов</w:t>
            </w:r>
          </w:p>
        </w:tc>
        <w:tc>
          <w:tcPr>
            <w:tcW w:w="3260" w:type="dxa"/>
            <w:tcBorders>
              <w:top w:val="single" w:sz="12" w:space="0" w:color="auto"/>
              <w:bottom w:val="single" w:sz="6" w:space="0" w:color="auto"/>
            </w:tcBorders>
            <w:shd w:val="clear" w:color="auto" w:fill="FFD200"/>
            <w:vAlign w:val="center"/>
            <w:hideMark/>
          </w:tcPr>
          <w:p w:rsidR="00E13A35" w:rsidRPr="00476295" w:rsidRDefault="00E13A35" w:rsidP="00E84293">
            <w:pPr>
              <w:tabs>
                <w:tab w:val="left" w:pos="426"/>
              </w:tabs>
              <w:jc w:val="center"/>
              <w:rPr>
                <w:rFonts w:ascii="Arial" w:hAnsi="Arial" w:cs="Arial"/>
                <w:b/>
                <w:bCs/>
                <w:caps/>
                <w:sz w:val="16"/>
                <w:szCs w:val="16"/>
              </w:rPr>
            </w:pPr>
            <w:r w:rsidRPr="00476295">
              <w:rPr>
                <w:rFonts w:ascii="Arial" w:hAnsi="Arial" w:cs="Arial"/>
                <w:b/>
                <w:bCs/>
                <w:caps/>
                <w:sz w:val="16"/>
                <w:szCs w:val="16"/>
              </w:rPr>
              <w:t>Электронная почта</w:t>
            </w:r>
          </w:p>
        </w:tc>
        <w:tc>
          <w:tcPr>
            <w:tcW w:w="3402" w:type="dxa"/>
            <w:tcBorders>
              <w:top w:val="single" w:sz="12" w:space="0" w:color="auto"/>
              <w:bottom w:val="single" w:sz="6" w:space="0" w:color="auto"/>
            </w:tcBorders>
            <w:shd w:val="clear" w:color="auto" w:fill="FFD200"/>
            <w:vAlign w:val="center"/>
            <w:hideMark/>
          </w:tcPr>
          <w:p w:rsidR="00E13A35" w:rsidRPr="00476295" w:rsidRDefault="00E13A35" w:rsidP="00E84293">
            <w:pPr>
              <w:tabs>
                <w:tab w:val="left" w:pos="426"/>
              </w:tabs>
              <w:jc w:val="center"/>
              <w:rPr>
                <w:rFonts w:ascii="Arial" w:hAnsi="Arial" w:cs="Arial"/>
                <w:b/>
                <w:bCs/>
                <w:caps/>
                <w:sz w:val="16"/>
                <w:szCs w:val="16"/>
              </w:rPr>
            </w:pPr>
            <w:r w:rsidRPr="00476295">
              <w:rPr>
                <w:rFonts w:ascii="Arial" w:hAnsi="Arial" w:cs="Arial"/>
                <w:b/>
                <w:bCs/>
                <w:caps/>
                <w:sz w:val="16"/>
                <w:szCs w:val="16"/>
              </w:rPr>
              <w:t>Городской</w:t>
            </w:r>
          </w:p>
        </w:tc>
      </w:tr>
      <w:tr w:rsidR="00E13A35" w:rsidRPr="00B30385" w:rsidTr="001B2107">
        <w:trPr>
          <w:trHeight w:val="300"/>
          <w:jc w:val="center"/>
        </w:trPr>
        <w:tc>
          <w:tcPr>
            <w:tcW w:w="9639" w:type="dxa"/>
            <w:gridSpan w:val="3"/>
            <w:tcBorders>
              <w:top w:val="single" w:sz="12" w:space="0" w:color="auto"/>
            </w:tcBorders>
            <w:shd w:val="clear" w:color="auto" w:fill="auto"/>
          </w:tcPr>
          <w:p w:rsidR="00E13A35" w:rsidRPr="00840CA6" w:rsidRDefault="00E13A35" w:rsidP="00E84293">
            <w:pPr>
              <w:tabs>
                <w:tab w:val="left" w:pos="426"/>
              </w:tabs>
              <w:jc w:val="both"/>
              <w:rPr>
                <w:b/>
                <w:bCs/>
                <w:szCs w:val="26"/>
              </w:rPr>
            </w:pPr>
            <w:r>
              <w:rPr>
                <w:b/>
                <w:bCs/>
                <w:szCs w:val="26"/>
              </w:rPr>
              <w:t>Диспетчер ПДС УНП</w:t>
            </w:r>
            <w:r w:rsidRPr="00840CA6">
              <w:rPr>
                <w:b/>
                <w:bCs/>
                <w:szCs w:val="26"/>
              </w:rPr>
              <w:t xml:space="preserve"> на </w:t>
            </w:r>
            <w:r w:rsidRPr="006B0F68">
              <w:rPr>
                <w:b/>
                <w:szCs w:val="26"/>
              </w:rPr>
              <w:t>Куюмбинском лицензионном участке (КЛУ</w:t>
            </w:r>
            <w:r w:rsidRPr="006B0F68">
              <w:rPr>
                <w:b/>
                <w:bCs/>
                <w:szCs w:val="26"/>
              </w:rPr>
              <w:t>)</w:t>
            </w:r>
          </w:p>
        </w:tc>
      </w:tr>
      <w:tr w:rsidR="00E13A35" w:rsidRPr="00B30385" w:rsidTr="001B2107">
        <w:trPr>
          <w:trHeight w:val="300"/>
          <w:jc w:val="center"/>
        </w:trPr>
        <w:tc>
          <w:tcPr>
            <w:tcW w:w="2977" w:type="dxa"/>
            <w:tcBorders>
              <w:bottom w:val="single" w:sz="12" w:space="0" w:color="auto"/>
            </w:tcBorders>
            <w:shd w:val="clear" w:color="auto" w:fill="auto"/>
            <w:hideMark/>
          </w:tcPr>
          <w:p w:rsidR="00E13A35" w:rsidRPr="00840CA6" w:rsidRDefault="00E13A35" w:rsidP="00E84293">
            <w:pPr>
              <w:tabs>
                <w:tab w:val="left" w:pos="426"/>
              </w:tabs>
              <w:jc w:val="both"/>
              <w:rPr>
                <w:bCs/>
                <w:szCs w:val="26"/>
              </w:rPr>
            </w:pPr>
            <w:r>
              <w:rPr>
                <w:bCs/>
                <w:szCs w:val="26"/>
              </w:rPr>
              <w:t>8-913-031-52-10</w:t>
            </w:r>
          </w:p>
        </w:tc>
        <w:tc>
          <w:tcPr>
            <w:tcW w:w="3260" w:type="dxa"/>
            <w:tcBorders>
              <w:bottom w:val="single" w:sz="12" w:space="0" w:color="auto"/>
            </w:tcBorders>
            <w:shd w:val="clear" w:color="auto" w:fill="auto"/>
          </w:tcPr>
          <w:p w:rsidR="00E13A35" w:rsidRPr="00840CA6" w:rsidRDefault="00E13A35" w:rsidP="00E84293">
            <w:pPr>
              <w:tabs>
                <w:tab w:val="left" w:pos="426"/>
              </w:tabs>
              <w:jc w:val="both"/>
              <w:rPr>
                <w:bCs/>
                <w:szCs w:val="26"/>
              </w:rPr>
            </w:pPr>
          </w:p>
        </w:tc>
        <w:tc>
          <w:tcPr>
            <w:tcW w:w="3402" w:type="dxa"/>
            <w:tcBorders>
              <w:bottom w:val="single" w:sz="12" w:space="0" w:color="auto"/>
            </w:tcBorders>
            <w:shd w:val="clear" w:color="auto" w:fill="auto"/>
            <w:hideMark/>
          </w:tcPr>
          <w:p w:rsidR="00E13A35" w:rsidRPr="00840CA6" w:rsidRDefault="00E13A35" w:rsidP="00E84293">
            <w:pPr>
              <w:tabs>
                <w:tab w:val="left" w:pos="426"/>
              </w:tabs>
              <w:jc w:val="both"/>
              <w:rPr>
                <w:bCs/>
                <w:szCs w:val="26"/>
              </w:rPr>
            </w:pPr>
            <w:r>
              <w:rPr>
                <w:bCs/>
                <w:szCs w:val="26"/>
              </w:rPr>
              <w:t>8(391)231-92-00, вн.тел.57-777</w:t>
            </w:r>
          </w:p>
        </w:tc>
      </w:tr>
      <w:tr w:rsidR="00E13A35" w:rsidRPr="00B30385" w:rsidTr="001B2107">
        <w:trPr>
          <w:trHeight w:val="300"/>
          <w:jc w:val="center"/>
        </w:trPr>
        <w:tc>
          <w:tcPr>
            <w:tcW w:w="9639" w:type="dxa"/>
            <w:gridSpan w:val="3"/>
            <w:tcBorders>
              <w:bottom w:val="single" w:sz="12" w:space="0" w:color="auto"/>
            </w:tcBorders>
            <w:shd w:val="clear" w:color="auto" w:fill="auto"/>
          </w:tcPr>
          <w:p w:rsidR="00E13A35" w:rsidRPr="006B0F68" w:rsidRDefault="00E13A35" w:rsidP="00E84293">
            <w:pPr>
              <w:tabs>
                <w:tab w:val="left" w:pos="426"/>
              </w:tabs>
              <w:jc w:val="both"/>
              <w:rPr>
                <w:b/>
                <w:bCs/>
                <w:szCs w:val="26"/>
              </w:rPr>
            </w:pPr>
            <w:r w:rsidRPr="006B0F68">
              <w:rPr>
                <w:b/>
                <w:bCs/>
                <w:szCs w:val="26"/>
              </w:rPr>
              <w:t>Специалист службы по ГО, ПЛЧС</w:t>
            </w:r>
            <w:r>
              <w:rPr>
                <w:b/>
                <w:bCs/>
                <w:szCs w:val="26"/>
              </w:rPr>
              <w:t xml:space="preserve"> </w:t>
            </w:r>
            <w:r w:rsidRPr="00840CA6">
              <w:rPr>
                <w:b/>
                <w:bCs/>
                <w:szCs w:val="26"/>
              </w:rPr>
              <w:t xml:space="preserve">на </w:t>
            </w:r>
            <w:r w:rsidRPr="006B0F68">
              <w:rPr>
                <w:b/>
                <w:szCs w:val="26"/>
              </w:rPr>
              <w:t>Куюмбинском лицензионном участке (КЛУ</w:t>
            </w:r>
            <w:r w:rsidRPr="006B0F68">
              <w:rPr>
                <w:b/>
                <w:bCs/>
                <w:szCs w:val="26"/>
              </w:rPr>
              <w:t>)</w:t>
            </w:r>
          </w:p>
        </w:tc>
      </w:tr>
      <w:tr w:rsidR="00E13A35" w:rsidRPr="00B30385" w:rsidTr="001B2107">
        <w:trPr>
          <w:trHeight w:val="300"/>
          <w:jc w:val="center"/>
        </w:trPr>
        <w:tc>
          <w:tcPr>
            <w:tcW w:w="2977" w:type="dxa"/>
            <w:tcBorders>
              <w:bottom w:val="single" w:sz="12" w:space="0" w:color="auto"/>
            </w:tcBorders>
            <w:shd w:val="clear" w:color="auto" w:fill="auto"/>
          </w:tcPr>
          <w:p w:rsidR="00E13A35" w:rsidRDefault="00E13A35" w:rsidP="00E84293">
            <w:pPr>
              <w:tabs>
                <w:tab w:val="left" w:pos="426"/>
              </w:tabs>
              <w:jc w:val="both"/>
              <w:rPr>
                <w:bCs/>
                <w:szCs w:val="26"/>
              </w:rPr>
            </w:pPr>
            <w:r>
              <w:rPr>
                <w:bCs/>
                <w:szCs w:val="26"/>
              </w:rPr>
              <w:t>8-913-585-03-57</w:t>
            </w:r>
          </w:p>
        </w:tc>
        <w:tc>
          <w:tcPr>
            <w:tcW w:w="3260" w:type="dxa"/>
            <w:tcBorders>
              <w:bottom w:val="single" w:sz="12" w:space="0" w:color="auto"/>
            </w:tcBorders>
            <w:shd w:val="clear" w:color="auto" w:fill="auto"/>
          </w:tcPr>
          <w:p w:rsidR="00E13A35" w:rsidRPr="00840CA6" w:rsidRDefault="00E13A35" w:rsidP="00E84293">
            <w:pPr>
              <w:tabs>
                <w:tab w:val="left" w:pos="426"/>
              </w:tabs>
              <w:jc w:val="both"/>
              <w:rPr>
                <w:bCs/>
                <w:szCs w:val="26"/>
              </w:rPr>
            </w:pPr>
          </w:p>
        </w:tc>
        <w:tc>
          <w:tcPr>
            <w:tcW w:w="3402" w:type="dxa"/>
            <w:tcBorders>
              <w:bottom w:val="single" w:sz="12" w:space="0" w:color="auto"/>
            </w:tcBorders>
            <w:shd w:val="clear" w:color="auto" w:fill="auto"/>
          </w:tcPr>
          <w:p w:rsidR="00E13A35" w:rsidRPr="00840CA6" w:rsidRDefault="00E13A35" w:rsidP="00E84293">
            <w:pPr>
              <w:tabs>
                <w:tab w:val="left" w:pos="426"/>
              </w:tabs>
              <w:jc w:val="both"/>
              <w:rPr>
                <w:bCs/>
                <w:szCs w:val="26"/>
              </w:rPr>
            </w:pPr>
            <w:r>
              <w:rPr>
                <w:bCs/>
                <w:szCs w:val="26"/>
              </w:rPr>
              <w:t>8(391)231-92-00, вн.тел.57-706</w:t>
            </w:r>
          </w:p>
        </w:tc>
      </w:tr>
      <w:tr w:rsidR="00E13A35" w:rsidRPr="00B30385" w:rsidTr="001B2107">
        <w:trPr>
          <w:trHeight w:val="300"/>
          <w:jc w:val="center"/>
        </w:trPr>
        <w:tc>
          <w:tcPr>
            <w:tcW w:w="9639" w:type="dxa"/>
            <w:gridSpan w:val="3"/>
            <w:tcBorders>
              <w:top w:val="single" w:sz="12" w:space="0" w:color="auto"/>
              <w:bottom w:val="single" w:sz="6" w:space="0" w:color="auto"/>
            </w:tcBorders>
            <w:shd w:val="clear" w:color="auto" w:fill="auto"/>
          </w:tcPr>
          <w:p w:rsidR="00E13A35" w:rsidRPr="00840CA6" w:rsidRDefault="00E13A35" w:rsidP="00E84293">
            <w:pPr>
              <w:tabs>
                <w:tab w:val="left" w:pos="426"/>
              </w:tabs>
              <w:jc w:val="both"/>
              <w:rPr>
                <w:b/>
                <w:bCs/>
                <w:szCs w:val="26"/>
              </w:rPr>
            </w:pPr>
            <w:r>
              <w:rPr>
                <w:b/>
                <w:bCs/>
                <w:szCs w:val="26"/>
              </w:rPr>
              <w:t xml:space="preserve">Начальник ЦИТС </w:t>
            </w:r>
            <w:r w:rsidRPr="00840CA6">
              <w:rPr>
                <w:b/>
                <w:bCs/>
                <w:szCs w:val="26"/>
              </w:rPr>
              <w:t>в г. Красноярске (в с</w:t>
            </w:r>
            <w:r>
              <w:rPr>
                <w:b/>
                <w:bCs/>
                <w:szCs w:val="26"/>
              </w:rPr>
              <w:t>лучае недоступности связи на КЛУ</w:t>
            </w:r>
            <w:r w:rsidRPr="00840CA6">
              <w:rPr>
                <w:b/>
                <w:bCs/>
                <w:szCs w:val="26"/>
              </w:rPr>
              <w:t>)</w:t>
            </w:r>
          </w:p>
        </w:tc>
      </w:tr>
      <w:tr w:rsidR="00E13A35" w:rsidRPr="00B30385" w:rsidTr="001B2107">
        <w:trPr>
          <w:trHeight w:val="300"/>
          <w:jc w:val="center"/>
        </w:trPr>
        <w:tc>
          <w:tcPr>
            <w:tcW w:w="2977" w:type="dxa"/>
            <w:tcBorders>
              <w:top w:val="single" w:sz="6" w:space="0" w:color="auto"/>
              <w:bottom w:val="single" w:sz="6" w:space="0" w:color="auto"/>
            </w:tcBorders>
            <w:shd w:val="clear" w:color="auto" w:fill="auto"/>
          </w:tcPr>
          <w:p w:rsidR="00E13A35" w:rsidRPr="00840CA6" w:rsidRDefault="00E13A35" w:rsidP="00E84293">
            <w:pPr>
              <w:tabs>
                <w:tab w:val="left" w:pos="426"/>
              </w:tabs>
              <w:jc w:val="both"/>
              <w:rPr>
                <w:bCs/>
                <w:szCs w:val="26"/>
              </w:rPr>
            </w:pPr>
            <w:r>
              <w:rPr>
                <w:bCs/>
                <w:szCs w:val="26"/>
              </w:rPr>
              <w:t>8-983-507-95-78</w:t>
            </w:r>
          </w:p>
        </w:tc>
        <w:tc>
          <w:tcPr>
            <w:tcW w:w="3260" w:type="dxa"/>
            <w:tcBorders>
              <w:top w:val="single" w:sz="6" w:space="0" w:color="auto"/>
              <w:bottom w:val="single" w:sz="6" w:space="0" w:color="auto"/>
            </w:tcBorders>
            <w:shd w:val="clear" w:color="auto" w:fill="auto"/>
          </w:tcPr>
          <w:p w:rsidR="00E13A35" w:rsidRPr="00840CA6" w:rsidRDefault="00E13A35" w:rsidP="00E84293">
            <w:pPr>
              <w:tabs>
                <w:tab w:val="left" w:pos="426"/>
              </w:tabs>
              <w:jc w:val="both"/>
              <w:rPr>
                <w:bCs/>
                <w:szCs w:val="26"/>
              </w:rPr>
            </w:pPr>
          </w:p>
        </w:tc>
        <w:tc>
          <w:tcPr>
            <w:tcW w:w="3402" w:type="dxa"/>
            <w:tcBorders>
              <w:top w:val="single" w:sz="6" w:space="0" w:color="auto"/>
              <w:bottom w:val="single" w:sz="6" w:space="0" w:color="auto"/>
            </w:tcBorders>
            <w:shd w:val="clear" w:color="auto" w:fill="auto"/>
          </w:tcPr>
          <w:p w:rsidR="00E13A35" w:rsidRPr="00840CA6" w:rsidRDefault="00E13A35" w:rsidP="00E84293">
            <w:pPr>
              <w:tabs>
                <w:tab w:val="left" w:pos="426"/>
              </w:tabs>
              <w:jc w:val="both"/>
              <w:rPr>
                <w:bCs/>
                <w:szCs w:val="26"/>
              </w:rPr>
            </w:pPr>
            <w:r>
              <w:rPr>
                <w:bCs/>
                <w:szCs w:val="26"/>
              </w:rPr>
              <w:t>8(391)231-92-00, вн.тел.57-077</w:t>
            </w:r>
          </w:p>
        </w:tc>
      </w:tr>
      <w:tr w:rsidR="00E13A35" w:rsidRPr="00B30385" w:rsidTr="001B2107">
        <w:trPr>
          <w:trHeight w:val="300"/>
          <w:jc w:val="center"/>
        </w:trPr>
        <w:tc>
          <w:tcPr>
            <w:tcW w:w="9639" w:type="dxa"/>
            <w:gridSpan w:val="3"/>
            <w:tcBorders>
              <w:top w:val="single" w:sz="6" w:space="0" w:color="auto"/>
              <w:bottom w:val="single" w:sz="6" w:space="0" w:color="auto"/>
            </w:tcBorders>
            <w:shd w:val="clear" w:color="auto" w:fill="auto"/>
          </w:tcPr>
          <w:p w:rsidR="00E13A35" w:rsidRDefault="00E13A35" w:rsidP="00E84293">
            <w:pPr>
              <w:tabs>
                <w:tab w:val="left" w:pos="426"/>
              </w:tabs>
              <w:jc w:val="both"/>
              <w:rPr>
                <w:bCs/>
                <w:szCs w:val="26"/>
              </w:rPr>
            </w:pPr>
            <w:r w:rsidRPr="008F1738">
              <w:rPr>
                <w:b/>
                <w:bCs/>
                <w:szCs w:val="26"/>
              </w:rPr>
              <w:t>Начальник смены ОТС ЦИТС</w:t>
            </w:r>
            <w:r>
              <w:rPr>
                <w:bCs/>
                <w:szCs w:val="26"/>
              </w:rPr>
              <w:t xml:space="preserve"> </w:t>
            </w:r>
            <w:r w:rsidRPr="00840CA6">
              <w:rPr>
                <w:b/>
                <w:bCs/>
                <w:szCs w:val="26"/>
              </w:rPr>
              <w:t>в г. Красноярске (в с</w:t>
            </w:r>
            <w:r>
              <w:rPr>
                <w:b/>
                <w:bCs/>
                <w:szCs w:val="26"/>
              </w:rPr>
              <w:t>лучае недоступности связи на КЛУ</w:t>
            </w:r>
            <w:r w:rsidRPr="00840CA6">
              <w:rPr>
                <w:b/>
                <w:bCs/>
                <w:szCs w:val="26"/>
              </w:rPr>
              <w:t>)</w:t>
            </w:r>
          </w:p>
        </w:tc>
      </w:tr>
      <w:tr w:rsidR="00E13A35" w:rsidRPr="00B30385" w:rsidTr="001B2107">
        <w:trPr>
          <w:trHeight w:val="300"/>
          <w:jc w:val="center"/>
        </w:trPr>
        <w:tc>
          <w:tcPr>
            <w:tcW w:w="2977" w:type="dxa"/>
            <w:tcBorders>
              <w:top w:val="single" w:sz="6" w:space="0" w:color="auto"/>
              <w:bottom w:val="single" w:sz="12" w:space="0" w:color="auto"/>
            </w:tcBorders>
            <w:shd w:val="clear" w:color="auto" w:fill="auto"/>
          </w:tcPr>
          <w:p w:rsidR="00E13A35" w:rsidRDefault="00E13A35" w:rsidP="00E84293">
            <w:pPr>
              <w:tabs>
                <w:tab w:val="left" w:pos="426"/>
              </w:tabs>
              <w:jc w:val="both"/>
              <w:rPr>
                <w:bCs/>
                <w:szCs w:val="26"/>
              </w:rPr>
            </w:pPr>
            <w:r>
              <w:rPr>
                <w:bCs/>
                <w:szCs w:val="26"/>
              </w:rPr>
              <w:t>8-913-553-61-21</w:t>
            </w:r>
          </w:p>
        </w:tc>
        <w:tc>
          <w:tcPr>
            <w:tcW w:w="3260" w:type="dxa"/>
            <w:tcBorders>
              <w:top w:val="single" w:sz="6" w:space="0" w:color="auto"/>
              <w:bottom w:val="single" w:sz="12" w:space="0" w:color="auto"/>
            </w:tcBorders>
            <w:shd w:val="clear" w:color="auto" w:fill="auto"/>
          </w:tcPr>
          <w:p w:rsidR="00E13A35" w:rsidRPr="00840CA6" w:rsidRDefault="00E13A35" w:rsidP="00E84293">
            <w:pPr>
              <w:tabs>
                <w:tab w:val="left" w:pos="426"/>
              </w:tabs>
              <w:jc w:val="both"/>
              <w:rPr>
                <w:bCs/>
                <w:szCs w:val="26"/>
              </w:rPr>
            </w:pPr>
          </w:p>
        </w:tc>
        <w:tc>
          <w:tcPr>
            <w:tcW w:w="3402" w:type="dxa"/>
            <w:tcBorders>
              <w:top w:val="single" w:sz="6" w:space="0" w:color="auto"/>
              <w:bottom w:val="single" w:sz="12" w:space="0" w:color="auto"/>
            </w:tcBorders>
            <w:shd w:val="clear" w:color="auto" w:fill="auto"/>
          </w:tcPr>
          <w:p w:rsidR="00E13A35" w:rsidRDefault="00E13A35" w:rsidP="00E84293">
            <w:pPr>
              <w:tabs>
                <w:tab w:val="left" w:pos="426"/>
              </w:tabs>
              <w:jc w:val="both"/>
              <w:rPr>
                <w:bCs/>
                <w:szCs w:val="26"/>
              </w:rPr>
            </w:pPr>
            <w:r>
              <w:rPr>
                <w:bCs/>
                <w:szCs w:val="26"/>
              </w:rPr>
              <w:t>8(391)231-92-10, вн.тел.57-100</w:t>
            </w:r>
          </w:p>
        </w:tc>
      </w:tr>
    </w:tbl>
    <w:p w:rsidR="00E13A35" w:rsidRDefault="00E13A35" w:rsidP="00E13A35">
      <w:pPr>
        <w:tabs>
          <w:tab w:val="left" w:pos="426"/>
        </w:tabs>
        <w:jc w:val="both"/>
        <w:rPr>
          <w:szCs w:val="26"/>
        </w:rPr>
      </w:pPr>
    </w:p>
    <w:p w:rsidR="00E13A35" w:rsidRPr="00EE33FB" w:rsidRDefault="00E13A35" w:rsidP="00E13A35">
      <w:pPr>
        <w:tabs>
          <w:tab w:val="left" w:pos="426"/>
        </w:tabs>
        <w:ind w:firstLine="425"/>
        <w:jc w:val="both"/>
        <w:rPr>
          <w:szCs w:val="26"/>
        </w:rPr>
      </w:pPr>
      <w:r>
        <w:rPr>
          <w:szCs w:val="26"/>
        </w:rPr>
        <w:t>2.</w:t>
      </w:r>
      <w:r w:rsidRPr="00EE33FB">
        <w:rPr>
          <w:szCs w:val="26"/>
        </w:rPr>
        <w:t xml:space="preserve">В передаваемой в ДДС </w:t>
      </w:r>
      <w:r>
        <w:rPr>
          <w:szCs w:val="26"/>
        </w:rPr>
        <w:t xml:space="preserve">Общества </w:t>
      </w:r>
      <w:r w:rsidRPr="00EE33FB">
        <w:rPr>
          <w:szCs w:val="26"/>
        </w:rPr>
        <w:t>информации сообщить:</w:t>
      </w:r>
    </w:p>
    <w:p w:rsidR="00E13A35" w:rsidRPr="00EE33FB" w:rsidRDefault="00E13A35" w:rsidP="00E13A35">
      <w:pPr>
        <w:tabs>
          <w:tab w:val="left" w:pos="426"/>
        </w:tabs>
        <w:ind w:firstLine="425"/>
        <w:jc w:val="both"/>
        <w:rPr>
          <w:rFonts w:eastAsia="Calibri"/>
          <w:bCs/>
          <w:szCs w:val="22"/>
          <w:lang w:eastAsia="en-US"/>
        </w:rPr>
      </w:pPr>
      <w:r w:rsidRPr="00EE33FB">
        <w:rPr>
          <w:rFonts w:eastAsia="Calibri"/>
          <w:bCs/>
          <w:szCs w:val="22"/>
          <w:lang w:eastAsia="en-US"/>
        </w:rPr>
        <w:t>а) дата, время, и на каком объекте</w:t>
      </w:r>
      <w:r>
        <w:rPr>
          <w:rFonts w:eastAsia="Calibri"/>
          <w:bCs/>
          <w:szCs w:val="22"/>
          <w:lang w:eastAsia="en-US"/>
        </w:rPr>
        <w:t xml:space="preserve"> </w:t>
      </w:r>
      <w:r w:rsidRPr="00EE33FB">
        <w:rPr>
          <w:rFonts w:eastAsia="Calibri"/>
          <w:bCs/>
          <w:szCs w:val="22"/>
          <w:lang w:eastAsia="en-US"/>
        </w:rPr>
        <w:t>произошла ЧС (происшествие);</w:t>
      </w:r>
    </w:p>
    <w:p w:rsidR="00E13A35" w:rsidRPr="00EE33FB" w:rsidRDefault="00E13A35" w:rsidP="00E13A35">
      <w:pPr>
        <w:tabs>
          <w:tab w:val="left" w:pos="284"/>
        </w:tabs>
        <w:ind w:firstLine="425"/>
        <w:jc w:val="both"/>
        <w:rPr>
          <w:rFonts w:eastAsia="Calibri"/>
          <w:bCs/>
          <w:szCs w:val="22"/>
          <w:lang w:eastAsia="en-US"/>
        </w:rPr>
      </w:pPr>
      <w:r w:rsidRPr="00EE33FB">
        <w:rPr>
          <w:rFonts w:eastAsia="Calibri"/>
          <w:bCs/>
          <w:szCs w:val="22"/>
          <w:lang w:eastAsia="en-US"/>
        </w:rPr>
        <w:t xml:space="preserve">б) наименование </w:t>
      </w:r>
      <w:r w:rsidR="005F6CF1">
        <w:rPr>
          <w:rFonts w:eastAsia="Calibri"/>
          <w:bCs/>
          <w:szCs w:val="22"/>
          <w:lang w:eastAsia="en-US"/>
        </w:rPr>
        <w:t>Подрядчика</w:t>
      </w:r>
      <w:r w:rsidRPr="00EE33FB">
        <w:rPr>
          <w:rFonts w:eastAsia="Calibri"/>
          <w:bCs/>
          <w:szCs w:val="22"/>
          <w:lang w:eastAsia="en-US"/>
        </w:rPr>
        <w:t xml:space="preserve"> (</w:t>
      </w:r>
      <w:r w:rsidR="005076AA">
        <w:rPr>
          <w:rFonts w:eastAsia="Calibri"/>
          <w:bCs/>
          <w:szCs w:val="22"/>
          <w:lang w:eastAsia="en-US"/>
        </w:rPr>
        <w:t>Суб</w:t>
      </w:r>
      <w:r w:rsidR="005F6CF1">
        <w:rPr>
          <w:rFonts w:eastAsia="Calibri"/>
          <w:bCs/>
          <w:szCs w:val="22"/>
          <w:lang w:eastAsia="en-US"/>
        </w:rPr>
        <w:t>подрядчика</w:t>
      </w:r>
      <w:r w:rsidRPr="00EE33FB">
        <w:rPr>
          <w:rFonts w:eastAsia="Calibri"/>
          <w:bCs/>
          <w:szCs w:val="22"/>
          <w:lang w:eastAsia="en-US"/>
        </w:rPr>
        <w:t xml:space="preserve">), </w:t>
      </w:r>
      <w:r w:rsidR="005F6CF1">
        <w:rPr>
          <w:rFonts w:eastAsia="Calibri"/>
          <w:bCs/>
          <w:szCs w:val="22"/>
          <w:lang w:eastAsia="en-US"/>
        </w:rPr>
        <w:t>у</w:t>
      </w:r>
      <w:r w:rsidRPr="00EE33FB">
        <w:rPr>
          <w:rFonts w:eastAsia="Calibri"/>
          <w:bCs/>
          <w:szCs w:val="22"/>
          <w:lang w:eastAsia="en-US"/>
        </w:rPr>
        <w:t xml:space="preserve"> которо</w:t>
      </w:r>
      <w:r w:rsidR="005F6CF1">
        <w:rPr>
          <w:rFonts w:eastAsia="Calibri"/>
          <w:bCs/>
          <w:szCs w:val="22"/>
          <w:lang w:eastAsia="en-US"/>
        </w:rPr>
        <w:t>го</w:t>
      </w:r>
      <w:r w:rsidRPr="00EE33FB">
        <w:rPr>
          <w:rFonts w:eastAsia="Calibri"/>
          <w:bCs/>
          <w:szCs w:val="22"/>
          <w:lang w:eastAsia="en-US"/>
        </w:rPr>
        <w:t xml:space="preserve"> произошл</w:t>
      </w:r>
      <w:r w:rsidR="005F6CF1">
        <w:rPr>
          <w:rFonts w:eastAsia="Calibri"/>
          <w:bCs/>
          <w:szCs w:val="22"/>
          <w:lang w:eastAsia="en-US"/>
        </w:rPr>
        <w:t>о</w:t>
      </w:r>
      <w:r w:rsidRPr="00EE33FB">
        <w:rPr>
          <w:rFonts w:eastAsia="Calibri"/>
          <w:bCs/>
          <w:szCs w:val="22"/>
          <w:lang w:eastAsia="en-US"/>
        </w:rPr>
        <w:t xml:space="preserve"> ЧС (происшествие);</w:t>
      </w:r>
    </w:p>
    <w:p w:rsidR="00E13A35" w:rsidRPr="00EE33FB" w:rsidRDefault="00E13A35" w:rsidP="00E13A35">
      <w:pPr>
        <w:tabs>
          <w:tab w:val="left" w:pos="426"/>
        </w:tabs>
        <w:ind w:firstLine="425"/>
        <w:jc w:val="both"/>
        <w:rPr>
          <w:rFonts w:eastAsia="Calibri"/>
          <w:bCs/>
          <w:szCs w:val="22"/>
          <w:lang w:eastAsia="en-US"/>
        </w:rPr>
      </w:pPr>
      <w:r w:rsidRPr="00EE33FB">
        <w:rPr>
          <w:rFonts w:eastAsia="Calibri"/>
          <w:bCs/>
          <w:szCs w:val="22"/>
          <w:lang w:eastAsia="en-US"/>
        </w:rPr>
        <w:t>в) описание ЧС (происшествия);</w:t>
      </w:r>
    </w:p>
    <w:p w:rsidR="00E13A35" w:rsidRPr="00EE33FB" w:rsidRDefault="00E13A35" w:rsidP="00E13A35">
      <w:pPr>
        <w:tabs>
          <w:tab w:val="left" w:pos="426"/>
        </w:tabs>
        <w:ind w:firstLine="425"/>
        <w:jc w:val="both"/>
        <w:rPr>
          <w:rFonts w:eastAsia="Calibri"/>
          <w:bCs/>
          <w:szCs w:val="22"/>
          <w:lang w:eastAsia="en-US"/>
        </w:rPr>
      </w:pPr>
      <w:r w:rsidRPr="00EE33FB">
        <w:rPr>
          <w:rFonts w:eastAsia="Calibri"/>
          <w:bCs/>
          <w:szCs w:val="22"/>
          <w:lang w:eastAsia="en-US"/>
        </w:rPr>
        <w:t>г) фамилия, имя, отчество, дата, месяц и год рождения пострадавшего, занимаемая должность и с какого времени работает в организации;</w:t>
      </w:r>
    </w:p>
    <w:p w:rsidR="00E13A35" w:rsidRPr="00EE33FB" w:rsidRDefault="00E13A35" w:rsidP="00E13A35">
      <w:pPr>
        <w:tabs>
          <w:tab w:val="left" w:pos="426"/>
        </w:tabs>
        <w:ind w:firstLine="425"/>
        <w:jc w:val="both"/>
        <w:rPr>
          <w:rFonts w:eastAsia="Calibri"/>
          <w:bCs/>
          <w:szCs w:val="22"/>
          <w:lang w:eastAsia="en-US"/>
        </w:rPr>
      </w:pPr>
      <w:r w:rsidRPr="00EE33FB">
        <w:rPr>
          <w:rFonts w:eastAsia="Calibri"/>
          <w:bCs/>
          <w:szCs w:val="22"/>
          <w:lang w:eastAsia="en-US"/>
        </w:rPr>
        <w:t xml:space="preserve">д) дата и номер договора между </w:t>
      </w:r>
      <w:r>
        <w:rPr>
          <w:rFonts w:eastAsia="Calibri"/>
          <w:bCs/>
          <w:szCs w:val="22"/>
          <w:lang w:eastAsia="en-US"/>
        </w:rPr>
        <w:t>Обществом</w:t>
      </w:r>
      <w:r w:rsidRPr="00EE33FB">
        <w:rPr>
          <w:rFonts w:eastAsia="Calibri"/>
          <w:szCs w:val="26"/>
          <w:lang w:eastAsia="en-US"/>
        </w:rPr>
        <w:t xml:space="preserve"> </w:t>
      </w:r>
      <w:r w:rsidRPr="00EE33FB">
        <w:rPr>
          <w:rFonts w:eastAsia="Calibri"/>
          <w:bCs/>
          <w:szCs w:val="22"/>
          <w:lang w:eastAsia="en-US"/>
        </w:rPr>
        <w:t xml:space="preserve">и </w:t>
      </w:r>
      <w:r w:rsidR="005F6CF1">
        <w:rPr>
          <w:rFonts w:eastAsia="Calibri"/>
          <w:bCs/>
          <w:szCs w:val="22"/>
          <w:lang w:eastAsia="en-US"/>
        </w:rPr>
        <w:t>Подрядчиком</w:t>
      </w:r>
      <w:r w:rsidR="008214D2" w:rsidRPr="008214D2">
        <w:rPr>
          <w:rFonts w:eastAsia="Calibri"/>
          <w:bCs/>
          <w:szCs w:val="22"/>
          <w:lang w:eastAsia="en-US"/>
        </w:rPr>
        <w:t xml:space="preserve"> на</w:t>
      </w:r>
      <w:r w:rsidRPr="00EE33FB">
        <w:rPr>
          <w:rFonts w:eastAsia="Calibri"/>
          <w:bCs/>
          <w:szCs w:val="22"/>
          <w:lang w:eastAsia="en-US"/>
        </w:rPr>
        <w:t xml:space="preserve"> выполнение </w:t>
      </w:r>
      <w:r w:rsidRPr="00EE33FB">
        <w:rPr>
          <w:rFonts w:eastAsia="Calibri"/>
          <w:szCs w:val="26"/>
          <w:lang w:eastAsia="en-US"/>
        </w:rPr>
        <w:t>работ (оказания услуг);</w:t>
      </w:r>
    </w:p>
    <w:p w:rsidR="00E13A35" w:rsidRDefault="00E13A35" w:rsidP="00E13A35">
      <w:pPr>
        <w:tabs>
          <w:tab w:val="left" w:pos="426"/>
        </w:tabs>
        <w:ind w:firstLine="425"/>
        <w:jc w:val="both"/>
        <w:rPr>
          <w:rFonts w:eastAsia="Calibri"/>
          <w:bCs/>
          <w:szCs w:val="22"/>
          <w:lang w:eastAsia="en-US"/>
        </w:rPr>
      </w:pPr>
      <w:r w:rsidRPr="00EE33FB">
        <w:rPr>
          <w:rFonts w:eastAsia="Calibri"/>
          <w:bCs/>
          <w:szCs w:val="22"/>
          <w:lang w:eastAsia="en-US"/>
        </w:rPr>
        <w:t xml:space="preserve">е) дата и номер наряда-допуска на проведение работ на объекте </w:t>
      </w:r>
      <w:r>
        <w:rPr>
          <w:rFonts w:eastAsia="Calibri"/>
          <w:bCs/>
          <w:szCs w:val="22"/>
          <w:lang w:eastAsia="en-US"/>
        </w:rPr>
        <w:t>Общества;</w:t>
      </w:r>
    </w:p>
    <w:p w:rsidR="00E13A35" w:rsidRPr="00EE33FB" w:rsidRDefault="00E13A35" w:rsidP="00E13A35">
      <w:pPr>
        <w:tabs>
          <w:tab w:val="left" w:pos="426"/>
        </w:tabs>
        <w:ind w:firstLine="425"/>
        <w:jc w:val="both"/>
        <w:rPr>
          <w:rFonts w:eastAsia="Calibri"/>
          <w:bCs/>
          <w:szCs w:val="22"/>
          <w:lang w:eastAsia="en-US"/>
        </w:rPr>
      </w:pPr>
      <w:r>
        <w:rPr>
          <w:rFonts w:eastAsia="Calibri"/>
          <w:bCs/>
          <w:szCs w:val="22"/>
          <w:lang w:eastAsia="en-US"/>
        </w:rPr>
        <w:t xml:space="preserve">ж) должность, </w:t>
      </w:r>
      <w:r w:rsidRPr="0052355E">
        <w:rPr>
          <w:rFonts w:eastAsia="Calibri"/>
          <w:bCs/>
          <w:szCs w:val="22"/>
          <w:lang w:eastAsia="en-US"/>
        </w:rPr>
        <w:t>фамилия, имя</w:t>
      </w:r>
      <w:r>
        <w:rPr>
          <w:rFonts w:eastAsia="Calibri"/>
          <w:bCs/>
          <w:szCs w:val="22"/>
          <w:lang w:eastAsia="en-US"/>
        </w:rPr>
        <w:t xml:space="preserve"> и</w:t>
      </w:r>
      <w:r w:rsidRPr="0052355E">
        <w:rPr>
          <w:rFonts w:eastAsia="Calibri"/>
          <w:bCs/>
          <w:szCs w:val="22"/>
          <w:lang w:eastAsia="en-US"/>
        </w:rPr>
        <w:t xml:space="preserve"> отчество</w:t>
      </w:r>
      <w:r>
        <w:rPr>
          <w:rFonts w:eastAsia="Calibri"/>
          <w:bCs/>
          <w:szCs w:val="22"/>
          <w:lang w:eastAsia="en-US"/>
        </w:rPr>
        <w:t xml:space="preserve"> передающего информацию в ДДС.</w:t>
      </w:r>
    </w:p>
    <w:p w:rsidR="00E13A35" w:rsidRDefault="00E13A35" w:rsidP="00E13A35">
      <w:pPr>
        <w:ind w:firstLine="425"/>
        <w:jc w:val="both"/>
        <w:rPr>
          <w:rFonts w:eastAsia="Calibri"/>
          <w:bCs/>
          <w:szCs w:val="22"/>
          <w:lang w:eastAsia="en-US"/>
        </w:rPr>
      </w:pPr>
      <w:r>
        <w:rPr>
          <w:rFonts w:eastAsia="Calibri"/>
          <w:bCs/>
          <w:szCs w:val="22"/>
          <w:lang w:eastAsia="en-US"/>
        </w:rPr>
        <w:t>3.Постоянно оставаться на связи и п</w:t>
      </w:r>
      <w:r w:rsidRPr="00EE33FB">
        <w:rPr>
          <w:rFonts w:eastAsia="Calibri"/>
          <w:bCs/>
          <w:szCs w:val="22"/>
          <w:lang w:eastAsia="en-US"/>
        </w:rPr>
        <w:t xml:space="preserve">ри запросе диспетчером </w:t>
      </w:r>
      <w:r w:rsidRPr="00EE33FB">
        <w:rPr>
          <w:rFonts w:eastAsia="Calibri"/>
          <w:szCs w:val="26"/>
          <w:lang w:eastAsia="en-US"/>
        </w:rPr>
        <w:t>ДДС</w:t>
      </w:r>
      <w:r w:rsidRPr="00EE33FB">
        <w:rPr>
          <w:rFonts w:eastAsia="Calibri"/>
          <w:bCs/>
          <w:szCs w:val="22"/>
          <w:lang w:eastAsia="en-US"/>
        </w:rPr>
        <w:t xml:space="preserve"> копи</w:t>
      </w:r>
      <w:r>
        <w:rPr>
          <w:rFonts w:eastAsia="Calibri"/>
          <w:bCs/>
          <w:szCs w:val="22"/>
          <w:lang w:eastAsia="en-US"/>
        </w:rPr>
        <w:t>й</w:t>
      </w:r>
      <w:r w:rsidRPr="00EE33FB">
        <w:rPr>
          <w:rFonts w:eastAsia="Calibri"/>
          <w:bCs/>
          <w:szCs w:val="22"/>
          <w:lang w:eastAsia="en-US"/>
        </w:rPr>
        <w:t xml:space="preserve"> необходимых документов</w:t>
      </w:r>
      <w:r>
        <w:rPr>
          <w:rFonts w:eastAsia="Calibri"/>
          <w:bCs/>
          <w:szCs w:val="22"/>
          <w:lang w:eastAsia="en-US"/>
        </w:rPr>
        <w:t xml:space="preserve"> и другой информации предоставлять в кратчайшие сроки.</w:t>
      </w:r>
    </w:p>
    <w:p w:rsidR="00E13A35" w:rsidRDefault="00E13A35" w:rsidP="00D4550A">
      <w:pPr>
        <w:tabs>
          <w:tab w:val="left" w:pos="142"/>
        </w:tabs>
        <w:jc w:val="both"/>
        <w:rPr>
          <w:rFonts w:eastAsia="Calibri"/>
          <w:bCs/>
          <w:szCs w:val="22"/>
          <w:lang w:eastAsia="en-US"/>
        </w:rPr>
      </w:pPr>
    </w:p>
    <w:tbl>
      <w:tblPr>
        <w:tblW w:w="0" w:type="auto"/>
        <w:tblInd w:w="142" w:type="dxa"/>
        <w:tblLook w:val="04A0" w:firstRow="1" w:lastRow="0" w:firstColumn="1" w:lastColumn="0" w:noHBand="0" w:noVBand="1"/>
      </w:tblPr>
      <w:tblGrid>
        <w:gridCol w:w="3036"/>
        <w:gridCol w:w="3215"/>
        <w:gridCol w:w="3239"/>
      </w:tblGrid>
      <w:tr w:rsidR="00E13A35" w:rsidRPr="00476295" w:rsidTr="00E84293">
        <w:tc>
          <w:tcPr>
            <w:tcW w:w="3153" w:type="dxa"/>
            <w:shd w:val="clear" w:color="auto" w:fill="auto"/>
          </w:tcPr>
          <w:p w:rsidR="00E13A35" w:rsidRPr="00476295" w:rsidRDefault="00E13A35" w:rsidP="00E84293">
            <w:pPr>
              <w:tabs>
                <w:tab w:val="left" w:pos="142"/>
              </w:tabs>
              <w:jc w:val="both"/>
              <w:rPr>
                <w:rFonts w:eastAsia="Calibri"/>
                <w:bCs/>
                <w:szCs w:val="22"/>
                <w:lang w:eastAsia="en-US"/>
              </w:rPr>
            </w:pPr>
            <w:r w:rsidRPr="00476295">
              <w:rPr>
                <w:rFonts w:eastAsia="Calibri"/>
                <w:bCs/>
                <w:szCs w:val="22"/>
                <w:lang w:eastAsia="en-US"/>
              </w:rPr>
              <w:lastRenderedPageBreak/>
              <w:t>Заместитель руководителя организации</w:t>
            </w:r>
          </w:p>
        </w:tc>
        <w:tc>
          <w:tcPr>
            <w:tcW w:w="3279" w:type="dxa"/>
            <w:shd w:val="clear" w:color="auto" w:fill="auto"/>
          </w:tcPr>
          <w:p w:rsidR="00E13A35" w:rsidRPr="00324B63" w:rsidRDefault="008214D2" w:rsidP="00E84293">
            <w:pPr>
              <w:tabs>
                <w:tab w:val="left" w:pos="142"/>
              </w:tabs>
              <w:jc w:val="both"/>
              <w:rPr>
                <w:rFonts w:eastAsia="Calibri"/>
                <w:bCs/>
                <w:szCs w:val="22"/>
                <w:u w:val="single"/>
                <w:lang w:eastAsia="en-US"/>
              </w:rPr>
            </w:pPr>
            <w:r>
              <w:rPr>
                <w:rFonts w:eastAsia="Calibri"/>
                <w:bCs/>
                <w:szCs w:val="22"/>
                <w:u w:val="single"/>
                <w:lang w:eastAsia="en-US"/>
              </w:rPr>
              <w:t>______ФИО________</w:t>
            </w:r>
          </w:p>
          <w:p w:rsidR="00E13A35" w:rsidRPr="00476295" w:rsidRDefault="00E13A35" w:rsidP="00E84293">
            <w:pPr>
              <w:tabs>
                <w:tab w:val="left" w:pos="142"/>
              </w:tabs>
              <w:rPr>
                <w:rFonts w:eastAsia="Calibri"/>
                <w:bCs/>
                <w:szCs w:val="22"/>
                <w:lang w:eastAsia="en-US"/>
              </w:rPr>
            </w:pPr>
          </w:p>
        </w:tc>
        <w:tc>
          <w:tcPr>
            <w:tcW w:w="3280" w:type="dxa"/>
            <w:shd w:val="clear" w:color="auto" w:fill="auto"/>
          </w:tcPr>
          <w:p w:rsidR="00E13A35" w:rsidRPr="00476295" w:rsidRDefault="00E13A35" w:rsidP="00E84293">
            <w:pPr>
              <w:tabs>
                <w:tab w:val="left" w:pos="142"/>
              </w:tabs>
              <w:jc w:val="both"/>
              <w:rPr>
                <w:rFonts w:eastAsia="Calibri"/>
                <w:bCs/>
                <w:szCs w:val="22"/>
                <w:lang w:eastAsia="en-US"/>
              </w:rPr>
            </w:pPr>
            <w:r>
              <w:rPr>
                <w:rFonts w:eastAsia="Calibri"/>
                <w:bCs/>
                <w:szCs w:val="22"/>
                <w:lang w:eastAsia="en-US"/>
              </w:rPr>
              <w:t>_____________________</w:t>
            </w:r>
          </w:p>
          <w:p w:rsidR="00E13A35" w:rsidRPr="00476295" w:rsidRDefault="00E13A35" w:rsidP="00E84293">
            <w:pPr>
              <w:tabs>
                <w:tab w:val="left" w:pos="142"/>
              </w:tabs>
              <w:jc w:val="center"/>
              <w:rPr>
                <w:rFonts w:eastAsia="Calibri"/>
                <w:bCs/>
                <w:szCs w:val="22"/>
                <w:lang w:eastAsia="en-US"/>
              </w:rPr>
            </w:pPr>
            <w:r w:rsidRPr="00476295">
              <w:rPr>
                <w:rFonts w:eastAsia="Calibri"/>
                <w:bCs/>
                <w:szCs w:val="22"/>
                <w:lang w:eastAsia="en-US"/>
              </w:rPr>
              <w:t>подпись</w:t>
            </w:r>
          </w:p>
        </w:tc>
      </w:tr>
    </w:tbl>
    <w:p w:rsidR="00985AAC" w:rsidRDefault="00985AAC" w:rsidP="00B2135A">
      <w:pPr>
        <w:tabs>
          <w:tab w:val="left" w:pos="567"/>
        </w:tabs>
        <w:jc w:val="both"/>
        <w:outlineLvl w:val="1"/>
        <w:rPr>
          <w:rFonts w:ascii="Arial" w:eastAsia="Calibri" w:hAnsi="Arial" w:cs="Arial"/>
          <w:b/>
          <w:lang w:eastAsia="en-US"/>
        </w:rPr>
      </w:pPr>
    </w:p>
    <w:p w:rsidR="00E13A35" w:rsidRDefault="00E13A35" w:rsidP="00B2135A">
      <w:pPr>
        <w:tabs>
          <w:tab w:val="left" w:pos="567"/>
        </w:tabs>
        <w:jc w:val="both"/>
        <w:outlineLvl w:val="1"/>
        <w:rPr>
          <w:rFonts w:ascii="Arial" w:eastAsia="Calibri" w:hAnsi="Arial" w:cs="Arial"/>
          <w:b/>
          <w:lang w:eastAsia="en-US"/>
        </w:rPr>
      </w:pPr>
    </w:p>
    <w:p w:rsidR="00C71DBD" w:rsidRDefault="00C71DBD">
      <w:pPr>
        <w:rPr>
          <w:rFonts w:ascii="Arial" w:eastAsia="Calibri" w:hAnsi="Arial" w:cs="Arial"/>
          <w:b/>
          <w:lang w:eastAsia="en-US"/>
        </w:rPr>
      </w:pPr>
      <w:r>
        <w:rPr>
          <w:rFonts w:ascii="Arial" w:eastAsia="Calibri" w:hAnsi="Arial" w:cs="Arial"/>
          <w:b/>
          <w:lang w:eastAsia="en-US"/>
        </w:rPr>
        <w:br w:type="page"/>
      </w:r>
    </w:p>
    <w:p w:rsidR="0009387C" w:rsidRDefault="0009387C" w:rsidP="0009387C">
      <w:pPr>
        <w:widowControl w:val="0"/>
        <w:spacing w:after="68"/>
        <w:ind w:left="15" w:right="-1"/>
        <w:jc w:val="right"/>
        <w:rPr>
          <w:rFonts w:eastAsia="Arial"/>
          <w:b/>
          <w:color w:val="000000"/>
          <w:lang w:bidi="ru-RU"/>
        </w:rPr>
      </w:pPr>
      <w:r>
        <w:rPr>
          <w:rFonts w:eastAsia="Arial"/>
          <w:b/>
          <w:color w:val="000000"/>
          <w:lang w:bidi="ru-RU"/>
        </w:rPr>
        <w:lastRenderedPageBreak/>
        <w:t>Приложение №4</w:t>
      </w:r>
    </w:p>
    <w:p w:rsidR="0009387C" w:rsidRDefault="0009387C" w:rsidP="0009387C">
      <w:pPr>
        <w:widowControl w:val="0"/>
        <w:spacing w:after="68"/>
        <w:ind w:left="15" w:right="-1"/>
        <w:jc w:val="center"/>
        <w:rPr>
          <w:rFonts w:eastAsia="Arial"/>
          <w:b/>
          <w:color w:val="000000"/>
          <w:lang w:bidi="ru-RU"/>
        </w:rPr>
      </w:pPr>
      <w:r>
        <w:rPr>
          <w:rFonts w:eastAsia="Arial"/>
          <w:b/>
          <w:color w:val="000000"/>
          <w:lang w:bidi="ru-RU"/>
        </w:rPr>
        <w:t xml:space="preserve">Схема оповещения и доведения информации о ЧС (угрозе возникновения ЧС) </w:t>
      </w:r>
      <w:r w:rsidR="005F6CF1">
        <w:rPr>
          <w:rFonts w:eastAsia="Arial"/>
          <w:b/>
          <w:color w:val="000000"/>
          <w:lang w:bidi="ru-RU"/>
        </w:rPr>
        <w:t>у</w:t>
      </w:r>
    </w:p>
    <w:p w:rsidR="0009387C" w:rsidRDefault="0009387C" w:rsidP="0009387C">
      <w:pPr>
        <w:widowControl w:val="0"/>
        <w:spacing w:after="68"/>
        <w:ind w:left="15" w:right="-1"/>
        <w:jc w:val="center"/>
        <w:rPr>
          <w:rFonts w:eastAsia="Arial"/>
          <w:b/>
          <w:color w:val="000000"/>
          <w:lang w:bidi="ru-RU"/>
        </w:rPr>
      </w:pPr>
      <w:r>
        <w:rPr>
          <w:rFonts w:eastAsia="Arial"/>
          <w:b/>
          <w:color w:val="000000"/>
          <w:lang w:bidi="ru-RU"/>
        </w:rPr>
        <w:t>П</w:t>
      </w:r>
      <w:r w:rsidR="005F6CF1" w:rsidRPr="005F6CF1">
        <w:rPr>
          <w:rFonts w:eastAsia="Arial"/>
          <w:b/>
          <w:color w:val="000000"/>
          <w:lang w:bidi="ru-RU"/>
        </w:rPr>
        <w:t>одрядчика</w:t>
      </w:r>
    </w:p>
    <w:p w:rsidR="0009387C" w:rsidRPr="00362705" w:rsidRDefault="0009387C" w:rsidP="0009387C">
      <w:pPr>
        <w:widowControl w:val="0"/>
        <w:spacing w:after="68"/>
        <w:ind w:left="15" w:right="-1"/>
        <w:jc w:val="center"/>
        <w:rPr>
          <w:rFonts w:eastAsia="Arial"/>
          <w:b/>
          <w:color w:val="000000"/>
          <w:lang w:bidi="ru-RU"/>
        </w:rPr>
      </w:pPr>
    </w:p>
    <w:p w:rsidR="0009387C" w:rsidRPr="00362705" w:rsidRDefault="0009387C" w:rsidP="0009387C">
      <w:pPr>
        <w:widowControl w:val="0"/>
        <w:tabs>
          <w:tab w:val="left" w:pos="5670"/>
          <w:tab w:val="left" w:pos="9072"/>
        </w:tabs>
        <w:spacing w:line="384" w:lineRule="exact"/>
        <w:ind w:left="15" w:right="-1"/>
        <w:jc w:val="center"/>
        <w:rPr>
          <w:rFonts w:eastAsia="Arial"/>
          <w:b/>
          <w:color w:val="000000"/>
          <w:lang w:bidi="ru-RU"/>
        </w:rPr>
      </w:pPr>
      <w:r>
        <w:rPr>
          <w:rFonts w:eastAsia="Arial"/>
          <w:b/>
          <w:noProof/>
          <w:color w:val="000000"/>
        </w:rPr>
        <mc:AlternateContent>
          <mc:Choice Requires="wps">
            <w:drawing>
              <wp:anchor distT="0" distB="0" distL="114300" distR="114300" simplePos="0" relativeHeight="251692544" behindDoc="0" locked="0" layoutInCell="1" allowOverlap="1" wp14:anchorId="12F95954" wp14:editId="02E4B360">
                <wp:simplePos x="0" y="0"/>
                <wp:positionH relativeFrom="column">
                  <wp:posOffset>290195</wp:posOffset>
                </wp:positionH>
                <wp:positionV relativeFrom="paragraph">
                  <wp:posOffset>22225</wp:posOffset>
                </wp:positionV>
                <wp:extent cx="2447925" cy="781050"/>
                <wp:effectExtent l="0" t="0" r="28575" b="19050"/>
                <wp:wrapNone/>
                <wp:docPr id="11" name="Блок-схема: процесс 11"/>
                <wp:cNvGraphicFramePr/>
                <a:graphic xmlns:a="http://schemas.openxmlformats.org/drawingml/2006/main">
                  <a:graphicData uri="http://schemas.microsoft.com/office/word/2010/wordprocessingShape">
                    <wps:wsp>
                      <wps:cNvSpPr/>
                      <wps:spPr>
                        <a:xfrm>
                          <a:off x="0" y="0"/>
                          <a:ext cx="2447925" cy="781050"/>
                        </a:xfrm>
                        <a:prstGeom prst="flowChartProcess">
                          <a:avLst/>
                        </a:prstGeom>
                        <a:solidFill>
                          <a:sysClr val="window" lastClr="FFFFFF"/>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rPr>
                            </w:pPr>
                            <w:r w:rsidRPr="00362705">
                              <w:t>П</w:t>
                            </w:r>
                            <w:r w:rsidRPr="00362705">
                              <w:rPr>
                                <w:color w:val="000000" w:themeColor="text1"/>
                              </w:rPr>
                              <w:t>ожарная часть</w:t>
                            </w:r>
                          </w:p>
                          <w:p w:rsidR="00752DC2" w:rsidRDefault="00752DC2" w:rsidP="0009387C">
                            <w:pPr>
                              <w:jc w:val="center"/>
                              <w:rPr>
                                <w:color w:val="000000" w:themeColor="text1"/>
                                <w:sz w:val="20"/>
                                <w:szCs w:val="20"/>
                              </w:rPr>
                            </w:pPr>
                            <w:r w:rsidRPr="00362705">
                              <w:rPr>
                                <w:color w:val="000000" w:themeColor="text1"/>
                                <w:sz w:val="20"/>
                                <w:szCs w:val="20"/>
                              </w:rPr>
                              <w:t>Правый берег: 8(391)231-9-231, 57-601</w:t>
                            </w:r>
                          </w:p>
                          <w:p w:rsidR="00752DC2" w:rsidRPr="00362705" w:rsidRDefault="00752DC2" w:rsidP="0009387C">
                            <w:pPr>
                              <w:jc w:val="center"/>
                              <w:rPr>
                                <w:color w:val="000000" w:themeColor="text1"/>
                                <w:sz w:val="20"/>
                                <w:szCs w:val="20"/>
                              </w:rPr>
                            </w:pPr>
                            <w:r>
                              <w:rPr>
                                <w:color w:val="000000" w:themeColor="text1"/>
                                <w:sz w:val="20"/>
                                <w:szCs w:val="20"/>
                              </w:rPr>
                              <w:t>Левый берег: 61-747, 58-101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F95954" id="Блок-схема: процесс 11" o:spid="_x0000_s1047" type="#_x0000_t109" style="position:absolute;left:0;text-align:left;margin-left:22.85pt;margin-top:1.75pt;width:192.75pt;height:61.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" fillcolor="window" strokecolor="#385d8a" strokeweight="2pt">
                <v:textbox>
                  <w:txbxContent>
                    <w:p w:rsidR="00752DC2" w:rsidRPr="00362705" w:rsidRDefault="00752DC2" w:rsidP="0009387C">
                      <w:pPr>
                        <w:jc w:val="center"/>
                        <w:rPr>
                          <w:color w:val="000000" w:themeColor="text1"/>
                        </w:rPr>
                      </w:pPr>
                      <w:r w:rsidRPr="00362705">
                        <w:t>П</w:t>
                      </w:r>
                      <w:r w:rsidRPr="00362705">
                        <w:rPr>
                          <w:color w:val="000000" w:themeColor="text1"/>
                        </w:rPr>
                        <w:t>ожарная часть</w:t>
                      </w:r>
                    </w:p>
                    <w:p w:rsidR="00752DC2" w:rsidRDefault="00752DC2" w:rsidP="0009387C">
                      <w:pPr>
                        <w:jc w:val="center"/>
                        <w:rPr>
                          <w:color w:val="000000" w:themeColor="text1"/>
                          <w:sz w:val="20"/>
                          <w:szCs w:val="20"/>
                        </w:rPr>
                      </w:pPr>
                      <w:r w:rsidRPr="00362705">
                        <w:rPr>
                          <w:color w:val="000000" w:themeColor="text1"/>
                          <w:sz w:val="20"/>
                          <w:szCs w:val="20"/>
                        </w:rPr>
                        <w:t>Правый берег: 8(391)231-9-231, 57-601</w:t>
                      </w:r>
                    </w:p>
                    <w:p w:rsidR="00752DC2" w:rsidRPr="00362705" w:rsidRDefault="00752DC2" w:rsidP="0009387C">
                      <w:pPr>
                        <w:jc w:val="center"/>
                        <w:rPr>
                          <w:color w:val="000000" w:themeColor="text1"/>
                          <w:sz w:val="20"/>
                          <w:szCs w:val="20"/>
                        </w:rPr>
                      </w:pPr>
                      <w:r>
                        <w:rPr>
                          <w:color w:val="000000" w:themeColor="text1"/>
                          <w:sz w:val="20"/>
                          <w:szCs w:val="20"/>
                        </w:rPr>
                        <w:t>Левый берег: 61-747, 58-101</w:t>
                      </w:r>
                    </w:p>
                  </w:txbxContent>
                </v:textbox>
              </v:shape>
            </w:pict>
          </mc:Fallback>
        </mc:AlternateContent>
      </w:r>
      <w:r>
        <w:rPr>
          <w:rFonts w:eastAsia="Arial"/>
          <w:b/>
          <w:noProof/>
          <w:color w:val="000000"/>
        </w:rPr>
        <mc:AlternateContent>
          <mc:Choice Requires="wps">
            <w:drawing>
              <wp:anchor distT="0" distB="0" distL="114300" distR="114300" simplePos="0" relativeHeight="251691520" behindDoc="0" locked="0" layoutInCell="1" allowOverlap="1" wp14:anchorId="1AC224C5" wp14:editId="25096A91">
                <wp:simplePos x="0" y="0"/>
                <wp:positionH relativeFrom="column">
                  <wp:posOffset>3576320</wp:posOffset>
                </wp:positionH>
                <wp:positionV relativeFrom="paragraph">
                  <wp:posOffset>22225</wp:posOffset>
                </wp:positionV>
                <wp:extent cx="1895475" cy="781050"/>
                <wp:effectExtent l="0" t="0" r="28575" b="19050"/>
                <wp:wrapNone/>
                <wp:docPr id="12" name="Блок-схема: процесс 12"/>
                <wp:cNvGraphicFramePr/>
                <a:graphic xmlns:a="http://schemas.openxmlformats.org/drawingml/2006/main">
                  <a:graphicData uri="http://schemas.microsoft.com/office/word/2010/wordprocessingShape">
                    <wps:wsp>
                      <wps:cNvSpPr/>
                      <wps:spPr>
                        <a:xfrm>
                          <a:off x="0" y="0"/>
                          <a:ext cx="1895475" cy="781050"/>
                        </a:xfrm>
                        <a:prstGeom prst="flowChartProcess">
                          <a:avLst/>
                        </a:prstGeom>
                        <a:solidFill>
                          <a:srgbClr val="00B0F0"/>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rPr>
                            </w:pPr>
                            <w:r>
                              <w:rPr>
                                <w:color w:val="000000" w:themeColor="text1"/>
                              </w:rPr>
                              <w:t>Каждый работник ПО (о</w:t>
                            </w:r>
                            <w:r w:rsidRPr="00362705">
                              <w:rPr>
                                <w:color w:val="000000" w:themeColor="text1"/>
                              </w:rPr>
                              <w:t>чевидец</w:t>
                            </w:r>
                            <w:r>
                              <w:rPr>
                                <w:color w:val="000000" w:themeColor="text1"/>
                              </w:rPr>
                              <w:t>)</w:t>
                            </w:r>
                            <w:r w:rsidRPr="00362705">
                              <w:rPr>
                                <w:color w:val="000000" w:themeColor="text1"/>
                              </w:rPr>
                              <w:t xml:space="preserve"> ЧС, происшествия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C224C5" id="Блок-схема: процесс 12" o:spid="_x0000_s1048" type="#_x0000_t109" style="position:absolute;left:0;text-align:left;margin-left:281.6pt;margin-top:1.75pt;width:149.25pt;height:6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" fillcolor="#00b0f0" strokecolor="#385d8a" strokeweight="2pt">
                <v:textbox>
                  <w:txbxContent>
                    <w:p w:rsidR="00752DC2" w:rsidRPr="00362705" w:rsidRDefault="00752DC2" w:rsidP="0009387C">
                      <w:pPr>
                        <w:jc w:val="center"/>
                        <w:rPr>
                          <w:color w:val="000000" w:themeColor="text1"/>
                        </w:rPr>
                      </w:pPr>
                      <w:r>
                        <w:rPr>
                          <w:color w:val="000000" w:themeColor="text1"/>
                        </w:rPr>
                        <w:t>Каждый работник ПО (о</w:t>
                      </w:r>
                      <w:r w:rsidRPr="00362705">
                        <w:rPr>
                          <w:color w:val="000000" w:themeColor="text1"/>
                        </w:rPr>
                        <w:t>чевидец</w:t>
                      </w:r>
                      <w:r>
                        <w:rPr>
                          <w:color w:val="000000" w:themeColor="text1"/>
                        </w:rPr>
                        <w:t>)</w:t>
                      </w:r>
                      <w:r w:rsidRPr="00362705">
                        <w:rPr>
                          <w:color w:val="000000" w:themeColor="text1"/>
                        </w:rPr>
                        <w:t xml:space="preserve"> ЧС, происшествия</w:t>
                      </w:r>
                    </w:p>
                  </w:txbxContent>
                </v:textbox>
              </v:shape>
            </w:pict>
          </mc:Fallback>
        </mc:AlternateContent>
      </w:r>
    </w:p>
    <w:p w:rsidR="0009387C" w:rsidRPr="00362705" w:rsidRDefault="0009387C" w:rsidP="0009387C">
      <w:pPr>
        <w:tabs>
          <w:tab w:val="left" w:pos="0"/>
          <w:tab w:val="left" w:pos="4155"/>
          <w:tab w:val="left" w:pos="5670"/>
          <w:tab w:val="left" w:pos="9072"/>
        </w:tabs>
        <w:ind w:left="15" w:right="-1"/>
        <w:jc w:val="center"/>
        <w:rPr>
          <w:b/>
        </w:rPr>
      </w:pPr>
      <w:r>
        <w:rPr>
          <w:b/>
          <w:noProof/>
        </w:rPr>
        <mc:AlternateContent>
          <mc:Choice Requires="wps">
            <w:drawing>
              <wp:anchor distT="0" distB="0" distL="114300" distR="114300" simplePos="0" relativeHeight="251693568" behindDoc="0" locked="0" layoutInCell="1" allowOverlap="1" wp14:anchorId="754A14B7" wp14:editId="36099ABB">
                <wp:simplePos x="0" y="0"/>
                <wp:positionH relativeFrom="column">
                  <wp:posOffset>2842895</wp:posOffset>
                </wp:positionH>
                <wp:positionV relativeFrom="paragraph">
                  <wp:posOffset>94616</wp:posOffset>
                </wp:positionV>
                <wp:extent cx="733425" cy="45719"/>
                <wp:effectExtent l="0" t="0" r="28575" b="12065"/>
                <wp:wrapNone/>
                <wp:docPr id="21" name="Стрелка влево 21"/>
                <wp:cNvGraphicFramePr/>
                <a:graphic xmlns:a="http://schemas.openxmlformats.org/drawingml/2006/main">
                  <a:graphicData uri="http://schemas.microsoft.com/office/word/2010/wordprocessingShape">
                    <wps:wsp>
                      <wps:cNvSpPr/>
                      <wps:spPr>
                        <a:xfrm>
                          <a:off x="0" y="0"/>
                          <a:ext cx="733425" cy="45719"/>
                        </a:xfrm>
                        <a:prstGeom prst="left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A68EBF5" id="Стрелка влево 21" o:spid="_x0000_s1026" type="#_x0000_t66" style="position:absolute;margin-left:223.85pt;margin-top:7.45pt;width:57.75pt;height:3.6pt;z-index:251693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" adj="673" fillcolor="#4f81bd" strokecolor="#385d8a" strokeweight="2pt"/>
            </w:pict>
          </mc:Fallback>
        </mc:AlternateContent>
      </w:r>
    </w:p>
    <w:p w:rsidR="0009387C" w:rsidRDefault="0009387C" w:rsidP="0009387C">
      <w:pPr>
        <w:tabs>
          <w:tab w:val="left" w:pos="0"/>
          <w:tab w:val="left" w:pos="4155"/>
          <w:tab w:val="left" w:pos="5670"/>
          <w:tab w:val="left" w:pos="9072"/>
        </w:tabs>
        <w:ind w:left="15" w:right="-1"/>
        <w:jc w:val="center"/>
        <w:rPr>
          <w:b/>
        </w:rPr>
      </w:pPr>
      <w:r w:rsidRPr="00362705">
        <w:rPr>
          <w:b/>
          <w:noProof/>
        </w:rPr>
        <mc:AlternateContent>
          <mc:Choice Requires="wps">
            <w:drawing>
              <wp:anchor distT="0" distB="0" distL="114300" distR="114300" simplePos="0" relativeHeight="251695616" behindDoc="0" locked="0" layoutInCell="1" allowOverlap="1" wp14:anchorId="2981C14A" wp14:editId="71E1070D">
                <wp:simplePos x="0" y="0"/>
                <wp:positionH relativeFrom="column">
                  <wp:posOffset>5471795</wp:posOffset>
                </wp:positionH>
                <wp:positionV relativeFrom="paragraph">
                  <wp:posOffset>1316355</wp:posOffset>
                </wp:positionV>
                <wp:extent cx="1057275" cy="895350"/>
                <wp:effectExtent l="0" t="0" r="28575" b="19050"/>
                <wp:wrapNone/>
                <wp:docPr id="22" name="Блок-схема: процесс 22"/>
                <wp:cNvGraphicFramePr/>
                <a:graphic xmlns:a="http://schemas.openxmlformats.org/drawingml/2006/main">
                  <a:graphicData uri="http://schemas.microsoft.com/office/word/2010/wordprocessingShape">
                    <wps:wsp>
                      <wps:cNvSpPr/>
                      <wps:spPr>
                        <a:xfrm>
                          <a:off x="0" y="0"/>
                          <a:ext cx="1057275" cy="895350"/>
                        </a:xfrm>
                        <a:prstGeom prst="flowChartProcess">
                          <a:avLst/>
                        </a:prstGeom>
                        <a:solidFill>
                          <a:sysClr val="window" lastClr="FFFFFF"/>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sz w:val="16"/>
                                <w:szCs w:val="16"/>
                              </w:rPr>
                            </w:pPr>
                            <w:r w:rsidRPr="00362705">
                              <w:rPr>
                                <w:color w:val="000000" w:themeColor="text1"/>
                                <w:sz w:val="16"/>
                                <w:szCs w:val="16"/>
                              </w:rPr>
                              <w:t>Начальник смены ОТС ЦИТС</w:t>
                            </w:r>
                            <w:r>
                              <w:rPr>
                                <w:color w:val="000000" w:themeColor="text1"/>
                                <w:sz w:val="16"/>
                                <w:szCs w:val="16"/>
                              </w:rPr>
                              <w:t xml:space="preserve"> </w:t>
                            </w:r>
                            <w:r>
                              <w:rPr>
                                <w:color w:val="000000" w:themeColor="text1"/>
                                <w:sz w:val="20"/>
                                <w:szCs w:val="20"/>
                              </w:rPr>
                              <w:t>СН КНГ</w:t>
                            </w:r>
                          </w:p>
                          <w:p w:rsidR="00752DC2" w:rsidRPr="00362705" w:rsidRDefault="00752DC2" w:rsidP="0009387C">
                            <w:pPr>
                              <w:jc w:val="center"/>
                              <w:rPr>
                                <w:color w:val="000000" w:themeColor="text1"/>
                                <w:sz w:val="16"/>
                                <w:szCs w:val="16"/>
                              </w:rPr>
                            </w:pPr>
                            <w:r w:rsidRPr="00362705">
                              <w:rPr>
                                <w:color w:val="000000" w:themeColor="text1"/>
                                <w:sz w:val="16"/>
                                <w:szCs w:val="16"/>
                              </w:rPr>
                              <w:t>8-913-553-61-21</w:t>
                            </w:r>
                          </w:p>
                          <w:p w:rsidR="00752DC2" w:rsidRPr="00362705" w:rsidRDefault="00752DC2" w:rsidP="0009387C">
                            <w:pPr>
                              <w:jc w:val="center"/>
                              <w:rPr>
                                <w:color w:val="000000" w:themeColor="text1"/>
                                <w:sz w:val="16"/>
                                <w:szCs w:val="16"/>
                              </w:rPr>
                            </w:pPr>
                            <w:r w:rsidRPr="00362705">
                              <w:rPr>
                                <w:color w:val="000000" w:themeColor="text1"/>
                                <w:sz w:val="16"/>
                                <w:szCs w:val="16"/>
                              </w:rPr>
                              <w:t>8(391)231-92-10,вн.57-100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81C14A" id="Блок-схема: процесс 22" o:spid="_x0000_s1049" type="#_x0000_t109" style="position:absolute;left:0;text-align:left;margin-left:430.85pt;margin-top:103.65pt;width:83.25pt;height:70.5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" fillcolor="window" strokecolor="#385d8a" strokeweight="2pt">
                <v:textbox>
                  <w:txbxContent>
                    <w:p w:rsidR="00752DC2" w:rsidRPr="00362705" w:rsidRDefault="00752DC2" w:rsidP="0009387C">
                      <w:pPr>
                        <w:jc w:val="center"/>
                        <w:rPr>
                          <w:color w:val="000000" w:themeColor="text1"/>
                          <w:sz w:val="16"/>
                          <w:szCs w:val="16"/>
                        </w:rPr>
                      </w:pPr>
                      <w:r w:rsidRPr="00362705">
                        <w:rPr>
                          <w:color w:val="000000" w:themeColor="text1"/>
                          <w:sz w:val="16"/>
                          <w:szCs w:val="16"/>
                        </w:rPr>
                        <w:t>Начальник смены ОТС ЦИТС</w:t>
                      </w:r>
                      <w:r>
                        <w:rPr>
                          <w:color w:val="000000" w:themeColor="text1"/>
                          <w:sz w:val="16"/>
                          <w:szCs w:val="16"/>
                        </w:rPr>
                        <w:t xml:space="preserve"> </w:t>
                      </w:r>
                      <w:r>
                        <w:rPr>
                          <w:color w:val="000000" w:themeColor="text1"/>
                          <w:sz w:val="20"/>
                          <w:szCs w:val="20"/>
                        </w:rPr>
                        <w:t>СН КНГ</w:t>
                      </w:r>
                    </w:p>
                    <w:p w:rsidR="00752DC2" w:rsidRPr="00362705" w:rsidRDefault="00752DC2" w:rsidP="0009387C">
                      <w:pPr>
                        <w:jc w:val="center"/>
                        <w:rPr>
                          <w:color w:val="000000" w:themeColor="text1"/>
                          <w:sz w:val="16"/>
                          <w:szCs w:val="16"/>
                        </w:rPr>
                      </w:pPr>
                      <w:r w:rsidRPr="00362705">
                        <w:rPr>
                          <w:color w:val="000000" w:themeColor="text1"/>
                          <w:sz w:val="16"/>
                          <w:szCs w:val="16"/>
                        </w:rPr>
                        <w:t>8-913-553-61-21</w:t>
                      </w:r>
                    </w:p>
                    <w:p w:rsidR="00752DC2" w:rsidRPr="00362705" w:rsidRDefault="00752DC2" w:rsidP="0009387C">
                      <w:pPr>
                        <w:jc w:val="center"/>
                        <w:rPr>
                          <w:color w:val="000000" w:themeColor="text1"/>
                          <w:sz w:val="16"/>
                          <w:szCs w:val="16"/>
                        </w:rPr>
                      </w:pPr>
                      <w:r w:rsidRPr="00362705">
                        <w:rPr>
                          <w:color w:val="000000" w:themeColor="text1"/>
                          <w:sz w:val="16"/>
                          <w:szCs w:val="16"/>
                        </w:rPr>
                        <w:t>8(391)231-92-</w:t>
                      </w:r>
                      <w:proofErr w:type="gramStart"/>
                      <w:r w:rsidRPr="00362705">
                        <w:rPr>
                          <w:color w:val="000000" w:themeColor="text1"/>
                          <w:sz w:val="16"/>
                          <w:szCs w:val="16"/>
                        </w:rPr>
                        <w:t>10,вн</w:t>
                      </w:r>
                      <w:proofErr w:type="gramEnd"/>
                      <w:r w:rsidRPr="00362705">
                        <w:rPr>
                          <w:color w:val="000000" w:themeColor="text1"/>
                          <w:sz w:val="16"/>
                          <w:szCs w:val="16"/>
                        </w:rPr>
                        <w:t>.57-100</w:t>
                      </w:r>
                    </w:p>
                  </w:txbxContent>
                </v:textbox>
              </v:shape>
            </w:pict>
          </mc:Fallback>
        </mc:AlternateContent>
      </w:r>
      <w:r w:rsidRPr="00362705">
        <w:rPr>
          <w:b/>
          <w:noProof/>
        </w:rPr>
        <mc:AlternateContent>
          <mc:Choice Requires="wps">
            <w:drawing>
              <wp:anchor distT="0" distB="0" distL="114300" distR="114300" simplePos="0" relativeHeight="251697664" behindDoc="0" locked="0" layoutInCell="1" allowOverlap="1" wp14:anchorId="60D86F63" wp14:editId="6A3617EE">
                <wp:simplePos x="0" y="0"/>
                <wp:positionH relativeFrom="column">
                  <wp:posOffset>4300220</wp:posOffset>
                </wp:positionH>
                <wp:positionV relativeFrom="paragraph">
                  <wp:posOffset>1316355</wp:posOffset>
                </wp:positionV>
                <wp:extent cx="1114425" cy="895350"/>
                <wp:effectExtent l="0" t="0" r="28575" b="19050"/>
                <wp:wrapNone/>
                <wp:docPr id="23" name="Блок-схема: процесс 23"/>
                <wp:cNvGraphicFramePr/>
                <a:graphic xmlns:a="http://schemas.openxmlformats.org/drawingml/2006/main">
                  <a:graphicData uri="http://schemas.microsoft.com/office/word/2010/wordprocessingShape">
                    <wps:wsp>
                      <wps:cNvSpPr/>
                      <wps:spPr>
                        <a:xfrm>
                          <a:off x="0" y="0"/>
                          <a:ext cx="1114425" cy="895350"/>
                        </a:xfrm>
                        <a:prstGeom prst="flowChartProcess">
                          <a:avLst/>
                        </a:prstGeom>
                        <a:solidFill>
                          <a:sysClr val="window" lastClr="FFFFFF"/>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sz w:val="18"/>
                                <w:szCs w:val="18"/>
                              </w:rPr>
                            </w:pPr>
                            <w:r w:rsidRPr="00362705">
                              <w:rPr>
                                <w:color w:val="000000" w:themeColor="text1"/>
                                <w:sz w:val="18"/>
                                <w:szCs w:val="18"/>
                              </w:rPr>
                              <w:t>Начальник ЦИТС</w:t>
                            </w:r>
                            <w:r w:rsidRPr="00FA143A">
                              <w:rPr>
                                <w:color w:val="000000" w:themeColor="text1"/>
                                <w:sz w:val="20"/>
                                <w:szCs w:val="20"/>
                              </w:rPr>
                              <w:t xml:space="preserve"> </w:t>
                            </w:r>
                            <w:r>
                              <w:rPr>
                                <w:color w:val="000000" w:themeColor="text1"/>
                                <w:sz w:val="20"/>
                                <w:szCs w:val="20"/>
                              </w:rPr>
                              <w:t>СН КНГ</w:t>
                            </w:r>
                          </w:p>
                          <w:p w:rsidR="00752DC2" w:rsidRPr="00362705" w:rsidRDefault="00752DC2" w:rsidP="0009387C">
                            <w:pPr>
                              <w:jc w:val="center"/>
                              <w:rPr>
                                <w:color w:val="000000" w:themeColor="text1"/>
                                <w:sz w:val="18"/>
                                <w:szCs w:val="18"/>
                              </w:rPr>
                            </w:pPr>
                            <w:r w:rsidRPr="00362705">
                              <w:rPr>
                                <w:color w:val="000000" w:themeColor="text1"/>
                                <w:sz w:val="18"/>
                                <w:szCs w:val="18"/>
                              </w:rPr>
                              <w:t>8-983-507-95-78</w:t>
                            </w:r>
                          </w:p>
                          <w:p w:rsidR="00752DC2" w:rsidRPr="00362705" w:rsidRDefault="00752DC2" w:rsidP="0009387C">
                            <w:pPr>
                              <w:jc w:val="center"/>
                              <w:rPr>
                                <w:color w:val="000000" w:themeColor="text1"/>
                                <w:sz w:val="18"/>
                                <w:szCs w:val="18"/>
                              </w:rPr>
                            </w:pPr>
                            <w:r w:rsidRPr="00362705">
                              <w:rPr>
                                <w:color w:val="000000" w:themeColor="text1"/>
                                <w:sz w:val="18"/>
                                <w:szCs w:val="18"/>
                              </w:rPr>
                              <w:t>Вн.тел.57-077</w:t>
                            </w:r>
                          </w:p>
                          <w:p w:rsidR="00752DC2" w:rsidRPr="00362705" w:rsidRDefault="00752DC2" w:rsidP="0009387C">
                            <w:pPr>
                              <w:jc w:val="center"/>
                              <w:rPr>
                                <w:color w:val="000000" w:themeColor="text1"/>
                                <w:sz w:val="18"/>
                                <w:szCs w:val="18"/>
                              </w:rPr>
                            </w:pPr>
                            <w:r w:rsidRPr="00362705">
                              <w:rPr>
                                <w:color w:val="000000" w:themeColor="text1"/>
                                <w:sz w:val="18"/>
                                <w:szCs w:val="18"/>
                              </w:rPr>
                              <w:t>Заместитель</w:t>
                            </w:r>
                          </w:p>
                          <w:p w:rsidR="00752DC2" w:rsidRPr="00362705" w:rsidRDefault="00752DC2" w:rsidP="0009387C">
                            <w:pPr>
                              <w:jc w:val="center"/>
                              <w:rPr>
                                <w:color w:val="000000" w:themeColor="text1"/>
                                <w:sz w:val="18"/>
                                <w:szCs w:val="18"/>
                              </w:rPr>
                            </w:pPr>
                            <w:r w:rsidRPr="00362705">
                              <w:rPr>
                                <w:color w:val="000000" w:themeColor="text1"/>
                                <w:sz w:val="18"/>
                                <w:szCs w:val="18"/>
                              </w:rPr>
                              <w:t>8-983-157-11-96</w:t>
                            </w:r>
                          </w:p>
                          <w:p w:rsidR="00752DC2" w:rsidRPr="00362705" w:rsidRDefault="00752DC2" w:rsidP="0009387C">
                            <w:pPr>
                              <w:jc w:val="center"/>
                              <w:rPr>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D86F63" id="Блок-схема: процесс 23" o:spid="_x0000_s1050" type="#_x0000_t109" style="position:absolute;left:0;text-align:left;margin-left:338.6pt;margin-top:103.65pt;width:87.75pt;height:70.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" fillcolor="window" strokecolor="#385d8a" strokeweight="2pt">
                <v:textbox>
                  <w:txbxContent>
                    <w:p w:rsidR="00752DC2" w:rsidRPr="00362705" w:rsidRDefault="00752DC2" w:rsidP="0009387C">
                      <w:pPr>
                        <w:jc w:val="center"/>
                        <w:rPr>
                          <w:color w:val="000000" w:themeColor="text1"/>
                          <w:sz w:val="18"/>
                          <w:szCs w:val="18"/>
                        </w:rPr>
                      </w:pPr>
                      <w:r w:rsidRPr="00362705">
                        <w:rPr>
                          <w:color w:val="000000" w:themeColor="text1"/>
                          <w:sz w:val="18"/>
                          <w:szCs w:val="18"/>
                        </w:rPr>
                        <w:t>Начальник ЦИТС</w:t>
                      </w:r>
                      <w:r w:rsidRPr="00FA143A">
                        <w:rPr>
                          <w:color w:val="000000" w:themeColor="text1"/>
                          <w:sz w:val="20"/>
                          <w:szCs w:val="20"/>
                        </w:rPr>
                        <w:t xml:space="preserve"> </w:t>
                      </w:r>
                      <w:r>
                        <w:rPr>
                          <w:color w:val="000000" w:themeColor="text1"/>
                          <w:sz w:val="20"/>
                          <w:szCs w:val="20"/>
                        </w:rPr>
                        <w:t>СН КНГ</w:t>
                      </w:r>
                    </w:p>
                    <w:p w:rsidR="00752DC2" w:rsidRPr="00362705" w:rsidRDefault="00752DC2" w:rsidP="0009387C">
                      <w:pPr>
                        <w:jc w:val="center"/>
                        <w:rPr>
                          <w:color w:val="000000" w:themeColor="text1"/>
                          <w:sz w:val="18"/>
                          <w:szCs w:val="18"/>
                        </w:rPr>
                      </w:pPr>
                      <w:r w:rsidRPr="00362705">
                        <w:rPr>
                          <w:color w:val="000000" w:themeColor="text1"/>
                          <w:sz w:val="18"/>
                          <w:szCs w:val="18"/>
                        </w:rPr>
                        <w:t>8-983-507-95-78</w:t>
                      </w:r>
                    </w:p>
                    <w:p w:rsidR="00752DC2" w:rsidRPr="00362705" w:rsidRDefault="00752DC2" w:rsidP="0009387C">
                      <w:pPr>
                        <w:jc w:val="center"/>
                        <w:rPr>
                          <w:color w:val="000000" w:themeColor="text1"/>
                          <w:sz w:val="18"/>
                          <w:szCs w:val="18"/>
                        </w:rPr>
                      </w:pPr>
                      <w:r w:rsidRPr="00362705">
                        <w:rPr>
                          <w:color w:val="000000" w:themeColor="text1"/>
                          <w:sz w:val="18"/>
                          <w:szCs w:val="18"/>
                        </w:rPr>
                        <w:t>Вн.тел.57-077</w:t>
                      </w:r>
                    </w:p>
                    <w:p w:rsidR="00752DC2" w:rsidRPr="00362705" w:rsidRDefault="00752DC2" w:rsidP="0009387C">
                      <w:pPr>
                        <w:jc w:val="center"/>
                        <w:rPr>
                          <w:color w:val="000000" w:themeColor="text1"/>
                          <w:sz w:val="18"/>
                          <w:szCs w:val="18"/>
                        </w:rPr>
                      </w:pPr>
                      <w:r w:rsidRPr="00362705">
                        <w:rPr>
                          <w:color w:val="000000" w:themeColor="text1"/>
                          <w:sz w:val="18"/>
                          <w:szCs w:val="18"/>
                        </w:rPr>
                        <w:t>Заместитель</w:t>
                      </w:r>
                    </w:p>
                    <w:p w:rsidR="00752DC2" w:rsidRPr="00362705" w:rsidRDefault="00752DC2" w:rsidP="0009387C">
                      <w:pPr>
                        <w:jc w:val="center"/>
                        <w:rPr>
                          <w:color w:val="000000" w:themeColor="text1"/>
                          <w:sz w:val="18"/>
                          <w:szCs w:val="18"/>
                        </w:rPr>
                      </w:pPr>
                      <w:r w:rsidRPr="00362705">
                        <w:rPr>
                          <w:color w:val="000000" w:themeColor="text1"/>
                          <w:sz w:val="18"/>
                          <w:szCs w:val="18"/>
                        </w:rPr>
                        <w:t>8-983-157-11-96</w:t>
                      </w:r>
                    </w:p>
                    <w:p w:rsidR="00752DC2" w:rsidRPr="00362705" w:rsidRDefault="00752DC2" w:rsidP="0009387C">
                      <w:pPr>
                        <w:jc w:val="center"/>
                        <w:rPr>
                          <w:color w:val="000000" w:themeColor="text1"/>
                          <w:sz w:val="20"/>
                          <w:szCs w:val="20"/>
                        </w:rPr>
                      </w:pPr>
                    </w:p>
                  </w:txbxContent>
                </v:textbox>
              </v:shape>
            </w:pict>
          </mc:Fallback>
        </mc:AlternateContent>
      </w:r>
      <w:r>
        <w:rPr>
          <w:b/>
          <w:noProof/>
        </w:rPr>
        <mc:AlternateContent>
          <mc:Choice Requires="wps">
            <w:drawing>
              <wp:anchor distT="0" distB="0" distL="114300" distR="114300" simplePos="0" relativeHeight="251707904" behindDoc="0" locked="0" layoutInCell="1" allowOverlap="1" wp14:anchorId="3841060A" wp14:editId="31917BC9">
                <wp:simplePos x="0" y="0"/>
                <wp:positionH relativeFrom="column">
                  <wp:posOffset>2023745</wp:posOffset>
                </wp:positionH>
                <wp:positionV relativeFrom="paragraph">
                  <wp:posOffset>2164080</wp:posOffset>
                </wp:positionV>
                <wp:extent cx="45719" cy="295275"/>
                <wp:effectExtent l="19050" t="0" r="31115" b="47625"/>
                <wp:wrapNone/>
                <wp:docPr id="53" name="Стрелка вниз 53"/>
                <wp:cNvGraphicFramePr/>
                <a:graphic xmlns:a="http://schemas.openxmlformats.org/drawingml/2006/main">
                  <a:graphicData uri="http://schemas.microsoft.com/office/word/2010/wordprocessingShape">
                    <wps:wsp>
                      <wps:cNvSpPr/>
                      <wps:spPr>
                        <a:xfrm>
                          <a:off x="0" y="0"/>
                          <a:ext cx="45719" cy="29527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164E45A" id="Стрелка вниз 53" o:spid="_x0000_s1026" type="#_x0000_t67" style="position:absolute;margin-left:159.35pt;margin-top:170.4pt;width:3.6pt;height:23.25pt;z-index:25170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" adj="19928" fillcolor="#4f81bd" strokecolor="#385d8a" strokeweight="2pt"/>
            </w:pict>
          </mc:Fallback>
        </mc:AlternateContent>
      </w:r>
      <w:r w:rsidRPr="00362705">
        <w:rPr>
          <w:b/>
          <w:noProof/>
        </w:rPr>
        <mc:AlternateContent>
          <mc:Choice Requires="wps">
            <w:drawing>
              <wp:anchor distT="0" distB="0" distL="114300" distR="114300" simplePos="0" relativeHeight="251703808" behindDoc="0" locked="0" layoutInCell="1" allowOverlap="1" wp14:anchorId="354692CE" wp14:editId="6F7AB8EF">
                <wp:simplePos x="0" y="0"/>
                <wp:positionH relativeFrom="column">
                  <wp:posOffset>1595120</wp:posOffset>
                </wp:positionH>
                <wp:positionV relativeFrom="paragraph">
                  <wp:posOffset>2459355</wp:posOffset>
                </wp:positionV>
                <wp:extent cx="2219325" cy="914400"/>
                <wp:effectExtent l="0" t="0" r="28575" b="19050"/>
                <wp:wrapNone/>
                <wp:docPr id="57" name="Блок-схема: процесс 57"/>
                <wp:cNvGraphicFramePr/>
                <a:graphic xmlns:a="http://schemas.openxmlformats.org/drawingml/2006/main">
                  <a:graphicData uri="http://schemas.microsoft.com/office/word/2010/wordprocessingShape">
                    <wps:wsp>
                      <wps:cNvSpPr/>
                      <wps:spPr>
                        <a:xfrm>
                          <a:off x="0" y="0"/>
                          <a:ext cx="2219325" cy="914400"/>
                        </a:xfrm>
                        <a:prstGeom prst="flowChartProcess">
                          <a:avLst/>
                        </a:prstGeom>
                        <a:solidFill>
                          <a:srgbClr val="FFFF00"/>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sz w:val="20"/>
                                <w:szCs w:val="20"/>
                              </w:rPr>
                            </w:pPr>
                            <w:r w:rsidRPr="00362705">
                              <w:rPr>
                                <w:color w:val="000000" w:themeColor="text1"/>
                                <w:sz w:val="20"/>
                                <w:szCs w:val="20"/>
                              </w:rPr>
                              <w:t>Начальник службы по ГО, ПЛЧС</w:t>
                            </w:r>
                            <w:r w:rsidRPr="00FA143A">
                              <w:rPr>
                                <w:color w:val="000000" w:themeColor="text1"/>
                                <w:sz w:val="20"/>
                                <w:szCs w:val="20"/>
                              </w:rPr>
                              <w:t xml:space="preserve"> </w:t>
                            </w:r>
                            <w:r>
                              <w:rPr>
                                <w:color w:val="000000" w:themeColor="text1"/>
                                <w:sz w:val="20"/>
                                <w:szCs w:val="20"/>
                              </w:rPr>
                              <w:t>СН КНГ</w:t>
                            </w:r>
                          </w:p>
                          <w:p w:rsidR="00752DC2" w:rsidRPr="00362705" w:rsidRDefault="00752DC2" w:rsidP="0009387C">
                            <w:pPr>
                              <w:jc w:val="center"/>
                              <w:rPr>
                                <w:color w:val="000000" w:themeColor="text1"/>
                                <w:sz w:val="20"/>
                                <w:szCs w:val="20"/>
                              </w:rPr>
                            </w:pPr>
                            <w:r w:rsidRPr="00362705">
                              <w:rPr>
                                <w:color w:val="000000" w:themeColor="text1"/>
                                <w:sz w:val="20"/>
                                <w:szCs w:val="20"/>
                              </w:rPr>
                              <w:t>8-913-043-47-17, вн.57-337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4692CE" id="Блок-схема: процесс 57" o:spid="_x0000_s1051" type="#_x0000_t109" style="position:absolute;left:0;text-align:left;margin-left:125.6pt;margin-top:193.65pt;width:174.75pt;height:1in;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" fillcolor="yellow" strokecolor="#385d8a" strokeweight="2pt">
                <v:textbox>
                  <w:txbxContent>
                    <w:p w:rsidR="00752DC2" w:rsidRPr="00362705" w:rsidRDefault="00752DC2" w:rsidP="0009387C">
                      <w:pPr>
                        <w:jc w:val="center"/>
                        <w:rPr>
                          <w:color w:val="000000" w:themeColor="text1"/>
                          <w:sz w:val="20"/>
                          <w:szCs w:val="20"/>
                        </w:rPr>
                      </w:pPr>
                      <w:r w:rsidRPr="00362705">
                        <w:rPr>
                          <w:color w:val="000000" w:themeColor="text1"/>
                          <w:sz w:val="20"/>
                          <w:szCs w:val="20"/>
                        </w:rPr>
                        <w:t>Начальник службы по ГО, ПЛЧС</w:t>
                      </w:r>
                      <w:r w:rsidRPr="00FA143A">
                        <w:rPr>
                          <w:color w:val="000000" w:themeColor="text1"/>
                          <w:sz w:val="20"/>
                          <w:szCs w:val="20"/>
                        </w:rPr>
                        <w:t xml:space="preserve"> </w:t>
                      </w:r>
                      <w:r>
                        <w:rPr>
                          <w:color w:val="000000" w:themeColor="text1"/>
                          <w:sz w:val="20"/>
                          <w:szCs w:val="20"/>
                        </w:rPr>
                        <w:t>СН КНГ</w:t>
                      </w:r>
                    </w:p>
                    <w:p w:rsidR="00752DC2" w:rsidRPr="00362705" w:rsidRDefault="00752DC2" w:rsidP="0009387C">
                      <w:pPr>
                        <w:jc w:val="center"/>
                        <w:rPr>
                          <w:color w:val="000000" w:themeColor="text1"/>
                          <w:sz w:val="20"/>
                          <w:szCs w:val="20"/>
                        </w:rPr>
                      </w:pPr>
                      <w:r w:rsidRPr="00362705">
                        <w:rPr>
                          <w:color w:val="000000" w:themeColor="text1"/>
                          <w:sz w:val="20"/>
                          <w:szCs w:val="20"/>
                        </w:rPr>
                        <w:t>8-913-043-47-17, вн.57-337</w:t>
                      </w:r>
                    </w:p>
                  </w:txbxContent>
                </v:textbox>
              </v:shape>
            </w:pict>
          </mc:Fallback>
        </mc:AlternateContent>
      </w:r>
      <w:r w:rsidRPr="00362705">
        <w:rPr>
          <w:b/>
          <w:noProof/>
        </w:rPr>
        <mc:AlternateContent>
          <mc:Choice Requires="wps">
            <w:drawing>
              <wp:anchor distT="0" distB="0" distL="114300" distR="114300" simplePos="0" relativeHeight="251704832" behindDoc="0" locked="0" layoutInCell="1" allowOverlap="1" wp14:anchorId="52158955" wp14:editId="1F4259EC">
                <wp:simplePos x="0" y="0"/>
                <wp:positionH relativeFrom="column">
                  <wp:posOffset>3042920</wp:posOffset>
                </wp:positionH>
                <wp:positionV relativeFrom="paragraph">
                  <wp:posOffset>3716655</wp:posOffset>
                </wp:positionV>
                <wp:extent cx="2066925" cy="1019175"/>
                <wp:effectExtent l="0" t="0" r="28575" b="28575"/>
                <wp:wrapNone/>
                <wp:docPr id="61" name="Блок-схема: процесс 61"/>
                <wp:cNvGraphicFramePr/>
                <a:graphic xmlns:a="http://schemas.openxmlformats.org/drawingml/2006/main">
                  <a:graphicData uri="http://schemas.microsoft.com/office/word/2010/wordprocessingShape">
                    <wps:wsp>
                      <wps:cNvSpPr/>
                      <wps:spPr>
                        <a:xfrm>
                          <a:off x="0" y="0"/>
                          <a:ext cx="2066925" cy="1019175"/>
                        </a:xfrm>
                        <a:prstGeom prst="flowChartProcess">
                          <a:avLst/>
                        </a:prstGeom>
                        <a:solidFill>
                          <a:srgbClr val="92D050"/>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sz w:val="20"/>
                                <w:szCs w:val="20"/>
                              </w:rPr>
                            </w:pPr>
                            <w:r>
                              <w:rPr>
                                <w:color w:val="000000" w:themeColor="text1"/>
                                <w:sz w:val="20"/>
                                <w:szCs w:val="20"/>
                              </w:rPr>
                              <w:t>Руководители ПО</w:t>
                            </w:r>
                          </w:p>
                          <w:p w:rsidR="00752DC2" w:rsidRDefault="00752DC2" w:rsidP="0009387C">
                            <w:pPr>
                              <w:jc w:val="center"/>
                              <w:rPr>
                                <w:color w:val="000000" w:themeColor="text1"/>
                                <w:sz w:val="20"/>
                                <w:szCs w:val="20"/>
                              </w:rPr>
                            </w:pPr>
                            <w:r>
                              <w:rPr>
                                <w:color w:val="000000" w:themeColor="text1"/>
                                <w:sz w:val="20"/>
                                <w:szCs w:val="20"/>
                              </w:rPr>
                              <w:t>ФИО</w:t>
                            </w:r>
                          </w:p>
                          <w:p w:rsidR="00752DC2" w:rsidRPr="00362705" w:rsidRDefault="00752DC2" w:rsidP="0009387C">
                            <w:pPr>
                              <w:jc w:val="center"/>
                              <w:rPr>
                                <w:bCs/>
                                <w:color w:val="000000" w:themeColor="text1"/>
                                <w:sz w:val="20"/>
                                <w:szCs w:val="20"/>
                              </w:rPr>
                            </w:pPr>
                            <w:r>
                              <w:rPr>
                                <w:color w:val="000000" w:themeColor="text1"/>
                                <w:sz w:val="20"/>
                                <w:szCs w:val="20"/>
                              </w:rPr>
                              <w:t>Телефон: ________________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158955" id="Блок-схема: процесс 61" o:spid="_x0000_s1052" type="#_x0000_t109" style="position:absolute;left:0;text-align:left;margin-left:239.6pt;margin-top:292.65pt;width:162.75pt;height:80.2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" fillcolor="#92d050" strokecolor="#385d8a" strokeweight="2pt">
                <v:textbox>
                  <w:txbxContent>
                    <w:p w:rsidR="00752DC2" w:rsidRPr="00362705" w:rsidRDefault="00752DC2" w:rsidP="0009387C">
                      <w:pPr>
                        <w:jc w:val="center"/>
                        <w:rPr>
                          <w:color w:val="000000" w:themeColor="text1"/>
                          <w:sz w:val="20"/>
                          <w:szCs w:val="20"/>
                        </w:rPr>
                      </w:pPr>
                      <w:r>
                        <w:rPr>
                          <w:color w:val="000000" w:themeColor="text1"/>
                          <w:sz w:val="20"/>
                          <w:szCs w:val="20"/>
                        </w:rPr>
                        <w:t>Руководители ПО</w:t>
                      </w:r>
                    </w:p>
                    <w:p w:rsidR="00752DC2" w:rsidRDefault="00752DC2" w:rsidP="0009387C">
                      <w:pPr>
                        <w:jc w:val="center"/>
                        <w:rPr>
                          <w:color w:val="000000" w:themeColor="text1"/>
                          <w:sz w:val="20"/>
                          <w:szCs w:val="20"/>
                        </w:rPr>
                      </w:pPr>
                      <w:r>
                        <w:rPr>
                          <w:color w:val="000000" w:themeColor="text1"/>
                          <w:sz w:val="20"/>
                          <w:szCs w:val="20"/>
                        </w:rPr>
                        <w:t>ФИО</w:t>
                      </w:r>
                    </w:p>
                    <w:p w:rsidR="00752DC2" w:rsidRPr="00362705" w:rsidRDefault="00752DC2" w:rsidP="0009387C">
                      <w:pPr>
                        <w:jc w:val="center"/>
                        <w:rPr>
                          <w:bCs/>
                          <w:color w:val="000000" w:themeColor="text1"/>
                          <w:sz w:val="20"/>
                          <w:szCs w:val="20"/>
                        </w:rPr>
                      </w:pPr>
                      <w:r>
                        <w:rPr>
                          <w:color w:val="000000" w:themeColor="text1"/>
                          <w:sz w:val="20"/>
                          <w:szCs w:val="20"/>
                        </w:rPr>
                        <w:t>Телефон: ________________</w:t>
                      </w:r>
                    </w:p>
                  </w:txbxContent>
                </v:textbox>
              </v:shape>
            </w:pict>
          </mc:Fallback>
        </mc:AlternateContent>
      </w:r>
      <w:r>
        <w:rPr>
          <w:b/>
          <w:noProof/>
        </w:rPr>
        <mc:AlternateContent>
          <mc:Choice Requires="wps">
            <w:drawing>
              <wp:anchor distT="0" distB="0" distL="114300" distR="114300" simplePos="0" relativeHeight="251706880" behindDoc="0" locked="0" layoutInCell="1" allowOverlap="1" wp14:anchorId="4F80769E" wp14:editId="0E537AF8">
                <wp:simplePos x="0" y="0"/>
                <wp:positionH relativeFrom="column">
                  <wp:posOffset>3957320</wp:posOffset>
                </wp:positionH>
                <wp:positionV relativeFrom="paragraph">
                  <wp:posOffset>382905</wp:posOffset>
                </wp:positionV>
                <wp:extent cx="45085" cy="3333750"/>
                <wp:effectExtent l="19050" t="0" r="31115" b="38100"/>
                <wp:wrapNone/>
                <wp:docPr id="67" name="Стрелка вниз 67"/>
                <wp:cNvGraphicFramePr/>
                <a:graphic xmlns:a="http://schemas.openxmlformats.org/drawingml/2006/main">
                  <a:graphicData uri="http://schemas.microsoft.com/office/word/2010/wordprocessingShape">
                    <wps:wsp>
                      <wps:cNvSpPr/>
                      <wps:spPr>
                        <a:xfrm>
                          <a:off x="0" y="0"/>
                          <a:ext cx="45085" cy="3333750"/>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0A6A7" id="Стрелка вниз 67" o:spid="_x0000_s1026" type="#_x0000_t67" style="position:absolute;margin-left:311.6pt;margin-top:30.15pt;width:3.55pt;height:262.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" adj="21454" fillcolor="#4f81bd" strokecolor="#385d8a" strokeweight="2pt"/>
            </w:pict>
          </mc:Fallback>
        </mc:AlternateContent>
      </w:r>
      <w:r>
        <w:rPr>
          <w:b/>
          <w:noProof/>
        </w:rPr>
        <mc:AlternateContent>
          <mc:Choice Requires="wps">
            <w:drawing>
              <wp:anchor distT="0" distB="0" distL="114300" distR="114300" simplePos="0" relativeHeight="251705856" behindDoc="0" locked="0" layoutInCell="1" allowOverlap="1" wp14:anchorId="33A14154" wp14:editId="4C54070F">
                <wp:simplePos x="0" y="0"/>
                <wp:positionH relativeFrom="column">
                  <wp:posOffset>3223895</wp:posOffset>
                </wp:positionH>
                <wp:positionV relativeFrom="paragraph">
                  <wp:posOffset>2165350</wp:posOffset>
                </wp:positionV>
                <wp:extent cx="45719" cy="295275"/>
                <wp:effectExtent l="19050" t="0" r="31115" b="47625"/>
                <wp:wrapNone/>
                <wp:docPr id="69" name="Стрелка вниз 69"/>
                <wp:cNvGraphicFramePr/>
                <a:graphic xmlns:a="http://schemas.openxmlformats.org/drawingml/2006/main">
                  <a:graphicData uri="http://schemas.microsoft.com/office/word/2010/wordprocessingShape">
                    <wps:wsp>
                      <wps:cNvSpPr/>
                      <wps:spPr>
                        <a:xfrm>
                          <a:off x="0" y="0"/>
                          <a:ext cx="45719" cy="29527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445E5BE" id="Стрелка вниз 69" o:spid="_x0000_s1026" type="#_x0000_t67" style="position:absolute;margin-left:253.85pt;margin-top:170.5pt;width:3.6pt;height:23.25pt;z-index:25170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" adj="19928" fillcolor="#4f81bd" strokecolor="#385d8a" strokeweight="2pt"/>
            </w:pict>
          </mc:Fallback>
        </mc:AlternateContent>
      </w:r>
      <w:r>
        <w:rPr>
          <w:b/>
          <w:noProof/>
        </w:rPr>
        <mc:AlternateContent>
          <mc:Choice Requires="wps">
            <w:drawing>
              <wp:anchor distT="0" distB="0" distL="114300" distR="114300" simplePos="0" relativeHeight="251702784" behindDoc="0" locked="0" layoutInCell="1" allowOverlap="1" wp14:anchorId="4E9FB898" wp14:editId="60797981">
                <wp:simplePos x="0" y="0"/>
                <wp:positionH relativeFrom="column">
                  <wp:posOffset>2023745</wp:posOffset>
                </wp:positionH>
                <wp:positionV relativeFrom="paragraph">
                  <wp:posOffset>384175</wp:posOffset>
                </wp:positionV>
                <wp:extent cx="45719" cy="409575"/>
                <wp:effectExtent l="19050" t="0" r="31115" b="47625"/>
                <wp:wrapNone/>
                <wp:docPr id="71" name="Стрелка вниз 71"/>
                <wp:cNvGraphicFramePr/>
                <a:graphic xmlns:a="http://schemas.openxmlformats.org/drawingml/2006/main">
                  <a:graphicData uri="http://schemas.microsoft.com/office/word/2010/wordprocessingShape">
                    <wps:wsp>
                      <wps:cNvSpPr/>
                      <wps:spPr>
                        <a:xfrm>
                          <a:off x="0" y="0"/>
                          <a:ext cx="45719" cy="40957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4CF0430" id="Стрелка вниз 71" o:spid="_x0000_s1026" type="#_x0000_t67" style="position:absolute;margin-left:159.35pt;margin-top:30.25pt;width:3.6pt;height:32.25pt;z-index:2517027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" adj="20394" fillcolor="#4f81bd" strokecolor="#385d8a" strokeweight="2pt"/>
            </w:pict>
          </mc:Fallback>
        </mc:AlternateContent>
      </w:r>
      <w:r>
        <w:rPr>
          <w:b/>
          <w:noProof/>
        </w:rPr>
        <mc:AlternateContent>
          <mc:Choice Requires="wps">
            <w:drawing>
              <wp:anchor distT="0" distB="0" distL="114300" distR="114300" simplePos="0" relativeHeight="251701760" behindDoc="0" locked="0" layoutInCell="1" allowOverlap="1" wp14:anchorId="2F374559" wp14:editId="766C27FE">
                <wp:simplePos x="0" y="0"/>
                <wp:positionH relativeFrom="column">
                  <wp:posOffset>5309870</wp:posOffset>
                </wp:positionH>
                <wp:positionV relativeFrom="paragraph">
                  <wp:posOffset>384175</wp:posOffset>
                </wp:positionV>
                <wp:extent cx="45719" cy="409575"/>
                <wp:effectExtent l="19050" t="0" r="31115" b="47625"/>
                <wp:wrapNone/>
                <wp:docPr id="73" name="Стрелка вниз 73"/>
                <wp:cNvGraphicFramePr/>
                <a:graphic xmlns:a="http://schemas.openxmlformats.org/drawingml/2006/main">
                  <a:graphicData uri="http://schemas.microsoft.com/office/word/2010/wordprocessingShape">
                    <wps:wsp>
                      <wps:cNvSpPr/>
                      <wps:spPr>
                        <a:xfrm>
                          <a:off x="0" y="0"/>
                          <a:ext cx="45719" cy="40957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46B5D52" id="Стрелка вниз 73" o:spid="_x0000_s1026" type="#_x0000_t67" style="position:absolute;margin-left:418.1pt;margin-top:30.25pt;width:3.6pt;height:32.25pt;z-index:2517017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" adj="20394" fillcolor="#4f81bd" strokecolor="#385d8a" strokeweight="2pt"/>
            </w:pict>
          </mc:Fallback>
        </mc:AlternateContent>
      </w:r>
      <w:r>
        <w:rPr>
          <w:b/>
          <w:noProof/>
        </w:rPr>
        <mc:AlternateContent>
          <mc:Choice Requires="wps">
            <w:drawing>
              <wp:anchor distT="0" distB="0" distL="114300" distR="114300" simplePos="0" relativeHeight="251700736" behindDoc="0" locked="0" layoutInCell="1" allowOverlap="1" wp14:anchorId="2E47321C" wp14:editId="7C5A394E">
                <wp:simplePos x="0" y="0"/>
                <wp:positionH relativeFrom="column">
                  <wp:posOffset>3700145</wp:posOffset>
                </wp:positionH>
                <wp:positionV relativeFrom="paragraph">
                  <wp:posOffset>384175</wp:posOffset>
                </wp:positionV>
                <wp:extent cx="45719" cy="409575"/>
                <wp:effectExtent l="19050" t="0" r="31115" b="47625"/>
                <wp:wrapNone/>
                <wp:docPr id="74" name="Стрелка вниз 74"/>
                <wp:cNvGraphicFramePr/>
                <a:graphic xmlns:a="http://schemas.openxmlformats.org/drawingml/2006/main">
                  <a:graphicData uri="http://schemas.microsoft.com/office/word/2010/wordprocessingShape">
                    <wps:wsp>
                      <wps:cNvSpPr/>
                      <wps:spPr>
                        <a:xfrm>
                          <a:off x="0" y="0"/>
                          <a:ext cx="45719" cy="409575"/>
                        </a:xfrm>
                        <a:prstGeom prst="downArrow">
                          <a:avLst/>
                        </a:prstGeom>
                        <a:solidFill>
                          <a:srgbClr val="4F81BD"/>
                        </a:solidFill>
                        <a:ln w="25400" cap="flat" cmpd="sng" algn="ctr">
                          <a:solidFill>
                            <a:srgbClr val="4F81BD">
                              <a:shade val="50000"/>
                            </a:srgb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C879F11" id="Стрелка вниз 74" o:spid="_x0000_s1026" type="#_x0000_t67" style="position:absolute;margin-left:291.35pt;margin-top:30.25pt;width:3.6pt;height:32.25pt;z-index:2517007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" adj="20394" fillcolor="#4f81bd" strokecolor="#385d8a" strokeweight="2pt"/>
            </w:pict>
          </mc:Fallback>
        </mc:AlternateContent>
      </w:r>
      <w:r w:rsidRPr="00362705">
        <w:rPr>
          <w:b/>
          <w:noProof/>
          <w:color w:val="FF0000"/>
        </w:rPr>
        <mc:AlternateContent>
          <mc:Choice Requires="wps">
            <w:drawing>
              <wp:anchor distT="0" distB="0" distL="114300" distR="114300" simplePos="0" relativeHeight="251699712" behindDoc="0" locked="0" layoutInCell="1" allowOverlap="1" wp14:anchorId="2C555D13" wp14:editId="61E05F91">
                <wp:simplePos x="0" y="0"/>
                <wp:positionH relativeFrom="column">
                  <wp:posOffset>4300220</wp:posOffset>
                </wp:positionH>
                <wp:positionV relativeFrom="paragraph">
                  <wp:posOffset>793750</wp:posOffset>
                </wp:positionV>
                <wp:extent cx="2228850" cy="523875"/>
                <wp:effectExtent l="0" t="0" r="19050" b="28575"/>
                <wp:wrapNone/>
                <wp:docPr id="78" name="Блок-схема: процесс 78"/>
                <wp:cNvGraphicFramePr/>
                <a:graphic xmlns:a="http://schemas.openxmlformats.org/drawingml/2006/main">
                  <a:graphicData uri="http://schemas.microsoft.com/office/word/2010/wordprocessingShape">
                    <wps:wsp>
                      <wps:cNvSpPr/>
                      <wps:spPr>
                        <a:xfrm>
                          <a:off x="0" y="0"/>
                          <a:ext cx="2228850" cy="523875"/>
                        </a:xfrm>
                        <a:prstGeom prst="flowChartProcess">
                          <a:avLst/>
                        </a:prstGeom>
                        <a:solidFill>
                          <a:srgbClr val="FF0000"/>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rPr>
                            </w:pPr>
                            <w:r w:rsidRPr="00362705">
                              <w:rPr>
                                <w:color w:val="000000" w:themeColor="text1"/>
                              </w:rPr>
                              <w:t>Офис г.Красноярск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555D13" id="Блок-схема: процесс 78" o:spid="_x0000_s1053" type="#_x0000_t109" style="position:absolute;left:0;text-align:left;margin-left:338.6pt;margin-top:62.5pt;width:175.5pt;height:41.2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" fillcolor="red" strokecolor="#385d8a" strokeweight="2pt">
                <v:textbox>
                  <w:txbxContent>
                    <w:p w:rsidR="00752DC2" w:rsidRPr="00362705" w:rsidRDefault="00752DC2" w:rsidP="0009387C">
                      <w:pPr>
                        <w:jc w:val="center"/>
                        <w:rPr>
                          <w:color w:val="000000" w:themeColor="text1"/>
                        </w:rPr>
                      </w:pPr>
                      <w:r w:rsidRPr="00362705">
                        <w:rPr>
                          <w:color w:val="000000" w:themeColor="text1"/>
                        </w:rPr>
                        <w:t xml:space="preserve">Офис </w:t>
                      </w:r>
                      <w:proofErr w:type="spellStart"/>
                      <w:r w:rsidRPr="00362705">
                        <w:rPr>
                          <w:color w:val="000000" w:themeColor="text1"/>
                        </w:rPr>
                        <w:t>г.Красноярск</w:t>
                      </w:r>
                      <w:proofErr w:type="spellEnd"/>
                    </w:p>
                  </w:txbxContent>
                </v:textbox>
              </v:shape>
            </w:pict>
          </mc:Fallback>
        </mc:AlternateContent>
      </w:r>
      <w:r w:rsidRPr="00362705">
        <w:rPr>
          <w:b/>
          <w:noProof/>
        </w:rPr>
        <mc:AlternateContent>
          <mc:Choice Requires="wps">
            <w:drawing>
              <wp:anchor distT="0" distB="0" distL="114300" distR="114300" simplePos="0" relativeHeight="251694592" behindDoc="0" locked="0" layoutInCell="1" allowOverlap="1" wp14:anchorId="77BF2A52" wp14:editId="7BC77429">
                <wp:simplePos x="0" y="0"/>
                <wp:positionH relativeFrom="column">
                  <wp:posOffset>2633345</wp:posOffset>
                </wp:positionH>
                <wp:positionV relativeFrom="paragraph">
                  <wp:posOffset>1316990</wp:posOffset>
                </wp:positionV>
                <wp:extent cx="1228725" cy="847725"/>
                <wp:effectExtent l="0" t="0" r="28575" b="28575"/>
                <wp:wrapNone/>
                <wp:docPr id="79" name="Блок-схема: процесс 79"/>
                <wp:cNvGraphicFramePr/>
                <a:graphic xmlns:a="http://schemas.openxmlformats.org/drawingml/2006/main">
                  <a:graphicData uri="http://schemas.microsoft.com/office/word/2010/wordprocessingShape">
                    <wps:wsp>
                      <wps:cNvSpPr/>
                      <wps:spPr>
                        <a:xfrm>
                          <a:off x="0" y="0"/>
                          <a:ext cx="1228725" cy="847725"/>
                        </a:xfrm>
                        <a:prstGeom prst="flowChartProcess">
                          <a:avLst/>
                        </a:prstGeom>
                        <a:solidFill>
                          <a:sysClr val="window" lastClr="FFFFFF"/>
                        </a:solidFill>
                        <a:ln w="25400" cap="flat" cmpd="sng" algn="ctr">
                          <a:solidFill>
                            <a:srgbClr val="4F81BD">
                              <a:shade val="50000"/>
                            </a:srgbClr>
                          </a:solidFill>
                          <a:prstDash val="solid"/>
                        </a:ln>
                        <a:effectLst/>
                      </wps:spPr>
                      <wps:txbx>
                        <w:txbxContent>
                          <w:p w:rsidR="00752DC2" w:rsidRDefault="00752DC2" w:rsidP="0009387C">
                            <w:pPr>
                              <w:jc w:val="center"/>
                              <w:rPr>
                                <w:color w:val="000000" w:themeColor="text1"/>
                                <w:sz w:val="20"/>
                                <w:szCs w:val="20"/>
                              </w:rPr>
                            </w:pPr>
                            <w:r w:rsidRPr="00362705">
                              <w:rPr>
                                <w:color w:val="000000" w:themeColor="text1"/>
                                <w:sz w:val="20"/>
                                <w:szCs w:val="20"/>
                              </w:rPr>
                              <w:t>Специалист службы</w:t>
                            </w:r>
                            <w:r w:rsidRPr="00FA143A">
                              <w:rPr>
                                <w:color w:val="000000" w:themeColor="text1"/>
                                <w:sz w:val="20"/>
                                <w:szCs w:val="20"/>
                              </w:rPr>
                              <w:t xml:space="preserve"> </w:t>
                            </w:r>
                            <w:r>
                              <w:rPr>
                                <w:color w:val="000000" w:themeColor="text1"/>
                                <w:sz w:val="20"/>
                                <w:szCs w:val="20"/>
                              </w:rPr>
                              <w:t>СН КНГ</w:t>
                            </w:r>
                            <w:r w:rsidRPr="00362705">
                              <w:rPr>
                                <w:color w:val="000000" w:themeColor="text1"/>
                                <w:sz w:val="20"/>
                                <w:szCs w:val="20"/>
                              </w:rPr>
                              <w:t xml:space="preserve"> по ГО, ПЛЧС</w:t>
                            </w:r>
                          </w:p>
                          <w:p w:rsidR="00752DC2" w:rsidRPr="00362705" w:rsidRDefault="00752DC2" w:rsidP="0009387C">
                            <w:pPr>
                              <w:jc w:val="center"/>
                              <w:rPr>
                                <w:color w:val="000000" w:themeColor="text1"/>
                                <w:sz w:val="20"/>
                                <w:szCs w:val="20"/>
                              </w:rPr>
                            </w:pPr>
                            <w:r>
                              <w:rPr>
                                <w:color w:val="000000" w:themeColor="text1"/>
                                <w:sz w:val="20"/>
                                <w:szCs w:val="20"/>
                              </w:rPr>
                              <w:t>8-913-585-03-57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BF2A52" id="Блок-схема: процесс 79" o:spid="_x0000_s1054" type="#_x0000_t109" style="position:absolute;left:0;text-align:left;margin-left:207.35pt;margin-top:103.7pt;width:96.75pt;height:6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" fillcolor="window" strokecolor="#385d8a" strokeweight="2pt">
                <v:textbox>
                  <w:txbxContent>
                    <w:p w:rsidR="00752DC2" w:rsidRDefault="00752DC2" w:rsidP="0009387C">
                      <w:pPr>
                        <w:jc w:val="center"/>
                        <w:rPr>
                          <w:color w:val="000000" w:themeColor="text1"/>
                          <w:sz w:val="20"/>
                          <w:szCs w:val="20"/>
                        </w:rPr>
                      </w:pPr>
                      <w:r w:rsidRPr="00362705">
                        <w:rPr>
                          <w:color w:val="000000" w:themeColor="text1"/>
                          <w:sz w:val="20"/>
                          <w:szCs w:val="20"/>
                        </w:rPr>
                        <w:t>Специалист службы</w:t>
                      </w:r>
                      <w:r w:rsidRPr="00FA143A">
                        <w:rPr>
                          <w:color w:val="000000" w:themeColor="text1"/>
                          <w:sz w:val="20"/>
                          <w:szCs w:val="20"/>
                        </w:rPr>
                        <w:t xml:space="preserve"> </w:t>
                      </w:r>
                      <w:r>
                        <w:rPr>
                          <w:color w:val="000000" w:themeColor="text1"/>
                          <w:sz w:val="20"/>
                          <w:szCs w:val="20"/>
                        </w:rPr>
                        <w:t>СН КНГ</w:t>
                      </w:r>
                      <w:r w:rsidRPr="00362705">
                        <w:rPr>
                          <w:color w:val="000000" w:themeColor="text1"/>
                          <w:sz w:val="20"/>
                          <w:szCs w:val="20"/>
                        </w:rPr>
                        <w:t xml:space="preserve"> по ГО, ПЛЧС</w:t>
                      </w:r>
                    </w:p>
                    <w:p w:rsidR="00752DC2" w:rsidRPr="00362705" w:rsidRDefault="00752DC2" w:rsidP="0009387C">
                      <w:pPr>
                        <w:jc w:val="center"/>
                        <w:rPr>
                          <w:color w:val="000000" w:themeColor="text1"/>
                          <w:sz w:val="20"/>
                          <w:szCs w:val="20"/>
                        </w:rPr>
                      </w:pPr>
                      <w:r>
                        <w:rPr>
                          <w:color w:val="000000" w:themeColor="text1"/>
                          <w:sz w:val="20"/>
                          <w:szCs w:val="20"/>
                        </w:rPr>
                        <w:t>8-913-585-03-57</w:t>
                      </w:r>
                    </w:p>
                  </w:txbxContent>
                </v:textbox>
              </v:shape>
            </w:pict>
          </mc:Fallback>
        </mc:AlternateContent>
      </w:r>
      <w:r w:rsidRPr="00362705">
        <w:rPr>
          <w:b/>
          <w:noProof/>
        </w:rPr>
        <mc:AlternateContent>
          <mc:Choice Requires="wps">
            <w:drawing>
              <wp:anchor distT="0" distB="0" distL="114300" distR="114300" simplePos="0" relativeHeight="251696640" behindDoc="0" locked="0" layoutInCell="1" allowOverlap="1" wp14:anchorId="2DC04A26" wp14:editId="44E95405">
                <wp:simplePos x="0" y="0"/>
                <wp:positionH relativeFrom="column">
                  <wp:posOffset>1233170</wp:posOffset>
                </wp:positionH>
                <wp:positionV relativeFrom="paragraph">
                  <wp:posOffset>1317624</wp:posOffset>
                </wp:positionV>
                <wp:extent cx="1333500" cy="847725"/>
                <wp:effectExtent l="0" t="0" r="19050" b="28575"/>
                <wp:wrapNone/>
                <wp:docPr id="85" name="Блок-схема: процесс 85"/>
                <wp:cNvGraphicFramePr/>
                <a:graphic xmlns:a="http://schemas.openxmlformats.org/drawingml/2006/main">
                  <a:graphicData uri="http://schemas.microsoft.com/office/word/2010/wordprocessingShape">
                    <wps:wsp>
                      <wps:cNvSpPr/>
                      <wps:spPr>
                        <a:xfrm>
                          <a:off x="0" y="0"/>
                          <a:ext cx="1333500" cy="847725"/>
                        </a:xfrm>
                        <a:prstGeom prst="flowChartProcess">
                          <a:avLst/>
                        </a:prstGeom>
                        <a:solidFill>
                          <a:sysClr val="window" lastClr="FFFFFF"/>
                        </a:solidFill>
                        <a:ln w="25400" cap="flat" cmpd="sng" algn="ctr">
                          <a:solidFill>
                            <a:srgbClr val="4F81BD">
                              <a:shade val="50000"/>
                            </a:srgbClr>
                          </a:solidFill>
                          <a:prstDash val="solid"/>
                        </a:ln>
                        <a:effectLst/>
                      </wps:spPr>
                      <wps:txbx>
                        <w:txbxContent>
                          <w:p w:rsidR="00752DC2" w:rsidRDefault="00752DC2" w:rsidP="0009387C">
                            <w:pPr>
                              <w:jc w:val="center"/>
                              <w:rPr>
                                <w:color w:val="000000" w:themeColor="text1"/>
                                <w:sz w:val="20"/>
                                <w:szCs w:val="20"/>
                              </w:rPr>
                            </w:pPr>
                            <w:r w:rsidRPr="00362705">
                              <w:rPr>
                                <w:color w:val="000000" w:themeColor="text1"/>
                                <w:sz w:val="20"/>
                                <w:szCs w:val="20"/>
                              </w:rPr>
                              <w:t xml:space="preserve">Диспетчер </w:t>
                            </w:r>
                            <w:r>
                              <w:rPr>
                                <w:color w:val="000000" w:themeColor="text1"/>
                                <w:sz w:val="20"/>
                                <w:szCs w:val="20"/>
                              </w:rPr>
                              <w:t xml:space="preserve">СН КНГ </w:t>
                            </w:r>
                            <w:r w:rsidRPr="00362705">
                              <w:rPr>
                                <w:color w:val="000000" w:themeColor="text1"/>
                                <w:sz w:val="20"/>
                                <w:szCs w:val="20"/>
                              </w:rPr>
                              <w:t>ПДС, УНП</w:t>
                            </w:r>
                          </w:p>
                          <w:p w:rsidR="00752DC2" w:rsidRDefault="00752DC2" w:rsidP="0009387C">
                            <w:pPr>
                              <w:jc w:val="center"/>
                              <w:rPr>
                                <w:color w:val="000000" w:themeColor="text1"/>
                                <w:sz w:val="20"/>
                                <w:szCs w:val="20"/>
                              </w:rPr>
                            </w:pPr>
                            <w:r>
                              <w:rPr>
                                <w:color w:val="000000" w:themeColor="text1"/>
                                <w:sz w:val="20"/>
                                <w:szCs w:val="20"/>
                              </w:rPr>
                              <w:t>8-913-031-52-10</w:t>
                            </w:r>
                          </w:p>
                          <w:p w:rsidR="00752DC2" w:rsidRPr="00362705" w:rsidRDefault="00752DC2" w:rsidP="0009387C">
                            <w:pPr>
                              <w:jc w:val="center"/>
                              <w:rPr>
                                <w:color w:val="000000" w:themeColor="text1"/>
                                <w:sz w:val="20"/>
                                <w:szCs w:val="20"/>
                              </w:rPr>
                            </w:pPr>
                            <w:r>
                              <w:rPr>
                                <w:color w:val="000000" w:themeColor="text1"/>
                                <w:sz w:val="20"/>
                                <w:szCs w:val="20"/>
                              </w:rPr>
                              <w:t>8(391)231-92-00,вн.57-777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04A26" id="Блок-схема: процесс 85" o:spid="_x0000_s1055" type="#_x0000_t109" style="position:absolute;left:0;text-align:left;margin-left:97.1pt;margin-top:103.75pt;width:105pt;height:66.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" fillcolor="window" strokecolor="#385d8a" strokeweight="2pt">
                <v:textbox>
                  <w:txbxContent>
                    <w:p w:rsidR="00752DC2" w:rsidRDefault="00752DC2" w:rsidP="0009387C">
                      <w:pPr>
                        <w:jc w:val="center"/>
                        <w:rPr>
                          <w:color w:val="000000" w:themeColor="text1"/>
                          <w:sz w:val="20"/>
                          <w:szCs w:val="20"/>
                        </w:rPr>
                      </w:pPr>
                      <w:r w:rsidRPr="00362705">
                        <w:rPr>
                          <w:color w:val="000000" w:themeColor="text1"/>
                          <w:sz w:val="20"/>
                          <w:szCs w:val="20"/>
                        </w:rPr>
                        <w:t xml:space="preserve">Диспетчер </w:t>
                      </w:r>
                      <w:r>
                        <w:rPr>
                          <w:color w:val="000000" w:themeColor="text1"/>
                          <w:sz w:val="20"/>
                          <w:szCs w:val="20"/>
                        </w:rPr>
                        <w:t xml:space="preserve">СН КНГ </w:t>
                      </w:r>
                      <w:r w:rsidRPr="00362705">
                        <w:rPr>
                          <w:color w:val="000000" w:themeColor="text1"/>
                          <w:sz w:val="20"/>
                          <w:szCs w:val="20"/>
                        </w:rPr>
                        <w:t>ПДС, УНП</w:t>
                      </w:r>
                    </w:p>
                    <w:p w:rsidR="00752DC2" w:rsidRDefault="00752DC2" w:rsidP="0009387C">
                      <w:pPr>
                        <w:jc w:val="center"/>
                        <w:rPr>
                          <w:color w:val="000000" w:themeColor="text1"/>
                          <w:sz w:val="20"/>
                          <w:szCs w:val="20"/>
                        </w:rPr>
                      </w:pPr>
                      <w:r>
                        <w:rPr>
                          <w:color w:val="000000" w:themeColor="text1"/>
                          <w:sz w:val="20"/>
                          <w:szCs w:val="20"/>
                        </w:rPr>
                        <w:t>8-913-031-52-10</w:t>
                      </w:r>
                    </w:p>
                    <w:p w:rsidR="00752DC2" w:rsidRPr="00362705" w:rsidRDefault="00752DC2" w:rsidP="0009387C">
                      <w:pPr>
                        <w:jc w:val="center"/>
                        <w:rPr>
                          <w:color w:val="000000" w:themeColor="text1"/>
                          <w:sz w:val="20"/>
                          <w:szCs w:val="20"/>
                        </w:rPr>
                      </w:pPr>
                      <w:r>
                        <w:rPr>
                          <w:color w:val="000000" w:themeColor="text1"/>
                          <w:sz w:val="20"/>
                          <w:szCs w:val="20"/>
                        </w:rPr>
                        <w:t>8(391)231-92-</w:t>
                      </w:r>
                      <w:proofErr w:type="gramStart"/>
                      <w:r>
                        <w:rPr>
                          <w:color w:val="000000" w:themeColor="text1"/>
                          <w:sz w:val="20"/>
                          <w:szCs w:val="20"/>
                        </w:rPr>
                        <w:t>00,вн</w:t>
                      </w:r>
                      <w:proofErr w:type="gramEnd"/>
                      <w:r>
                        <w:rPr>
                          <w:color w:val="000000" w:themeColor="text1"/>
                          <w:sz w:val="20"/>
                          <w:szCs w:val="20"/>
                        </w:rPr>
                        <w:t>.57-777</w:t>
                      </w:r>
                    </w:p>
                  </w:txbxContent>
                </v:textbox>
              </v:shape>
            </w:pict>
          </mc:Fallback>
        </mc:AlternateContent>
      </w:r>
      <w:r w:rsidRPr="00362705">
        <w:rPr>
          <w:b/>
          <w:noProof/>
        </w:rPr>
        <mc:AlternateContent>
          <mc:Choice Requires="wps">
            <w:drawing>
              <wp:anchor distT="0" distB="0" distL="114300" distR="114300" simplePos="0" relativeHeight="251698688" behindDoc="0" locked="0" layoutInCell="1" allowOverlap="1" wp14:anchorId="464910D8" wp14:editId="7C17FDD1">
                <wp:simplePos x="0" y="0"/>
                <wp:positionH relativeFrom="column">
                  <wp:posOffset>1233171</wp:posOffset>
                </wp:positionH>
                <wp:positionV relativeFrom="paragraph">
                  <wp:posOffset>793750</wp:posOffset>
                </wp:positionV>
                <wp:extent cx="2628900" cy="523875"/>
                <wp:effectExtent l="0" t="0" r="19050" b="28575"/>
                <wp:wrapNone/>
                <wp:docPr id="88" name="Блок-схема: процесс 88"/>
                <wp:cNvGraphicFramePr/>
                <a:graphic xmlns:a="http://schemas.openxmlformats.org/drawingml/2006/main">
                  <a:graphicData uri="http://schemas.microsoft.com/office/word/2010/wordprocessingShape">
                    <wps:wsp>
                      <wps:cNvSpPr/>
                      <wps:spPr>
                        <a:xfrm>
                          <a:off x="0" y="0"/>
                          <a:ext cx="2628900" cy="523875"/>
                        </a:xfrm>
                        <a:prstGeom prst="flowChartProcess">
                          <a:avLst/>
                        </a:prstGeom>
                        <a:solidFill>
                          <a:srgbClr val="FF0000"/>
                        </a:solidFill>
                        <a:ln w="25400" cap="flat" cmpd="sng" algn="ctr">
                          <a:solidFill>
                            <a:srgbClr val="4F81BD">
                              <a:shade val="50000"/>
                            </a:srgbClr>
                          </a:solidFill>
                          <a:prstDash val="solid"/>
                        </a:ln>
                        <a:effectLst/>
                      </wps:spPr>
                      <wps:txbx>
                        <w:txbxContent>
                          <w:p w:rsidR="00752DC2" w:rsidRPr="00362705" w:rsidRDefault="00752DC2" w:rsidP="0009387C">
                            <w:pPr>
                              <w:jc w:val="center"/>
                              <w:rPr>
                                <w:color w:val="000000" w:themeColor="text1"/>
                              </w:rPr>
                            </w:pPr>
                            <w:r w:rsidRPr="00362705">
                              <w:rPr>
                                <w:color w:val="000000" w:themeColor="text1"/>
                              </w:rPr>
                              <w:t>Куюмбинский лицензионный участок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910D8" id="Блок-схема: процесс 88" o:spid="_x0000_s1056" type="#_x0000_t109" style="position:absolute;left:0;text-align:left;margin-left:97.1pt;margin-top:62.5pt;width:207pt;height:41.2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" fillcolor="red" strokecolor="#385d8a" strokeweight="2pt">
                <v:textbox>
                  <w:txbxContent>
                    <w:p w:rsidR="00752DC2" w:rsidRPr="00362705" w:rsidRDefault="00752DC2" w:rsidP="0009387C">
                      <w:pPr>
                        <w:jc w:val="center"/>
                        <w:rPr>
                          <w:color w:val="000000" w:themeColor="text1"/>
                        </w:rPr>
                      </w:pPr>
                      <w:proofErr w:type="spellStart"/>
                      <w:r w:rsidRPr="00362705">
                        <w:rPr>
                          <w:color w:val="000000" w:themeColor="text1"/>
                        </w:rPr>
                        <w:t>Куюмбинский</w:t>
                      </w:r>
                      <w:proofErr w:type="spellEnd"/>
                      <w:r w:rsidRPr="00362705">
                        <w:rPr>
                          <w:color w:val="000000" w:themeColor="text1"/>
                        </w:rPr>
                        <w:t xml:space="preserve"> лицензионный участок</w:t>
                      </w:r>
                    </w:p>
                  </w:txbxContent>
                </v:textbox>
              </v:shape>
            </w:pict>
          </mc:Fallback>
        </mc:AlternateContent>
      </w: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ind w:left="15"/>
        <w:jc w:val="center"/>
      </w:pPr>
    </w:p>
    <w:p w:rsidR="0009387C" w:rsidRPr="00400AD8" w:rsidRDefault="0009387C" w:rsidP="0009387C">
      <w:pPr>
        <w:jc w:val="center"/>
      </w:pPr>
    </w:p>
    <w:p w:rsidR="0009387C" w:rsidRPr="00400AD8" w:rsidRDefault="0009387C" w:rsidP="0009387C">
      <w:pPr>
        <w:jc w:val="center"/>
      </w:pPr>
    </w:p>
    <w:p w:rsidR="0009387C" w:rsidRPr="00400AD8" w:rsidRDefault="0009387C" w:rsidP="0009387C">
      <w:pPr>
        <w:jc w:val="center"/>
      </w:pPr>
    </w:p>
    <w:p w:rsidR="0009387C" w:rsidRPr="00400AD8" w:rsidRDefault="0009387C" w:rsidP="0009387C">
      <w:pPr>
        <w:jc w:val="center"/>
      </w:pPr>
    </w:p>
    <w:p w:rsidR="0009387C" w:rsidRDefault="0009387C" w:rsidP="0009387C"/>
    <w:p w:rsidR="0009387C" w:rsidRPr="00400AD8" w:rsidRDefault="0009387C" w:rsidP="0009387C"/>
    <w:p w:rsidR="0009387C" w:rsidRDefault="0009387C" w:rsidP="0009387C"/>
    <w:p w:rsidR="0009387C" w:rsidRDefault="0009387C">
      <w:pPr>
        <w:rPr>
          <w:rFonts w:ascii="Arial" w:eastAsia="Calibri" w:hAnsi="Arial" w:cs="Arial"/>
          <w:b/>
          <w:lang w:eastAsia="en-US"/>
        </w:rPr>
      </w:pPr>
      <w:r>
        <w:rPr>
          <w:rFonts w:ascii="Arial" w:eastAsia="Calibri" w:hAnsi="Arial" w:cs="Arial"/>
          <w:b/>
          <w:lang w:eastAsia="en-US"/>
        </w:rPr>
        <w:br w:type="page"/>
      </w:r>
    </w:p>
    <w:p w:rsidR="00E13A35" w:rsidRDefault="00E13A35" w:rsidP="00B2135A">
      <w:pPr>
        <w:tabs>
          <w:tab w:val="left" w:pos="567"/>
        </w:tabs>
        <w:jc w:val="both"/>
        <w:outlineLvl w:val="1"/>
        <w:rPr>
          <w:rFonts w:ascii="Arial" w:eastAsia="Calibri" w:hAnsi="Arial" w:cs="Arial"/>
          <w:b/>
          <w:lang w:eastAsia="en-US"/>
        </w:rPr>
      </w:pPr>
    </w:p>
    <w:p w:rsidR="00175E2A" w:rsidRPr="00587F95" w:rsidRDefault="00757AAC" w:rsidP="00175E2A">
      <w:pPr>
        <w:tabs>
          <w:tab w:val="left" w:pos="567"/>
        </w:tabs>
        <w:jc w:val="right"/>
        <w:outlineLvl w:val="1"/>
        <w:rPr>
          <w:rFonts w:eastAsia="Calibri"/>
          <w:b/>
          <w:lang w:eastAsia="en-US"/>
        </w:rPr>
      </w:pPr>
      <w:r w:rsidRPr="00587F95">
        <w:rPr>
          <w:rFonts w:eastAsia="Calibri"/>
          <w:b/>
          <w:lang w:eastAsia="en-US"/>
        </w:rPr>
        <w:t xml:space="preserve">Приложение </w:t>
      </w:r>
      <w:r w:rsidRPr="00587F95">
        <w:rPr>
          <w:rFonts w:eastAsia="Calibri"/>
          <w:b/>
          <w:lang w:val="x-none" w:eastAsia="en-US"/>
        </w:rPr>
        <w:t>№</w:t>
      </w:r>
      <w:r w:rsidR="00175E2A" w:rsidRPr="00587F95">
        <w:rPr>
          <w:rFonts w:eastAsia="Calibri"/>
          <w:b/>
          <w:lang w:eastAsia="en-US"/>
        </w:rPr>
        <w:t>5</w:t>
      </w:r>
    </w:p>
    <w:p w:rsidR="00175E2A" w:rsidRPr="00985AAC" w:rsidRDefault="00175E2A" w:rsidP="00175E2A">
      <w:pPr>
        <w:tabs>
          <w:tab w:val="left" w:pos="567"/>
        </w:tabs>
        <w:jc w:val="center"/>
        <w:outlineLvl w:val="1"/>
        <w:rPr>
          <w:rFonts w:ascii="Arial" w:eastAsia="Calibri" w:hAnsi="Arial" w:cs="Arial"/>
          <w:b/>
          <w:lang w:eastAsia="en-US"/>
        </w:rPr>
      </w:pPr>
      <w:r w:rsidRPr="00B2135A">
        <w:rPr>
          <w:rFonts w:ascii="Arial" w:eastAsia="Calibri" w:hAnsi="Arial" w:cs="Arial"/>
          <w:b/>
          <w:lang w:eastAsia="en-US"/>
        </w:rPr>
        <w:t xml:space="preserve">ФОРМА </w:t>
      </w:r>
      <w:r w:rsidRPr="00B2135A">
        <w:rPr>
          <w:rFonts w:ascii="Arial" w:eastAsia="Calibri" w:hAnsi="Arial" w:cs="Arial"/>
          <w:b/>
          <w:lang w:val="x-none" w:eastAsia="en-US"/>
        </w:rPr>
        <w:t>«АКТ О НАХОЖДЕНИИ</w:t>
      </w:r>
      <w:r w:rsidRPr="00B2135A">
        <w:rPr>
          <w:rFonts w:ascii="Arial" w:eastAsia="Calibri" w:hAnsi="Arial" w:cs="Arial"/>
          <w:b/>
          <w:lang w:eastAsia="en-US"/>
        </w:rPr>
        <w:t xml:space="preserve"> РАБОТНИКА </w:t>
      </w:r>
      <w:r w:rsidRPr="00B2135A">
        <w:rPr>
          <w:rFonts w:ascii="Arial" w:eastAsia="Calibri" w:hAnsi="Arial" w:cs="Arial"/>
          <w:b/>
          <w:lang w:val="x-none" w:eastAsia="en-US"/>
        </w:rPr>
        <w:t>НА РАБОЧЕМ МЕСТЕ (НА ТЕРРИТОРИИ ОБЩЕСТВА) В СОСТОЯНИИ АЛКОГОЛЬНОГО, НАРКОТИЧЕСКОГО ИЛИ ТОКСИЧЕСКОГО ОПЬЯНЕНИЯ»</w:t>
      </w:r>
    </w:p>
    <w:p w:rsidR="00175E2A" w:rsidRDefault="00175E2A" w:rsidP="00175E2A">
      <w:pPr>
        <w:jc w:val="center"/>
        <w:rPr>
          <w:rFonts w:eastAsia="Calibri"/>
          <w:lang w:eastAsia="en-US"/>
        </w:rPr>
      </w:pPr>
    </w:p>
    <w:p w:rsidR="00175E2A" w:rsidRPr="00B2135A" w:rsidRDefault="00175E2A" w:rsidP="00175E2A">
      <w:pPr>
        <w:jc w:val="center"/>
        <w:rPr>
          <w:rFonts w:eastAsia="Calibri"/>
          <w:lang w:eastAsia="en-US"/>
        </w:rPr>
      </w:pPr>
      <w:r w:rsidRPr="00B2135A">
        <w:rPr>
          <w:rFonts w:eastAsia="Calibri"/>
          <w:lang w:eastAsia="en-US"/>
        </w:rPr>
        <w:t>АКТ №</w:t>
      </w:r>
    </w:p>
    <w:p w:rsidR="00175E2A" w:rsidRDefault="00175E2A" w:rsidP="00175E2A">
      <w:pPr>
        <w:spacing w:before="120"/>
        <w:jc w:val="center"/>
        <w:rPr>
          <w:rFonts w:eastAsia="Calibri"/>
          <w:lang w:eastAsia="en-US"/>
        </w:rPr>
      </w:pPr>
      <w:r w:rsidRPr="00B2135A">
        <w:rPr>
          <w:rFonts w:eastAsia="Calibri"/>
          <w:lang w:eastAsia="en-US"/>
        </w:rPr>
        <w:t>О нахождении работника на рабочем месте (территории Общества) в состоянии алкогольного (наркотического, токсического) опьянения</w:t>
      </w:r>
    </w:p>
    <w:p w:rsidR="00175E2A" w:rsidRPr="00B2135A" w:rsidRDefault="00175E2A" w:rsidP="00175E2A">
      <w:pPr>
        <w:spacing w:before="120"/>
        <w:jc w:val="center"/>
        <w:rPr>
          <w:rFonts w:eastAsia="Calibri"/>
          <w:lang w:eastAsia="en-US"/>
        </w:rPr>
      </w:pPr>
    </w:p>
    <w:p w:rsidR="00175E2A" w:rsidRPr="00B2135A" w:rsidRDefault="00175E2A" w:rsidP="00175E2A">
      <w:pPr>
        <w:jc w:val="both"/>
        <w:rPr>
          <w:rFonts w:eastAsia="Calibri"/>
          <w:lang w:eastAsia="en-US"/>
        </w:rPr>
      </w:pPr>
      <w:r w:rsidRPr="00B2135A">
        <w:rPr>
          <w:rFonts w:eastAsia="Calibri"/>
          <w:lang w:eastAsia="en-US"/>
        </w:rPr>
        <w:t>«___» ______________ 20___ г.                                                                          _______________</w:t>
      </w:r>
    </w:p>
    <w:p w:rsidR="00175E2A" w:rsidRPr="00B2135A" w:rsidRDefault="00175E2A" w:rsidP="00175E2A">
      <w:pPr>
        <w:jc w:val="center"/>
        <w:rPr>
          <w:rFonts w:eastAsia="Calibri"/>
          <w:sz w:val="20"/>
          <w:szCs w:val="20"/>
          <w:lang w:eastAsia="en-US"/>
        </w:rPr>
      </w:pPr>
      <w:r w:rsidRPr="00B2135A">
        <w:rPr>
          <w:rFonts w:eastAsia="Calibri"/>
          <w:lang w:eastAsia="en-US"/>
        </w:rPr>
        <w:t xml:space="preserve"> </w:t>
      </w:r>
      <w:r w:rsidRPr="00B2135A">
        <w:rPr>
          <w:rFonts w:eastAsia="Calibri"/>
          <w:sz w:val="20"/>
          <w:szCs w:val="20"/>
          <w:lang w:eastAsia="en-US"/>
        </w:rPr>
        <w:t xml:space="preserve">                                                                                                                                                Место составления</w:t>
      </w:r>
    </w:p>
    <w:p w:rsidR="00175E2A" w:rsidRPr="00B2135A" w:rsidRDefault="00175E2A" w:rsidP="00175E2A">
      <w:pPr>
        <w:jc w:val="center"/>
        <w:rPr>
          <w:rFonts w:eastAsia="Calibri"/>
          <w:sz w:val="16"/>
          <w:szCs w:val="16"/>
          <w:lang w:eastAsia="en-US"/>
        </w:rPr>
      </w:pPr>
    </w:p>
    <w:tbl>
      <w:tblPr>
        <w:tblW w:w="9568" w:type="dxa"/>
        <w:tblLayout w:type="fixed"/>
        <w:tblLook w:val="04A0" w:firstRow="1" w:lastRow="0" w:firstColumn="1" w:lastColumn="0" w:noHBand="0" w:noVBand="1"/>
      </w:tblPr>
      <w:tblGrid>
        <w:gridCol w:w="954"/>
        <w:gridCol w:w="850"/>
        <w:gridCol w:w="7764"/>
      </w:tblGrid>
      <w:tr w:rsidR="00175E2A" w:rsidRPr="00B2135A" w:rsidTr="00175E2A">
        <w:tc>
          <w:tcPr>
            <w:tcW w:w="954" w:type="dxa"/>
          </w:tcPr>
          <w:p w:rsidR="00175E2A" w:rsidRPr="00B2135A" w:rsidRDefault="00175E2A" w:rsidP="00175E2A">
            <w:pPr>
              <w:jc w:val="both"/>
              <w:rPr>
                <w:szCs w:val="22"/>
                <w:lang w:eastAsia="en-US"/>
              </w:rPr>
            </w:pPr>
            <w:r w:rsidRPr="00B2135A">
              <w:rPr>
                <w:szCs w:val="22"/>
                <w:lang w:eastAsia="en-US"/>
              </w:rPr>
              <w:t>Мною</w:t>
            </w:r>
          </w:p>
        </w:tc>
        <w:tc>
          <w:tcPr>
            <w:tcW w:w="8614" w:type="dxa"/>
            <w:gridSpan w:val="2"/>
            <w:tcBorders>
              <w:bottom w:val="single" w:sz="4" w:space="0" w:color="auto"/>
            </w:tcBorders>
          </w:tcPr>
          <w:p w:rsidR="00175E2A" w:rsidRPr="00B2135A" w:rsidRDefault="00175E2A" w:rsidP="00175E2A">
            <w:pPr>
              <w:ind w:left="283"/>
              <w:jc w:val="both"/>
              <w:rPr>
                <w:szCs w:val="22"/>
                <w:lang w:eastAsia="en-US"/>
              </w:rPr>
            </w:pPr>
          </w:p>
        </w:tc>
      </w:tr>
      <w:tr w:rsidR="00175E2A" w:rsidRPr="00B2135A" w:rsidTr="00175E2A">
        <w:tc>
          <w:tcPr>
            <w:tcW w:w="9568" w:type="dxa"/>
            <w:gridSpan w:val="3"/>
          </w:tcPr>
          <w:p w:rsidR="00175E2A" w:rsidRPr="00B2135A" w:rsidRDefault="00175E2A" w:rsidP="00175E2A">
            <w:pPr>
              <w:ind w:left="283"/>
              <w:jc w:val="center"/>
              <w:rPr>
                <w:i/>
                <w:szCs w:val="22"/>
                <w:lang w:eastAsia="en-US"/>
              </w:rPr>
            </w:pPr>
            <w:r w:rsidRPr="00B2135A">
              <w:rPr>
                <w:i/>
                <w:sz w:val="20"/>
                <w:szCs w:val="22"/>
                <w:lang w:eastAsia="en-US"/>
              </w:rPr>
              <w:t xml:space="preserve">                                        (должность, фамилия, имя, отчество)</w:t>
            </w:r>
          </w:p>
        </w:tc>
      </w:tr>
      <w:tr w:rsidR="00175E2A" w:rsidRPr="00B2135A" w:rsidTr="00175E2A">
        <w:tc>
          <w:tcPr>
            <w:tcW w:w="1804" w:type="dxa"/>
            <w:gridSpan w:val="2"/>
            <w:vMerge w:val="restart"/>
          </w:tcPr>
          <w:p w:rsidR="00175E2A" w:rsidRPr="00B2135A" w:rsidRDefault="00175E2A" w:rsidP="00175E2A">
            <w:pPr>
              <w:jc w:val="both"/>
              <w:rPr>
                <w:szCs w:val="22"/>
                <w:lang w:eastAsia="en-US"/>
              </w:rPr>
            </w:pPr>
            <w:r w:rsidRPr="00B2135A">
              <w:rPr>
                <w:szCs w:val="22"/>
                <w:lang w:eastAsia="en-US"/>
              </w:rPr>
              <w:t>в присутствии</w:t>
            </w:r>
          </w:p>
        </w:tc>
        <w:tc>
          <w:tcPr>
            <w:tcW w:w="7764" w:type="dxa"/>
            <w:tcBorders>
              <w:bottom w:val="single" w:sz="4" w:space="0" w:color="auto"/>
            </w:tcBorders>
          </w:tcPr>
          <w:p w:rsidR="00175E2A" w:rsidRPr="00B2135A" w:rsidRDefault="00175E2A" w:rsidP="00175E2A">
            <w:pPr>
              <w:ind w:left="283"/>
              <w:jc w:val="both"/>
              <w:rPr>
                <w:szCs w:val="22"/>
                <w:lang w:eastAsia="en-US"/>
              </w:rPr>
            </w:pPr>
          </w:p>
        </w:tc>
      </w:tr>
      <w:tr w:rsidR="00175E2A" w:rsidRPr="00B2135A" w:rsidTr="00175E2A">
        <w:tc>
          <w:tcPr>
            <w:tcW w:w="1804" w:type="dxa"/>
            <w:gridSpan w:val="2"/>
            <w:vMerge/>
          </w:tcPr>
          <w:p w:rsidR="00175E2A" w:rsidRPr="00B2135A" w:rsidRDefault="00175E2A" w:rsidP="00175E2A">
            <w:pPr>
              <w:ind w:left="283"/>
              <w:jc w:val="both"/>
              <w:rPr>
                <w:szCs w:val="22"/>
                <w:lang w:eastAsia="en-US"/>
              </w:rPr>
            </w:pPr>
          </w:p>
        </w:tc>
        <w:tc>
          <w:tcPr>
            <w:tcW w:w="7764" w:type="dxa"/>
          </w:tcPr>
          <w:p w:rsidR="00175E2A" w:rsidRPr="00B2135A" w:rsidRDefault="00175E2A" w:rsidP="00CF11EC">
            <w:pPr>
              <w:ind w:left="283"/>
              <w:jc w:val="center"/>
              <w:rPr>
                <w:i/>
                <w:sz w:val="20"/>
                <w:szCs w:val="22"/>
                <w:lang w:eastAsia="en-US"/>
              </w:rPr>
            </w:pPr>
            <w:r w:rsidRPr="00B2135A">
              <w:rPr>
                <w:i/>
                <w:sz w:val="20"/>
                <w:szCs w:val="22"/>
                <w:lang w:eastAsia="en-US"/>
              </w:rPr>
              <w:t>(должность, ф</w:t>
            </w:r>
            <w:r w:rsidR="00CF11EC">
              <w:rPr>
                <w:i/>
                <w:sz w:val="20"/>
                <w:szCs w:val="22"/>
                <w:lang w:eastAsia="en-US"/>
              </w:rPr>
              <w:t>.</w:t>
            </w:r>
            <w:r w:rsidRPr="00B2135A">
              <w:rPr>
                <w:i/>
                <w:sz w:val="20"/>
                <w:szCs w:val="22"/>
                <w:lang w:eastAsia="en-US"/>
              </w:rPr>
              <w:t xml:space="preserve"> и.</w:t>
            </w:r>
            <w:r w:rsidR="00CF11EC">
              <w:rPr>
                <w:i/>
                <w:sz w:val="20"/>
                <w:szCs w:val="22"/>
                <w:lang w:eastAsia="en-US"/>
              </w:rPr>
              <w:t xml:space="preserve"> </w:t>
            </w:r>
            <w:r w:rsidRPr="00B2135A">
              <w:rPr>
                <w:i/>
                <w:sz w:val="20"/>
                <w:szCs w:val="22"/>
                <w:lang w:eastAsia="en-US"/>
              </w:rPr>
              <w:t>о.)</w:t>
            </w:r>
          </w:p>
        </w:tc>
      </w:tr>
      <w:tr w:rsidR="00175E2A" w:rsidRPr="00B2135A" w:rsidTr="00175E2A">
        <w:tc>
          <w:tcPr>
            <w:tcW w:w="1804" w:type="dxa"/>
            <w:gridSpan w:val="2"/>
            <w:vMerge/>
          </w:tcPr>
          <w:p w:rsidR="00175E2A" w:rsidRPr="00B2135A" w:rsidRDefault="00175E2A" w:rsidP="00175E2A">
            <w:pPr>
              <w:ind w:left="283"/>
              <w:jc w:val="both"/>
              <w:rPr>
                <w:szCs w:val="22"/>
                <w:lang w:eastAsia="en-US"/>
              </w:rPr>
            </w:pPr>
          </w:p>
        </w:tc>
        <w:tc>
          <w:tcPr>
            <w:tcW w:w="7764" w:type="dxa"/>
            <w:tcBorders>
              <w:bottom w:val="single" w:sz="4" w:space="0" w:color="auto"/>
            </w:tcBorders>
          </w:tcPr>
          <w:p w:rsidR="00175E2A" w:rsidRPr="00B2135A" w:rsidRDefault="00175E2A" w:rsidP="00175E2A">
            <w:pPr>
              <w:ind w:left="283"/>
              <w:jc w:val="both"/>
              <w:rPr>
                <w:szCs w:val="22"/>
                <w:lang w:eastAsia="en-US"/>
              </w:rPr>
            </w:pPr>
          </w:p>
        </w:tc>
      </w:tr>
      <w:tr w:rsidR="00175E2A" w:rsidRPr="00B2135A" w:rsidTr="00175E2A">
        <w:tc>
          <w:tcPr>
            <w:tcW w:w="1804" w:type="dxa"/>
            <w:gridSpan w:val="2"/>
            <w:vMerge/>
          </w:tcPr>
          <w:p w:rsidR="00175E2A" w:rsidRPr="00B2135A" w:rsidRDefault="00175E2A" w:rsidP="00175E2A">
            <w:pPr>
              <w:spacing w:after="120"/>
              <w:ind w:left="283"/>
              <w:jc w:val="both"/>
              <w:rPr>
                <w:szCs w:val="22"/>
                <w:lang w:eastAsia="en-US"/>
              </w:rPr>
            </w:pPr>
          </w:p>
        </w:tc>
        <w:tc>
          <w:tcPr>
            <w:tcW w:w="7764" w:type="dxa"/>
            <w:tcBorders>
              <w:top w:val="single" w:sz="4" w:space="0" w:color="auto"/>
            </w:tcBorders>
          </w:tcPr>
          <w:p w:rsidR="00175E2A" w:rsidRPr="00B2135A" w:rsidRDefault="00175E2A" w:rsidP="00CF11EC">
            <w:pPr>
              <w:spacing w:after="120"/>
              <w:ind w:left="283"/>
              <w:jc w:val="center"/>
              <w:rPr>
                <w:szCs w:val="22"/>
                <w:lang w:eastAsia="en-US"/>
              </w:rPr>
            </w:pPr>
            <w:r w:rsidRPr="00B2135A">
              <w:rPr>
                <w:i/>
                <w:sz w:val="20"/>
                <w:szCs w:val="22"/>
                <w:lang w:eastAsia="en-US"/>
              </w:rPr>
              <w:t>(должность, ф</w:t>
            </w:r>
            <w:r w:rsidR="00CF11EC">
              <w:rPr>
                <w:i/>
                <w:sz w:val="20"/>
                <w:szCs w:val="22"/>
                <w:lang w:eastAsia="en-US"/>
              </w:rPr>
              <w:t>.</w:t>
            </w:r>
            <w:r w:rsidRPr="00B2135A">
              <w:rPr>
                <w:i/>
                <w:sz w:val="20"/>
                <w:szCs w:val="22"/>
                <w:lang w:eastAsia="en-US"/>
              </w:rPr>
              <w:t xml:space="preserve"> и.</w:t>
            </w:r>
            <w:r w:rsidR="00CF11EC">
              <w:rPr>
                <w:i/>
                <w:sz w:val="20"/>
                <w:szCs w:val="22"/>
                <w:lang w:eastAsia="en-US"/>
              </w:rPr>
              <w:t xml:space="preserve"> </w:t>
            </w:r>
            <w:r w:rsidRPr="00B2135A">
              <w:rPr>
                <w:i/>
                <w:sz w:val="20"/>
                <w:szCs w:val="22"/>
                <w:lang w:eastAsia="en-US"/>
              </w:rPr>
              <w:t>о.)</w:t>
            </w:r>
          </w:p>
        </w:tc>
      </w:tr>
    </w:tbl>
    <w:p w:rsidR="00175E2A" w:rsidRPr="00B2135A" w:rsidRDefault="00175E2A" w:rsidP="00175E2A">
      <w:pPr>
        <w:jc w:val="both"/>
        <w:rPr>
          <w:rFonts w:eastAsia="Calibri"/>
          <w:lang w:eastAsia="en-US"/>
        </w:rPr>
      </w:pPr>
      <w:r w:rsidRPr="00B2135A">
        <w:rPr>
          <w:rFonts w:eastAsia="Calibri"/>
          <w:lang w:eastAsia="en-US"/>
        </w:rPr>
        <w:t xml:space="preserve">установлено, что работник _____________________________________________________  </w:t>
      </w:r>
    </w:p>
    <w:p w:rsidR="00175E2A" w:rsidRDefault="00175E2A" w:rsidP="00175E2A">
      <w:pPr>
        <w:jc w:val="both"/>
        <w:rPr>
          <w:rFonts w:eastAsia="Calibri"/>
          <w:lang w:eastAsia="en-US"/>
        </w:rPr>
      </w:pPr>
      <w:r w:rsidRPr="00B2135A">
        <w:rPr>
          <w:i/>
          <w:sz w:val="20"/>
          <w:szCs w:val="22"/>
          <w:lang w:eastAsia="en-US"/>
        </w:rPr>
        <w:t xml:space="preserve">                                                                        (должность, фамилия, имя, отчество)</w:t>
      </w:r>
      <w:r w:rsidRPr="00B2135A">
        <w:rPr>
          <w:rFonts w:eastAsia="Calibri"/>
          <w:lang w:eastAsia="en-US"/>
        </w:rPr>
        <w:t xml:space="preserve"> </w:t>
      </w:r>
    </w:p>
    <w:p w:rsidR="00175E2A" w:rsidRPr="00B2135A" w:rsidRDefault="00175E2A" w:rsidP="00175E2A">
      <w:pPr>
        <w:jc w:val="both"/>
        <w:rPr>
          <w:rFonts w:eastAsia="Calibri"/>
          <w:lang w:eastAsia="en-US"/>
        </w:rPr>
      </w:pPr>
    </w:p>
    <w:p w:rsidR="00175E2A" w:rsidRPr="00B2135A" w:rsidRDefault="00175E2A" w:rsidP="00175E2A">
      <w:pPr>
        <w:spacing w:before="120"/>
        <w:jc w:val="both"/>
        <w:rPr>
          <w:rFonts w:eastAsia="Calibri"/>
          <w:lang w:eastAsia="en-US"/>
        </w:rPr>
      </w:pPr>
      <w:r w:rsidRPr="00B2135A">
        <w:rPr>
          <w:rFonts w:eastAsia="Calibri"/>
          <w:lang w:eastAsia="en-US"/>
        </w:rPr>
        <w:t>«___»___________20___г. в ____ часов______ минут находился на рабочем месте (территории Общества) в состоянии алкогольного (токсического, наркотического) опьянения, что выражалось в следующих внешних признаках:</w:t>
      </w:r>
    </w:p>
    <w:p w:rsidR="00175E2A" w:rsidRPr="00B2135A" w:rsidRDefault="00175E2A" w:rsidP="00175E2A">
      <w:pPr>
        <w:spacing w:before="120"/>
        <w:jc w:val="both"/>
        <w:rPr>
          <w:rFonts w:eastAsia="Calibri"/>
          <w:lang w:eastAsia="en-US"/>
        </w:rPr>
      </w:pPr>
      <w:r w:rsidRPr="00B2135A">
        <w:rPr>
          <w:rFonts w:eastAsia="Calibri"/>
          <w:lang w:eastAsia="en-US"/>
        </w:rPr>
        <w:t>_______________________________________________________________________________</w:t>
      </w:r>
    </w:p>
    <w:p w:rsidR="00175E2A" w:rsidRPr="00B2135A" w:rsidRDefault="00175E2A" w:rsidP="00175E2A">
      <w:pPr>
        <w:jc w:val="center"/>
        <w:rPr>
          <w:rFonts w:eastAsia="Calibri"/>
          <w:lang w:eastAsia="en-US"/>
        </w:rPr>
      </w:pPr>
      <w:r w:rsidRPr="00B2135A">
        <w:rPr>
          <w:i/>
          <w:sz w:val="20"/>
          <w:szCs w:val="22"/>
          <w:lang w:eastAsia="en-US"/>
        </w:rPr>
        <w:t>(перечисление признаков)</w:t>
      </w:r>
      <w:r w:rsidRPr="00B2135A">
        <w:rPr>
          <w:rFonts w:eastAsia="Calibri"/>
          <w:sz w:val="22"/>
          <w:szCs w:val="22"/>
          <w:u w:val="single"/>
          <w:lang w:eastAsia="en-US"/>
        </w:rPr>
        <w:t xml:space="preserve"> </w:t>
      </w:r>
      <w:r w:rsidRPr="00B2135A">
        <w:rPr>
          <w:rFonts w:eastAsia="Calibri"/>
          <w:szCs w:val="22"/>
          <w:lang w:eastAsia="en-US"/>
        </w:rPr>
        <w:t>_______________________________________________________________________________</w:t>
      </w:r>
    </w:p>
    <w:p w:rsidR="00175E2A" w:rsidRPr="00B2135A" w:rsidRDefault="00175E2A" w:rsidP="00175E2A">
      <w:pPr>
        <w:jc w:val="both"/>
        <w:rPr>
          <w:rFonts w:eastAsia="Calibri"/>
          <w:highlight w:val="yellow"/>
          <w:lang w:eastAsia="en-US"/>
        </w:rPr>
      </w:pPr>
    </w:p>
    <w:p w:rsidR="00175E2A" w:rsidRPr="00B2135A" w:rsidRDefault="00175E2A" w:rsidP="00175E2A">
      <w:pPr>
        <w:jc w:val="both"/>
        <w:rPr>
          <w:rFonts w:eastAsia="Calibri"/>
          <w:sz w:val="16"/>
          <w:szCs w:val="22"/>
          <w:lang w:eastAsia="en-US"/>
        </w:rPr>
      </w:pPr>
      <w:r w:rsidRPr="00B2135A">
        <w:rPr>
          <w:rFonts w:eastAsia="Calibri"/>
          <w:szCs w:val="22"/>
          <w:lang w:eastAsia="en-US"/>
        </w:rPr>
        <w:t xml:space="preserve">Свое состояние </w:t>
      </w:r>
      <w:r w:rsidRPr="00B2135A">
        <w:rPr>
          <w:rFonts w:eastAsia="Calibri"/>
          <w:sz w:val="20"/>
          <w:szCs w:val="22"/>
          <w:lang w:eastAsia="en-US"/>
        </w:rPr>
        <w:t xml:space="preserve">____________________ </w:t>
      </w:r>
      <w:r w:rsidRPr="00B2135A">
        <w:rPr>
          <w:rFonts w:eastAsia="Calibri"/>
          <w:szCs w:val="22"/>
          <w:lang w:eastAsia="en-US"/>
        </w:rPr>
        <w:t>объяснил (отказался объяснить)</w:t>
      </w:r>
      <w:r w:rsidRPr="00B2135A">
        <w:rPr>
          <w:rFonts w:eastAsia="Calibri"/>
          <w:sz w:val="20"/>
          <w:szCs w:val="22"/>
          <w:lang w:eastAsia="en-US"/>
        </w:rPr>
        <w:t>________________________</w:t>
      </w:r>
      <w:r w:rsidRPr="00B2135A">
        <w:rPr>
          <w:rFonts w:eastAsia="Calibri"/>
          <w:sz w:val="16"/>
          <w:szCs w:val="22"/>
          <w:lang w:eastAsia="en-US"/>
        </w:rPr>
        <w:tab/>
      </w:r>
      <w:r w:rsidRPr="00B2135A">
        <w:rPr>
          <w:rFonts w:eastAsia="Calibri"/>
          <w:sz w:val="16"/>
          <w:szCs w:val="22"/>
          <w:lang w:eastAsia="en-US"/>
        </w:rPr>
        <w:tab/>
      </w:r>
      <w:r w:rsidRPr="00B2135A">
        <w:rPr>
          <w:rFonts w:eastAsia="Calibri"/>
          <w:sz w:val="16"/>
          <w:szCs w:val="22"/>
          <w:lang w:eastAsia="en-US"/>
        </w:rPr>
        <w:tab/>
      </w:r>
      <w:r w:rsidRPr="00B2135A">
        <w:rPr>
          <w:i/>
          <w:sz w:val="20"/>
          <w:szCs w:val="22"/>
          <w:lang w:eastAsia="en-US"/>
        </w:rPr>
        <w:t>ФИО</w:t>
      </w:r>
    </w:p>
    <w:p w:rsidR="00175E2A" w:rsidRPr="00B2135A" w:rsidRDefault="00175E2A" w:rsidP="00175E2A">
      <w:pPr>
        <w:jc w:val="both"/>
        <w:rPr>
          <w:rFonts w:eastAsia="Calibri"/>
          <w:sz w:val="20"/>
          <w:szCs w:val="22"/>
          <w:lang w:eastAsia="en-US"/>
        </w:rPr>
      </w:pPr>
      <w:r w:rsidRPr="00B2135A">
        <w:rPr>
          <w:rFonts w:eastAsia="Calibri"/>
          <w:sz w:val="20"/>
          <w:szCs w:val="22"/>
          <w:lang w:eastAsia="en-US"/>
        </w:rPr>
        <w:t>_____________________________________________________________________________________________</w:t>
      </w:r>
    </w:p>
    <w:p w:rsidR="00175E2A" w:rsidRPr="00B2135A" w:rsidRDefault="00175E2A" w:rsidP="00175E2A">
      <w:pPr>
        <w:jc w:val="center"/>
        <w:rPr>
          <w:i/>
          <w:sz w:val="20"/>
          <w:szCs w:val="22"/>
          <w:lang w:eastAsia="en-US"/>
        </w:rPr>
      </w:pPr>
      <w:r w:rsidRPr="00B2135A">
        <w:rPr>
          <w:i/>
          <w:sz w:val="20"/>
          <w:szCs w:val="22"/>
          <w:lang w:eastAsia="en-US"/>
        </w:rPr>
        <w:t>(в произвольной форме изложить объяснения)</w:t>
      </w:r>
    </w:p>
    <w:p w:rsidR="00175E2A" w:rsidRPr="00B2135A" w:rsidRDefault="00175E2A" w:rsidP="00175E2A">
      <w:pPr>
        <w:spacing w:before="120"/>
        <w:jc w:val="both"/>
        <w:rPr>
          <w:rFonts w:eastAsia="Calibri"/>
          <w:lang w:eastAsia="en-US"/>
        </w:rPr>
      </w:pPr>
      <w:r w:rsidRPr="00B2135A">
        <w:rPr>
          <w:rFonts w:eastAsia="Calibri"/>
          <w:lang w:eastAsia="en-US"/>
        </w:rPr>
        <w:t>__________________________________________________________________________</w:t>
      </w:r>
    </w:p>
    <w:p w:rsidR="00175E2A" w:rsidRDefault="00175E2A" w:rsidP="00175E2A">
      <w:pPr>
        <w:spacing w:before="120"/>
        <w:jc w:val="both"/>
        <w:rPr>
          <w:rFonts w:eastAsia="Calibri"/>
          <w:lang w:eastAsia="en-US"/>
        </w:rPr>
      </w:pPr>
    </w:p>
    <w:p w:rsidR="00175E2A" w:rsidRPr="00B2135A" w:rsidRDefault="00175E2A" w:rsidP="00175E2A">
      <w:pPr>
        <w:spacing w:before="120"/>
        <w:jc w:val="both"/>
        <w:rPr>
          <w:rFonts w:eastAsia="Calibri"/>
          <w:lang w:eastAsia="en-US"/>
        </w:rPr>
      </w:pPr>
      <w:r w:rsidRPr="00B2135A">
        <w:rPr>
          <w:rFonts w:eastAsia="Calibri"/>
          <w:lang w:eastAsia="en-US"/>
        </w:rPr>
        <w:t>ФИО направлен на медицинское освидетельствование для подтверждения состояние алкогольного (наркотического, токсического) опьянения.</w:t>
      </w:r>
    </w:p>
    <w:p w:rsidR="00175E2A" w:rsidRPr="00B2135A" w:rsidRDefault="00175E2A" w:rsidP="00175E2A">
      <w:pPr>
        <w:spacing w:before="120"/>
        <w:jc w:val="both"/>
        <w:rPr>
          <w:rFonts w:eastAsia="Calibri"/>
          <w:i/>
          <w:lang w:eastAsia="en-US"/>
        </w:rPr>
      </w:pPr>
      <w:r w:rsidRPr="00B2135A">
        <w:rPr>
          <w:rFonts w:eastAsia="Calibri"/>
          <w:i/>
          <w:lang w:eastAsia="en-US"/>
        </w:rPr>
        <w:t>(или)</w:t>
      </w:r>
      <w:r w:rsidRPr="00B2135A">
        <w:rPr>
          <w:rFonts w:eastAsia="Calibri"/>
          <w:lang w:eastAsia="en-US"/>
        </w:rPr>
        <w:t xml:space="preserve"> </w:t>
      </w:r>
      <w:r w:rsidRPr="00B2135A">
        <w:rPr>
          <w:rFonts w:eastAsia="Calibri"/>
          <w:i/>
          <w:lang w:eastAsia="en-US"/>
        </w:rPr>
        <w:t>ФИО отказался от прохождения медицинского освидетельствования,</w:t>
      </w:r>
      <w:r w:rsidRPr="00B2135A">
        <w:rPr>
          <w:rFonts w:eastAsia="Calibri"/>
          <w:lang w:eastAsia="en-US"/>
        </w:rPr>
        <w:t xml:space="preserve"> </w:t>
      </w:r>
      <w:r w:rsidRPr="00B2135A">
        <w:rPr>
          <w:rFonts w:eastAsia="Calibri"/>
          <w:i/>
          <w:lang w:eastAsia="en-US"/>
        </w:rPr>
        <w:t>мотивировав свой отказ следующими причинами_______________________________________</w:t>
      </w:r>
      <w:r w:rsidRPr="00B2135A">
        <w:rPr>
          <w:rFonts w:eastAsia="Calibri"/>
          <w:lang w:eastAsia="en-US"/>
        </w:rPr>
        <w:t xml:space="preserve"> </w:t>
      </w:r>
    </w:p>
    <w:p w:rsidR="00175E2A" w:rsidRPr="00B2135A" w:rsidRDefault="00175E2A" w:rsidP="00175E2A">
      <w:pPr>
        <w:autoSpaceDE w:val="0"/>
        <w:autoSpaceDN w:val="0"/>
        <w:adjustRightInd w:val="0"/>
        <w:spacing w:before="120"/>
        <w:jc w:val="both"/>
        <w:rPr>
          <w:rFonts w:eastAsia="Calibri"/>
          <w:lang w:eastAsia="en-US"/>
        </w:rPr>
      </w:pPr>
      <w:r w:rsidRPr="00B2135A">
        <w:rPr>
          <w:rFonts w:eastAsia="Calibri"/>
          <w:lang w:eastAsia="en-US"/>
        </w:rPr>
        <w:t>Содержание акта подтверждаем:</w:t>
      </w:r>
    </w:p>
    <w:tbl>
      <w:tblPr>
        <w:tblW w:w="10068" w:type="dxa"/>
        <w:tblLayout w:type="fixed"/>
        <w:tblLook w:val="00A0" w:firstRow="1" w:lastRow="0" w:firstColumn="1" w:lastColumn="0" w:noHBand="0" w:noVBand="0"/>
      </w:tblPr>
      <w:tblGrid>
        <w:gridCol w:w="3468"/>
        <w:gridCol w:w="240"/>
        <w:gridCol w:w="2355"/>
        <w:gridCol w:w="284"/>
        <w:gridCol w:w="3721"/>
      </w:tblGrid>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bl>
    <w:p w:rsidR="00175E2A" w:rsidRPr="00B2135A" w:rsidRDefault="00175E2A" w:rsidP="00175E2A">
      <w:pPr>
        <w:jc w:val="both"/>
        <w:rPr>
          <w:rFonts w:eastAsia="Calibri"/>
          <w:szCs w:val="22"/>
          <w:lang w:eastAsia="en-US"/>
        </w:rPr>
      </w:pPr>
    </w:p>
    <w:p w:rsidR="00175E2A" w:rsidRPr="00B2135A" w:rsidRDefault="00175E2A" w:rsidP="00175E2A">
      <w:pPr>
        <w:jc w:val="both"/>
        <w:rPr>
          <w:rFonts w:eastAsia="Calibri"/>
          <w:szCs w:val="22"/>
          <w:lang w:eastAsia="en-US"/>
        </w:rPr>
      </w:pPr>
      <w:r w:rsidRPr="00B2135A">
        <w:rPr>
          <w:rFonts w:eastAsia="Calibri"/>
          <w:szCs w:val="22"/>
          <w:lang w:eastAsia="en-US"/>
        </w:rPr>
        <w:t xml:space="preserve">С актом ознакомлен:  </w:t>
      </w:r>
      <w:r w:rsidRPr="00B2135A">
        <w:rPr>
          <w:rFonts w:eastAsia="Calibri"/>
          <w:sz w:val="20"/>
          <w:szCs w:val="20"/>
          <w:lang w:eastAsia="en-US"/>
        </w:rPr>
        <w:t xml:space="preserve">__________      _________________    </w:t>
      </w:r>
      <w:r w:rsidRPr="00B2135A">
        <w:rPr>
          <w:rFonts w:eastAsia="Calibri"/>
          <w:sz w:val="22"/>
          <w:szCs w:val="22"/>
          <w:lang w:eastAsia="en-US"/>
        </w:rPr>
        <w:t>«___»_________ 20___г</w:t>
      </w:r>
      <w:r w:rsidRPr="00B2135A">
        <w:rPr>
          <w:rFonts w:eastAsia="Calibri"/>
          <w:szCs w:val="22"/>
          <w:lang w:eastAsia="en-US"/>
        </w:rPr>
        <w:t>.</w:t>
      </w:r>
    </w:p>
    <w:p w:rsidR="00175E2A" w:rsidRDefault="00175E2A" w:rsidP="00175E2A">
      <w:pPr>
        <w:keepNext/>
        <w:jc w:val="both"/>
      </w:pPr>
      <w:r w:rsidRPr="00B2135A">
        <w:rPr>
          <w:i/>
          <w:sz w:val="20"/>
          <w:szCs w:val="22"/>
          <w:lang w:eastAsia="en-US"/>
        </w:rPr>
        <w:lastRenderedPageBreak/>
        <w:t xml:space="preserve">                                                подпись                          ФИО</w:t>
      </w:r>
      <w:r w:rsidRPr="00B2135A">
        <w:t xml:space="preserve"> </w:t>
      </w:r>
    </w:p>
    <w:p w:rsidR="00175E2A" w:rsidRPr="00985AAC" w:rsidRDefault="00175E2A" w:rsidP="00175E2A">
      <w:pPr>
        <w:keepNext/>
        <w:jc w:val="both"/>
      </w:pPr>
    </w:p>
    <w:p w:rsidR="00175E2A" w:rsidRPr="00B2135A" w:rsidRDefault="00175E2A" w:rsidP="00175E2A">
      <w:pPr>
        <w:spacing w:before="120"/>
        <w:jc w:val="both"/>
        <w:rPr>
          <w:rFonts w:ascii="Arial" w:eastAsia="Calibri" w:hAnsi="Arial" w:cs="Arial"/>
        </w:rPr>
      </w:pPr>
      <w:r w:rsidRPr="00B2135A">
        <w:rPr>
          <w:rFonts w:eastAsia="Calibri"/>
          <w:i/>
          <w:szCs w:val="22"/>
          <w:lang w:eastAsia="en-US"/>
        </w:rPr>
        <w:t>(или)</w:t>
      </w:r>
      <w:r w:rsidRPr="00B2135A">
        <w:rPr>
          <w:rFonts w:eastAsia="Calibri"/>
          <w:szCs w:val="22"/>
          <w:lang w:eastAsia="en-US"/>
        </w:rPr>
        <w:t xml:space="preserve">  С настоящим актом работник ознакомлен, от подписания отказался</w:t>
      </w:r>
      <w:r w:rsidRPr="00B2135A">
        <w:rPr>
          <w:rFonts w:eastAsia="Calibri"/>
          <w:i/>
          <w:szCs w:val="22"/>
          <w:lang w:eastAsia="en-US"/>
        </w:rPr>
        <w:t xml:space="preserve"> (или) работник не понимает обращенных к нему вопросов и значения своих действий, в силу чего ознакомить его с настоящим актом в день составления не представляется возможным</w:t>
      </w:r>
      <w:r w:rsidRPr="00B2135A">
        <w:rPr>
          <w:rFonts w:eastAsia="Calibri"/>
          <w:szCs w:val="22"/>
          <w:lang w:eastAsia="en-US"/>
        </w:rPr>
        <w:t>.</w:t>
      </w:r>
    </w:p>
    <w:tbl>
      <w:tblPr>
        <w:tblW w:w="10068" w:type="dxa"/>
        <w:tblLayout w:type="fixed"/>
        <w:tblLook w:val="00A0" w:firstRow="1" w:lastRow="0" w:firstColumn="1" w:lastColumn="0" w:noHBand="0" w:noVBand="0"/>
      </w:tblPr>
      <w:tblGrid>
        <w:gridCol w:w="3468"/>
        <w:gridCol w:w="240"/>
        <w:gridCol w:w="2355"/>
        <w:gridCol w:w="284"/>
        <w:gridCol w:w="3721"/>
      </w:tblGrid>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r w:rsidR="00175E2A" w:rsidRPr="00B2135A" w:rsidTr="00175E2A">
        <w:tc>
          <w:tcPr>
            <w:tcW w:w="3468" w:type="dxa"/>
            <w:tcBorders>
              <w:bottom w:val="single" w:sz="4" w:space="0" w:color="auto"/>
            </w:tcBorders>
          </w:tcPr>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bottom w:val="single" w:sz="4" w:space="0" w:color="auto"/>
            </w:tcBorders>
          </w:tcPr>
          <w:p w:rsidR="00175E2A" w:rsidRDefault="00175E2A" w:rsidP="00175E2A">
            <w:pPr>
              <w:keepNext/>
              <w:jc w:val="both"/>
            </w:pPr>
          </w:p>
          <w:p w:rsidR="00175E2A" w:rsidRPr="00B2135A" w:rsidRDefault="00175E2A" w:rsidP="00175E2A">
            <w:pPr>
              <w:keepNext/>
              <w:jc w:val="both"/>
            </w:pPr>
          </w:p>
        </w:tc>
        <w:tc>
          <w:tcPr>
            <w:tcW w:w="240" w:type="dxa"/>
          </w:tcPr>
          <w:p w:rsidR="00175E2A" w:rsidRPr="00B2135A" w:rsidRDefault="00175E2A" w:rsidP="00175E2A">
            <w:pPr>
              <w:keepNext/>
              <w:jc w:val="both"/>
            </w:pPr>
          </w:p>
        </w:tc>
        <w:tc>
          <w:tcPr>
            <w:tcW w:w="2355" w:type="dxa"/>
            <w:tcBorders>
              <w:bottom w:val="single" w:sz="4" w:space="0" w:color="auto"/>
            </w:tcBorders>
          </w:tcPr>
          <w:p w:rsidR="00175E2A" w:rsidRPr="00B2135A" w:rsidRDefault="00175E2A" w:rsidP="00175E2A">
            <w:pPr>
              <w:keepNext/>
              <w:jc w:val="both"/>
            </w:pPr>
          </w:p>
        </w:tc>
        <w:tc>
          <w:tcPr>
            <w:tcW w:w="284" w:type="dxa"/>
          </w:tcPr>
          <w:p w:rsidR="00175E2A" w:rsidRPr="00B2135A" w:rsidRDefault="00175E2A" w:rsidP="00175E2A">
            <w:pPr>
              <w:keepNext/>
              <w:jc w:val="both"/>
            </w:pPr>
          </w:p>
        </w:tc>
        <w:tc>
          <w:tcPr>
            <w:tcW w:w="3721" w:type="dxa"/>
            <w:tcBorders>
              <w:bottom w:val="single" w:sz="4" w:space="0" w:color="auto"/>
            </w:tcBorders>
          </w:tcPr>
          <w:p w:rsidR="00175E2A" w:rsidRPr="00B2135A" w:rsidRDefault="00175E2A" w:rsidP="00175E2A">
            <w:pPr>
              <w:keepNext/>
              <w:jc w:val="both"/>
            </w:pPr>
          </w:p>
        </w:tc>
      </w:tr>
      <w:tr w:rsidR="00175E2A" w:rsidRPr="00B2135A" w:rsidTr="00175E2A">
        <w:tc>
          <w:tcPr>
            <w:tcW w:w="3468" w:type="dxa"/>
            <w:tcBorders>
              <w:top w:val="single" w:sz="4" w:space="0" w:color="auto"/>
            </w:tcBorders>
          </w:tcPr>
          <w:p w:rsidR="00175E2A" w:rsidRPr="00B2135A" w:rsidRDefault="00175E2A" w:rsidP="00175E2A">
            <w:pPr>
              <w:keepNext/>
              <w:jc w:val="center"/>
              <w:rPr>
                <w:i/>
                <w:sz w:val="20"/>
                <w:szCs w:val="22"/>
                <w:lang w:eastAsia="en-US"/>
              </w:rPr>
            </w:pPr>
            <w:r w:rsidRPr="00B2135A">
              <w:rPr>
                <w:i/>
                <w:sz w:val="20"/>
                <w:szCs w:val="22"/>
                <w:lang w:eastAsia="en-US"/>
              </w:rPr>
              <w:t xml:space="preserve">должность </w:t>
            </w:r>
          </w:p>
        </w:tc>
        <w:tc>
          <w:tcPr>
            <w:tcW w:w="240" w:type="dxa"/>
          </w:tcPr>
          <w:p w:rsidR="00175E2A" w:rsidRPr="00B2135A" w:rsidRDefault="00175E2A" w:rsidP="00175E2A">
            <w:pPr>
              <w:keepNext/>
              <w:jc w:val="center"/>
              <w:rPr>
                <w:i/>
                <w:sz w:val="20"/>
                <w:szCs w:val="22"/>
                <w:lang w:eastAsia="en-US"/>
              </w:rPr>
            </w:pPr>
          </w:p>
        </w:tc>
        <w:tc>
          <w:tcPr>
            <w:tcW w:w="2355" w:type="dxa"/>
          </w:tcPr>
          <w:p w:rsidR="00175E2A" w:rsidRPr="00B2135A" w:rsidRDefault="00175E2A" w:rsidP="00175E2A">
            <w:pPr>
              <w:keepNext/>
              <w:jc w:val="center"/>
              <w:rPr>
                <w:i/>
                <w:sz w:val="20"/>
                <w:szCs w:val="22"/>
                <w:lang w:eastAsia="en-US"/>
              </w:rPr>
            </w:pPr>
            <w:r w:rsidRPr="00B2135A">
              <w:rPr>
                <w:i/>
                <w:sz w:val="20"/>
                <w:szCs w:val="22"/>
                <w:lang w:eastAsia="en-US"/>
              </w:rPr>
              <w:t>подпись</w:t>
            </w:r>
          </w:p>
        </w:tc>
        <w:tc>
          <w:tcPr>
            <w:tcW w:w="284" w:type="dxa"/>
          </w:tcPr>
          <w:p w:rsidR="00175E2A" w:rsidRPr="00B2135A" w:rsidRDefault="00175E2A" w:rsidP="00175E2A">
            <w:pPr>
              <w:keepNext/>
              <w:jc w:val="center"/>
              <w:rPr>
                <w:i/>
                <w:sz w:val="20"/>
                <w:szCs w:val="22"/>
                <w:lang w:eastAsia="en-US"/>
              </w:rPr>
            </w:pPr>
          </w:p>
        </w:tc>
        <w:tc>
          <w:tcPr>
            <w:tcW w:w="3721" w:type="dxa"/>
          </w:tcPr>
          <w:p w:rsidR="00175E2A" w:rsidRPr="00B2135A" w:rsidRDefault="00175E2A" w:rsidP="00175E2A">
            <w:pPr>
              <w:keepNext/>
              <w:jc w:val="center"/>
              <w:rPr>
                <w:i/>
                <w:sz w:val="20"/>
                <w:szCs w:val="22"/>
                <w:lang w:eastAsia="en-US"/>
              </w:rPr>
            </w:pPr>
            <w:r w:rsidRPr="00B2135A">
              <w:rPr>
                <w:i/>
                <w:sz w:val="20"/>
                <w:szCs w:val="22"/>
                <w:lang w:eastAsia="en-US"/>
              </w:rPr>
              <w:t xml:space="preserve">ФИО </w:t>
            </w:r>
          </w:p>
        </w:tc>
      </w:tr>
    </w:tbl>
    <w:p w:rsidR="00175E2A" w:rsidRDefault="00175E2A" w:rsidP="00175E2A">
      <w:pPr>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0D2863" w:rsidRPr="00F06979" w:rsidRDefault="000D2863" w:rsidP="000D2863">
      <w:pPr>
        <w:pStyle w:val="32"/>
        <w:framePr w:w="9974" w:h="886" w:hRule="exact" w:wrap="none" w:vAnchor="page" w:hAnchor="page" w:x="1126" w:y="1501"/>
        <w:shd w:val="clear" w:color="auto" w:fill="auto"/>
        <w:jc w:val="right"/>
        <w:rPr>
          <w:sz w:val="24"/>
          <w:szCs w:val="24"/>
        </w:rPr>
      </w:pPr>
      <w:bookmarkStart w:id="48" w:name="bookmark18"/>
      <w:r>
        <w:rPr>
          <w:sz w:val="24"/>
          <w:szCs w:val="24"/>
        </w:rPr>
        <w:t>Приложение</w:t>
      </w:r>
      <w:r w:rsidRPr="00F06979">
        <w:rPr>
          <w:sz w:val="24"/>
          <w:szCs w:val="24"/>
        </w:rPr>
        <w:t xml:space="preserve"> </w:t>
      </w:r>
      <w:r>
        <w:rPr>
          <w:sz w:val="24"/>
          <w:szCs w:val="24"/>
        </w:rPr>
        <w:t>№</w:t>
      </w:r>
      <w:r w:rsidRPr="00F06979">
        <w:rPr>
          <w:sz w:val="24"/>
          <w:szCs w:val="24"/>
        </w:rPr>
        <w:t>6</w:t>
      </w:r>
    </w:p>
    <w:p w:rsidR="000D2863" w:rsidRPr="00F06979" w:rsidRDefault="000D2863" w:rsidP="000D2863">
      <w:pPr>
        <w:pStyle w:val="32"/>
        <w:framePr w:w="9974" w:h="886" w:hRule="exact" w:wrap="none" w:vAnchor="page" w:hAnchor="page" w:x="1126" w:y="1501"/>
        <w:shd w:val="clear" w:color="auto" w:fill="auto"/>
        <w:jc w:val="center"/>
        <w:rPr>
          <w:sz w:val="24"/>
          <w:szCs w:val="24"/>
        </w:rPr>
      </w:pPr>
      <w:r w:rsidRPr="00F06979">
        <w:rPr>
          <w:sz w:val="24"/>
          <w:szCs w:val="24"/>
        </w:rPr>
        <w:t>ФОРМА ЖУРНАЛА ПРОВЕДЕНИЯ ТЕСТИРОВАНИЯ НА ПРЕДМЕТ УПОТРЕБЛЕНИЯ АЛКОГОЛЯ</w:t>
      </w: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Default="000D2863" w:rsidP="000D2863">
      <w:pPr>
        <w:framePr w:w="9974" w:h="886" w:hRule="exact" w:wrap="none" w:vAnchor="page" w:hAnchor="page" w:x="1126" w:y="1501"/>
        <w:widowControl w:val="0"/>
        <w:spacing w:line="283" w:lineRule="exact"/>
        <w:jc w:val="both"/>
        <w:outlineLvl w:val="2"/>
        <w:rPr>
          <w:b/>
          <w:bCs/>
          <w:color w:val="000000"/>
          <w:lang w:bidi="ru-RU"/>
        </w:rPr>
      </w:pPr>
    </w:p>
    <w:p w:rsidR="000D2863" w:rsidRPr="00985AAC" w:rsidRDefault="000D2863" w:rsidP="000D2863">
      <w:pPr>
        <w:framePr w:w="9974" w:h="886" w:hRule="exact" w:wrap="none" w:vAnchor="page" w:hAnchor="page" w:x="1126" w:y="1501"/>
        <w:widowControl w:val="0"/>
        <w:spacing w:line="283" w:lineRule="exact"/>
        <w:jc w:val="both"/>
        <w:outlineLvl w:val="2"/>
        <w:rPr>
          <w:b/>
          <w:bCs/>
          <w:color w:val="000000"/>
          <w:lang w:bidi="ru-RU"/>
        </w:rPr>
      </w:pPr>
      <w:r w:rsidRPr="00985AAC">
        <w:rPr>
          <w:b/>
          <w:bCs/>
          <w:color w:val="000000"/>
          <w:lang w:bidi="ru-RU"/>
        </w:rPr>
        <w:t>ПРИЛОЖЕНИЕ 10. ФОРМА ЖУРНАЛА ПРОВЕДЕНИЯ ТЕСТИРОВАНИЯ НА ПРЕДМЕТ УПОТРЕБЛЕНИЯ АЛКОГОЛЯ</w:t>
      </w:r>
      <w:bookmarkEnd w:id="48"/>
    </w:p>
    <w:p w:rsidR="00175E2A" w:rsidRDefault="00175E2A" w:rsidP="00175E2A">
      <w:pPr>
        <w:jc w:val="right"/>
        <w:rPr>
          <w:rFonts w:ascii="Arial" w:hAnsi="Arial" w:cs="Arial"/>
          <w:b/>
        </w:rPr>
      </w:pPr>
    </w:p>
    <w:p w:rsidR="000D2863" w:rsidRDefault="000D2863" w:rsidP="00175E2A">
      <w:pPr>
        <w:jc w:val="right"/>
        <w:rPr>
          <w:rFonts w:ascii="Arial" w:hAnsi="Arial" w:cs="Arial"/>
          <w:b/>
        </w:rPr>
      </w:pPr>
    </w:p>
    <w:p w:rsidR="000D2863" w:rsidRDefault="000D2863"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jc w:val="right"/>
        <w:rPr>
          <w:rFonts w:ascii="Arial" w:hAnsi="Arial" w:cs="Arial"/>
          <w:b/>
        </w:rPr>
      </w:pPr>
    </w:p>
    <w:p w:rsidR="00175E2A" w:rsidRDefault="00175E2A" w:rsidP="00175E2A">
      <w:pPr>
        <w:rPr>
          <w:rFonts w:ascii="Arial" w:hAnsi="Arial" w:cs="Arial"/>
          <w:b/>
        </w:rPr>
      </w:pPr>
    </w:p>
    <w:tbl>
      <w:tblPr>
        <w:tblpPr w:leftFromText="180" w:rightFromText="180" w:vertAnchor="page" w:horzAnchor="margin" w:tblpY="2851"/>
        <w:tblOverlap w:val="never"/>
        <w:tblW w:w="9758" w:type="dxa"/>
        <w:tblLayout w:type="fixed"/>
        <w:tblCellMar>
          <w:left w:w="10" w:type="dxa"/>
          <w:right w:w="10" w:type="dxa"/>
        </w:tblCellMar>
        <w:tblLook w:val="0000" w:firstRow="0" w:lastRow="0" w:firstColumn="0" w:lastColumn="0" w:noHBand="0" w:noVBand="0"/>
      </w:tblPr>
      <w:tblGrid>
        <w:gridCol w:w="1382"/>
        <w:gridCol w:w="1560"/>
        <w:gridCol w:w="1843"/>
        <w:gridCol w:w="1560"/>
        <w:gridCol w:w="1416"/>
        <w:gridCol w:w="1997"/>
      </w:tblGrid>
      <w:tr w:rsidR="00175E2A" w:rsidRPr="00985AAC" w:rsidTr="000D2863">
        <w:trPr>
          <w:trHeight w:hRule="exact" w:val="667"/>
        </w:trPr>
        <w:tc>
          <w:tcPr>
            <w:tcW w:w="1382" w:type="dxa"/>
            <w:vMerge w:val="restart"/>
            <w:tcBorders>
              <w:top w:val="single" w:sz="4" w:space="0" w:color="auto"/>
              <w:left w:val="single" w:sz="4" w:space="0" w:color="auto"/>
            </w:tcBorders>
            <w:shd w:val="clear" w:color="auto" w:fill="FFFFFF"/>
            <w:vAlign w:val="center"/>
          </w:tcPr>
          <w:p w:rsidR="00175E2A" w:rsidRPr="00985AAC" w:rsidRDefault="00175E2A" w:rsidP="000D2863">
            <w:pPr>
              <w:widowControl w:val="0"/>
              <w:spacing w:line="211" w:lineRule="exact"/>
              <w:jc w:val="center"/>
              <w:rPr>
                <w:color w:val="000000"/>
                <w:lang w:bidi="ru-RU"/>
              </w:rPr>
            </w:pPr>
            <w:r w:rsidRPr="00985AAC">
              <w:rPr>
                <w:color w:val="000000"/>
                <w:sz w:val="18"/>
                <w:szCs w:val="18"/>
                <w:lang w:bidi="ru-RU"/>
              </w:rPr>
              <w:t>Дата, время тестирования</w:t>
            </w:r>
          </w:p>
        </w:tc>
        <w:tc>
          <w:tcPr>
            <w:tcW w:w="1560" w:type="dxa"/>
            <w:vMerge w:val="restart"/>
            <w:tcBorders>
              <w:top w:val="single" w:sz="4" w:space="0" w:color="auto"/>
              <w:left w:val="single" w:sz="4" w:space="0" w:color="auto"/>
            </w:tcBorders>
            <w:shd w:val="clear" w:color="auto" w:fill="FFFFFF"/>
            <w:vAlign w:val="center"/>
          </w:tcPr>
          <w:p w:rsidR="00175E2A" w:rsidRPr="00985AAC" w:rsidRDefault="00175E2A" w:rsidP="000D2863">
            <w:pPr>
              <w:widowControl w:val="0"/>
              <w:spacing w:line="211" w:lineRule="exact"/>
              <w:jc w:val="center"/>
              <w:rPr>
                <w:color w:val="000000"/>
                <w:lang w:bidi="ru-RU"/>
              </w:rPr>
            </w:pPr>
            <w:r w:rsidRPr="00985AAC">
              <w:rPr>
                <w:color w:val="000000"/>
                <w:sz w:val="18"/>
                <w:szCs w:val="18"/>
                <w:lang w:bidi="ru-RU"/>
              </w:rPr>
              <w:t>Фамилия, имя, отчество тестируемого</w:t>
            </w:r>
          </w:p>
        </w:tc>
        <w:tc>
          <w:tcPr>
            <w:tcW w:w="1843" w:type="dxa"/>
            <w:vMerge w:val="restart"/>
            <w:tcBorders>
              <w:top w:val="single" w:sz="4" w:space="0" w:color="auto"/>
              <w:left w:val="single" w:sz="4" w:space="0" w:color="auto"/>
            </w:tcBorders>
            <w:shd w:val="clear" w:color="auto" w:fill="FFFFFF"/>
            <w:vAlign w:val="center"/>
          </w:tcPr>
          <w:p w:rsidR="00175E2A" w:rsidRPr="00985AAC" w:rsidRDefault="00175E2A" w:rsidP="000D2863">
            <w:pPr>
              <w:widowControl w:val="0"/>
              <w:spacing w:after="60" w:line="180" w:lineRule="exact"/>
              <w:jc w:val="center"/>
              <w:rPr>
                <w:color w:val="000000"/>
                <w:lang w:bidi="ru-RU"/>
              </w:rPr>
            </w:pPr>
            <w:r w:rsidRPr="00985AAC">
              <w:rPr>
                <w:color w:val="000000"/>
                <w:sz w:val="18"/>
                <w:szCs w:val="18"/>
                <w:lang w:bidi="ru-RU"/>
              </w:rPr>
              <w:t>Результат</w:t>
            </w:r>
          </w:p>
          <w:p w:rsidR="00175E2A" w:rsidRPr="00985AAC" w:rsidRDefault="00175E2A" w:rsidP="000D2863">
            <w:pPr>
              <w:widowControl w:val="0"/>
              <w:spacing w:before="60" w:line="180" w:lineRule="exact"/>
              <w:jc w:val="center"/>
              <w:rPr>
                <w:color w:val="000000"/>
                <w:lang w:bidi="ru-RU"/>
              </w:rPr>
            </w:pPr>
            <w:r w:rsidRPr="00985AAC">
              <w:rPr>
                <w:color w:val="000000"/>
                <w:sz w:val="18"/>
                <w:szCs w:val="18"/>
                <w:lang w:bidi="ru-RU"/>
              </w:rPr>
              <w:t>тестирования</w:t>
            </w:r>
          </w:p>
        </w:tc>
        <w:tc>
          <w:tcPr>
            <w:tcW w:w="2976" w:type="dxa"/>
            <w:gridSpan w:val="2"/>
            <w:tcBorders>
              <w:top w:val="single" w:sz="4" w:space="0" w:color="auto"/>
              <w:left w:val="single" w:sz="4" w:space="0" w:color="auto"/>
            </w:tcBorders>
            <w:shd w:val="clear" w:color="auto" w:fill="FFFFFF"/>
            <w:vAlign w:val="center"/>
          </w:tcPr>
          <w:p w:rsidR="00175E2A" w:rsidRPr="00985AAC" w:rsidRDefault="00175E2A" w:rsidP="000D2863">
            <w:pPr>
              <w:widowControl w:val="0"/>
              <w:spacing w:line="180" w:lineRule="exact"/>
              <w:jc w:val="center"/>
              <w:rPr>
                <w:color w:val="000000"/>
                <w:lang w:bidi="ru-RU"/>
              </w:rPr>
            </w:pPr>
            <w:r w:rsidRPr="00985AAC">
              <w:rPr>
                <w:color w:val="000000"/>
                <w:sz w:val="18"/>
                <w:szCs w:val="18"/>
                <w:lang w:bidi="ru-RU"/>
              </w:rPr>
              <w:t>Подпись</w:t>
            </w:r>
          </w:p>
        </w:tc>
        <w:tc>
          <w:tcPr>
            <w:tcW w:w="1997" w:type="dxa"/>
            <w:vMerge w:val="restart"/>
            <w:tcBorders>
              <w:top w:val="single" w:sz="4" w:space="0" w:color="auto"/>
              <w:left w:val="single" w:sz="4" w:space="0" w:color="auto"/>
              <w:right w:val="single" w:sz="4" w:space="0" w:color="auto"/>
            </w:tcBorders>
            <w:shd w:val="clear" w:color="auto" w:fill="FFFFFF"/>
            <w:vAlign w:val="center"/>
          </w:tcPr>
          <w:p w:rsidR="00175E2A" w:rsidRPr="00985AAC" w:rsidRDefault="00175E2A" w:rsidP="000D2863">
            <w:pPr>
              <w:widowControl w:val="0"/>
              <w:spacing w:line="180" w:lineRule="exact"/>
              <w:jc w:val="center"/>
              <w:rPr>
                <w:color w:val="000000"/>
                <w:lang w:bidi="ru-RU"/>
              </w:rPr>
            </w:pPr>
            <w:r w:rsidRPr="00985AAC">
              <w:rPr>
                <w:color w:val="000000"/>
                <w:sz w:val="18"/>
                <w:szCs w:val="18"/>
                <w:lang w:bidi="ru-RU"/>
              </w:rPr>
              <w:t>Примечание</w:t>
            </w:r>
          </w:p>
        </w:tc>
      </w:tr>
      <w:tr w:rsidR="00175E2A" w:rsidRPr="00985AAC" w:rsidTr="000D2863">
        <w:trPr>
          <w:trHeight w:hRule="exact" w:val="552"/>
        </w:trPr>
        <w:tc>
          <w:tcPr>
            <w:tcW w:w="1382" w:type="dxa"/>
            <w:vMerge/>
            <w:tcBorders>
              <w:left w:val="single" w:sz="4" w:space="0" w:color="auto"/>
            </w:tcBorders>
            <w:shd w:val="clear" w:color="auto" w:fill="FFFFFF"/>
            <w:vAlign w:val="center"/>
          </w:tcPr>
          <w:p w:rsidR="00175E2A" w:rsidRPr="00985AAC" w:rsidRDefault="00175E2A" w:rsidP="000D2863">
            <w:pPr>
              <w:widowControl w:val="0"/>
              <w:rPr>
                <w:rFonts w:ascii="Microsoft Sans Serif" w:eastAsia="Microsoft Sans Serif" w:hAnsi="Microsoft Sans Serif" w:cs="Microsoft Sans Serif"/>
                <w:color w:val="000000"/>
                <w:lang w:bidi="ru-RU"/>
              </w:rPr>
            </w:pPr>
          </w:p>
        </w:tc>
        <w:tc>
          <w:tcPr>
            <w:tcW w:w="1560" w:type="dxa"/>
            <w:vMerge/>
            <w:tcBorders>
              <w:left w:val="single" w:sz="4" w:space="0" w:color="auto"/>
            </w:tcBorders>
            <w:shd w:val="clear" w:color="auto" w:fill="FFFFFF"/>
            <w:vAlign w:val="center"/>
          </w:tcPr>
          <w:p w:rsidR="00175E2A" w:rsidRPr="00985AAC" w:rsidRDefault="00175E2A" w:rsidP="000D2863">
            <w:pPr>
              <w:widowControl w:val="0"/>
              <w:rPr>
                <w:rFonts w:ascii="Microsoft Sans Serif" w:eastAsia="Microsoft Sans Serif" w:hAnsi="Microsoft Sans Serif" w:cs="Microsoft Sans Serif"/>
                <w:color w:val="000000"/>
                <w:lang w:bidi="ru-RU"/>
              </w:rPr>
            </w:pPr>
          </w:p>
        </w:tc>
        <w:tc>
          <w:tcPr>
            <w:tcW w:w="1843" w:type="dxa"/>
            <w:vMerge/>
            <w:tcBorders>
              <w:left w:val="single" w:sz="4" w:space="0" w:color="auto"/>
            </w:tcBorders>
            <w:shd w:val="clear" w:color="auto" w:fill="FFFFFF"/>
            <w:vAlign w:val="center"/>
          </w:tcPr>
          <w:p w:rsidR="00175E2A" w:rsidRPr="00985AAC" w:rsidRDefault="00175E2A" w:rsidP="000D2863">
            <w:pPr>
              <w:widowControl w:val="0"/>
              <w:rPr>
                <w:rFonts w:ascii="Microsoft Sans Serif" w:eastAsia="Microsoft Sans Serif" w:hAnsi="Microsoft Sans Serif" w:cs="Microsoft Sans Serif"/>
                <w:color w:val="000000"/>
                <w:lang w:bidi="ru-RU"/>
              </w:rPr>
            </w:pPr>
          </w:p>
        </w:tc>
        <w:tc>
          <w:tcPr>
            <w:tcW w:w="1560" w:type="dxa"/>
            <w:tcBorders>
              <w:top w:val="single" w:sz="4" w:space="0" w:color="auto"/>
              <w:left w:val="single" w:sz="4" w:space="0" w:color="auto"/>
            </w:tcBorders>
            <w:shd w:val="clear" w:color="auto" w:fill="FFFFFF"/>
            <w:vAlign w:val="center"/>
          </w:tcPr>
          <w:p w:rsidR="00175E2A" w:rsidRPr="00985AAC" w:rsidRDefault="00175E2A" w:rsidP="000D2863">
            <w:pPr>
              <w:widowControl w:val="0"/>
              <w:spacing w:line="180" w:lineRule="exact"/>
              <w:ind w:left="220"/>
              <w:rPr>
                <w:color w:val="000000"/>
                <w:lang w:bidi="ru-RU"/>
              </w:rPr>
            </w:pPr>
            <w:r w:rsidRPr="00985AAC">
              <w:rPr>
                <w:color w:val="000000"/>
                <w:sz w:val="18"/>
                <w:szCs w:val="18"/>
                <w:lang w:bidi="ru-RU"/>
              </w:rPr>
              <w:t>Тестирующего</w:t>
            </w:r>
          </w:p>
        </w:tc>
        <w:tc>
          <w:tcPr>
            <w:tcW w:w="1416" w:type="dxa"/>
            <w:tcBorders>
              <w:top w:val="single" w:sz="4" w:space="0" w:color="auto"/>
              <w:left w:val="single" w:sz="4" w:space="0" w:color="auto"/>
            </w:tcBorders>
            <w:shd w:val="clear" w:color="auto" w:fill="FFFFFF"/>
            <w:vAlign w:val="center"/>
          </w:tcPr>
          <w:p w:rsidR="00175E2A" w:rsidRPr="00985AAC" w:rsidRDefault="00175E2A" w:rsidP="000D2863">
            <w:pPr>
              <w:widowControl w:val="0"/>
              <w:spacing w:line="180" w:lineRule="exact"/>
              <w:ind w:left="180"/>
              <w:rPr>
                <w:color w:val="000000"/>
                <w:lang w:bidi="ru-RU"/>
              </w:rPr>
            </w:pPr>
            <w:r w:rsidRPr="00985AAC">
              <w:rPr>
                <w:color w:val="000000"/>
                <w:sz w:val="18"/>
                <w:szCs w:val="18"/>
                <w:lang w:bidi="ru-RU"/>
              </w:rPr>
              <w:t>Тестируемого</w:t>
            </w:r>
          </w:p>
        </w:tc>
        <w:tc>
          <w:tcPr>
            <w:tcW w:w="1997" w:type="dxa"/>
            <w:vMerge/>
            <w:tcBorders>
              <w:left w:val="single" w:sz="4" w:space="0" w:color="auto"/>
              <w:right w:val="single" w:sz="4" w:space="0" w:color="auto"/>
            </w:tcBorders>
            <w:shd w:val="clear" w:color="auto" w:fill="FFFFFF"/>
            <w:vAlign w:val="center"/>
          </w:tcPr>
          <w:p w:rsidR="00175E2A" w:rsidRPr="00985AAC" w:rsidRDefault="00175E2A" w:rsidP="000D2863">
            <w:pPr>
              <w:widowControl w:val="0"/>
              <w:rPr>
                <w:rFonts w:ascii="Microsoft Sans Serif" w:eastAsia="Microsoft Sans Serif" w:hAnsi="Microsoft Sans Serif" w:cs="Microsoft Sans Serif"/>
                <w:color w:val="000000"/>
                <w:lang w:bidi="ru-RU"/>
              </w:rPr>
            </w:pPr>
          </w:p>
        </w:tc>
      </w:tr>
      <w:tr w:rsidR="00175E2A" w:rsidRPr="00985AAC" w:rsidTr="000D2863">
        <w:trPr>
          <w:trHeight w:hRule="exact" w:val="269"/>
        </w:trPr>
        <w:tc>
          <w:tcPr>
            <w:tcW w:w="1382" w:type="dxa"/>
            <w:tcBorders>
              <w:top w:val="single" w:sz="4" w:space="0" w:color="auto"/>
              <w:lef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Pr>
                <w:color w:val="000000"/>
                <w:lang w:eastAsia="en-US" w:bidi="en-US"/>
              </w:rPr>
              <w:t>1</w:t>
            </w:r>
          </w:p>
        </w:tc>
        <w:tc>
          <w:tcPr>
            <w:tcW w:w="1560" w:type="dxa"/>
            <w:tcBorders>
              <w:top w:val="single" w:sz="4" w:space="0" w:color="auto"/>
              <w:lef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sidRPr="00985AAC">
              <w:rPr>
                <w:color w:val="000000"/>
                <w:lang w:bidi="ru-RU"/>
              </w:rPr>
              <w:t>2</w:t>
            </w:r>
          </w:p>
        </w:tc>
        <w:tc>
          <w:tcPr>
            <w:tcW w:w="1843" w:type="dxa"/>
            <w:tcBorders>
              <w:top w:val="single" w:sz="4" w:space="0" w:color="auto"/>
              <w:lef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sidRPr="00985AAC">
              <w:rPr>
                <w:color w:val="000000"/>
                <w:lang w:bidi="ru-RU"/>
              </w:rPr>
              <w:t>3</w:t>
            </w:r>
          </w:p>
        </w:tc>
        <w:tc>
          <w:tcPr>
            <w:tcW w:w="1560" w:type="dxa"/>
            <w:tcBorders>
              <w:top w:val="single" w:sz="4" w:space="0" w:color="auto"/>
              <w:lef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sidRPr="00985AAC">
              <w:rPr>
                <w:color w:val="000000"/>
                <w:lang w:bidi="ru-RU"/>
              </w:rPr>
              <w:t>4</w:t>
            </w:r>
          </w:p>
        </w:tc>
        <w:tc>
          <w:tcPr>
            <w:tcW w:w="1416" w:type="dxa"/>
            <w:tcBorders>
              <w:top w:val="single" w:sz="4" w:space="0" w:color="auto"/>
              <w:lef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sidRPr="00985AAC">
              <w:rPr>
                <w:color w:val="000000"/>
                <w:lang w:bidi="ru-RU"/>
              </w:rPr>
              <w:t>5</w:t>
            </w:r>
          </w:p>
        </w:tc>
        <w:tc>
          <w:tcPr>
            <w:tcW w:w="1997" w:type="dxa"/>
            <w:tcBorders>
              <w:top w:val="single" w:sz="4" w:space="0" w:color="auto"/>
              <w:left w:val="single" w:sz="4" w:space="0" w:color="auto"/>
              <w:right w:val="single" w:sz="4" w:space="0" w:color="auto"/>
            </w:tcBorders>
            <w:shd w:val="clear" w:color="auto" w:fill="FFFFFF"/>
            <w:vAlign w:val="bottom"/>
          </w:tcPr>
          <w:p w:rsidR="00175E2A" w:rsidRPr="00985AAC" w:rsidRDefault="00175E2A" w:rsidP="000D2863">
            <w:pPr>
              <w:widowControl w:val="0"/>
              <w:spacing w:line="240" w:lineRule="exact"/>
              <w:jc w:val="center"/>
              <w:rPr>
                <w:color w:val="000000"/>
                <w:lang w:bidi="ru-RU"/>
              </w:rPr>
            </w:pPr>
            <w:r w:rsidRPr="00985AAC">
              <w:rPr>
                <w:color w:val="000000"/>
                <w:lang w:bidi="ru-RU"/>
              </w:rPr>
              <w:t>6</w:t>
            </w: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32"/>
        </w:trPr>
        <w:tc>
          <w:tcPr>
            <w:tcW w:w="1382"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r w:rsidR="00175E2A" w:rsidRPr="00985AAC" w:rsidTr="000D2863">
        <w:trPr>
          <w:trHeight w:hRule="exact" w:val="442"/>
        </w:trPr>
        <w:tc>
          <w:tcPr>
            <w:tcW w:w="1382" w:type="dxa"/>
            <w:tcBorders>
              <w:top w:val="single" w:sz="4" w:space="0" w:color="auto"/>
              <w:left w:val="single" w:sz="4" w:space="0" w:color="auto"/>
              <w:bottom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bottom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843" w:type="dxa"/>
            <w:tcBorders>
              <w:top w:val="single" w:sz="4" w:space="0" w:color="auto"/>
              <w:left w:val="single" w:sz="4" w:space="0" w:color="auto"/>
              <w:bottom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560" w:type="dxa"/>
            <w:tcBorders>
              <w:top w:val="single" w:sz="4" w:space="0" w:color="auto"/>
              <w:left w:val="single" w:sz="4" w:space="0" w:color="auto"/>
              <w:bottom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416" w:type="dxa"/>
            <w:tcBorders>
              <w:top w:val="single" w:sz="4" w:space="0" w:color="auto"/>
              <w:left w:val="single" w:sz="4" w:space="0" w:color="auto"/>
              <w:bottom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175E2A" w:rsidRPr="00985AAC" w:rsidRDefault="00175E2A" w:rsidP="000D2863">
            <w:pPr>
              <w:widowControl w:val="0"/>
              <w:rPr>
                <w:rFonts w:ascii="Microsoft Sans Serif" w:eastAsia="Microsoft Sans Serif" w:hAnsi="Microsoft Sans Serif" w:cs="Microsoft Sans Serif"/>
                <w:color w:val="000000"/>
                <w:sz w:val="10"/>
                <w:szCs w:val="10"/>
                <w:lang w:bidi="ru-RU"/>
              </w:rPr>
            </w:pPr>
          </w:p>
        </w:tc>
      </w:tr>
    </w:tbl>
    <w:p w:rsidR="00175E2A" w:rsidRPr="00985AAC" w:rsidRDefault="00175E2A" w:rsidP="00175E2A">
      <w:pPr>
        <w:widowControl w:val="0"/>
        <w:rPr>
          <w:rFonts w:ascii="Microsoft Sans Serif" w:eastAsia="Microsoft Sans Serif" w:hAnsi="Microsoft Sans Serif" w:cs="Microsoft Sans Serif"/>
          <w:color w:val="000000"/>
          <w:sz w:val="2"/>
          <w:szCs w:val="2"/>
          <w:lang w:bidi="ru-RU"/>
        </w:rPr>
        <w:sectPr w:rsidR="00175E2A" w:rsidRPr="00985AAC" w:rsidSect="009344E5">
          <w:footerReference w:type="default" r:id="rId18"/>
          <w:pgSz w:w="11900" w:h="16840"/>
          <w:pgMar w:top="567" w:right="1021" w:bottom="567" w:left="1247" w:header="737" w:footer="680" w:gutter="0"/>
          <w:pgNumType w:start="2"/>
          <w:cols w:space="720"/>
          <w:noEndnote/>
          <w:docGrid w:linePitch="360"/>
        </w:sectPr>
      </w:pPr>
    </w:p>
    <w:p w:rsidR="00985AAC" w:rsidRDefault="00985AAC" w:rsidP="00985AAC">
      <w:pPr>
        <w:tabs>
          <w:tab w:val="left" w:pos="567"/>
        </w:tabs>
        <w:jc w:val="right"/>
        <w:outlineLvl w:val="1"/>
        <w:rPr>
          <w:rFonts w:ascii="Arial" w:eastAsia="Calibri" w:hAnsi="Arial" w:cs="Arial"/>
          <w:b/>
          <w:lang w:eastAsia="en-US"/>
        </w:rPr>
      </w:pPr>
    </w:p>
    <w:bookmarkEnd w:id="20"/>
    <w:bookmarkEnd w:id="21"/>
    <w:bookmarkEnd w:id="22"/>
    <w:bookmarkEnd w:id="23"/>
    <w:bookmarkEnd w:id="24"/>
    <w:bookmarkEnd w:id="25"/>
    <w:bookmarkEnd w:id="26"/>
    <w:bookmarkEnd w:id="27"/>
    <w:p w:rsidR="002C169C" w:rsidRDefault="002C169C" w:rsidP="00362705">
      <w:pPr>
        <w:jc w:val="right"/>
        <w:rPr>
          <w:b/>
        </w:rPr>
      </w:pPr>
    </w:p>
    <w:p w:rsidR="00E25465" w:rsidRPr="00587F95" w:rsidRDefault="00E25465" w:rsidP="00362705">
      <w:pPr>
        <w:jc w:val="right"/>
        <w:rPr>
          <w:b/>
        </w:rPr>
      </w:pPr>
      <w:r w:rsidRPr="00587F95">
        <w:rPr>
          <w:b/>
        </w:rPr>
        <w:t>Приложение №</w:t>
      </w:r>
      <w:r w:rsidR="00F06979" w:rsidRPr="00587F95">
        <w:rPr>
          <w:b/>
        </w:rPr>
        <w:t>7</w:t>
      </w:r>
    </w:p>
    <w:p w:rsidR="00F06979" w:rsidRPr="00F06979" w:rsidRDefault="00F06979" w:rsidP="00F06979">
      <w:pPr>
        <w:jc w:val="center"/>
        <w:rPr>
          <w:rFonts w:ascii="Arial" w:hAnsi="Arial" w:cs="Arial"/>
          <w:b/>
        </w:rPr>
      </w:pPr>
      <w:r w:rsidRPr="00F06979">
        <w:rPr>
          <w:rFonts w:ascii="Arial" w:hAnsi="Arial" w:cs="Arial"/>
          <w:b/>
        </w:rPr>
        <w:t>ПОРЯДОК ДЕЙСТВИЙ ПРИ ОБНАРУЖЕНИИ ФАКТА ПОЯВЛЕНИЯ РАБОТНИКА НА РАБОЧЕМ МЕСТЕ В СОСТОЯНИИ ОПЬЯНЕНИЯ</w:t>
      </w:r>
    </w:p>
    <w:p w:rsidR="00E25465" w:rsidRPr="00F06979" w:rsidRDefault="00F06979" w:rsidP="00E25465">
      <w:pPr>
        <w:rPr>
          <w:bCs/>
        </w:rPr>
      </w:pPr>
      <w:r>
        <w:rPr>
          <w:rFonts w:eastAsia="Calibri"/>
          <w:noProof/>
          <w:szCs w:val="22"/>
        </w:rPr>
        <mc:AlternateContent>
          <mc:Choice Requires="wps">
            <w:drawing>
              <wp:anchor distT="0" distB="0" distL="114300" distR="114300" simplePos="0" relativeHeight="251616768" behindDoc="0" locked="0" layoutInCell="1" allowOverlap="1" wp14:anchorId="732668F0" wp14:editId="2394B67A">
                <wp:simplePos x="0" y="0"/>
                <wp:positionH relativeFrom="column">
                  <wp:posOffset>1918970</wp:posOffset>
                </wp:positionH>
                <wp:positionV relativeFrom="paragraph">
                  <wp:posOffset>689610</wp:posOffset>
                </wp:positionV>
                <wp:extent cx="2708910" cy="685800"/>
                <wp:effectExtent l="0" t="0" r="15240" b="19050"/>
                <wp:wrapNone/>
                <wp:docPr id="52" name="Поле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708910" cy="685800"/>
                        </a:xfrm>
                        <a:prstGeom prst="rect">
                          <a:avLst/>
                        </a:prstGeom>
                        <a:solidFill>
                          <a:srgbClr val="FFD200"/>
                        </a:solidFill>
                        <a:ln w="22225">
                          <a:solidFill>
                            <a:srgbClr val="000000"/>
                          </a:solidFill>
                          <a:miter lim="800000"/>
                          <a:headEnd/>
                          <a:tailEnd/>
                        </a:ln>
                      </wps:spPr>
                      <wps:txbx>
                        <w:txbxContent>
                          <w:p w:rsidR="00752DC2" w:rsidRDefault="00752DC2" w:rsidP="00E25465">
                            <w:pPr>
                              <w:jc w:val="center"/>
                              <w:rPr>
                                <w:rFonts w:ascii="Arial" w:hAnsi="Arial" w:cs="Arial"/>
                                <w:b/>
                                <w:sz w:val="16"/>
                                <w:szCs w:val="16"/>
                              </w:rPr>
                            </w:pPr>
                          </w:p>
                          <w:p w:rsidR="00752DC2" w:rsidRPr="00B26D14" w:rsidRDefault="00752DC2" w:rsidP="00E25465">
                            <w:pPr>
                              <w:jc w:val="center"/>
                              <w:rPr>
                                <w:rFonts w:ascii="Arial" w:hAnsi="Arial" w:cs="Arial"/>
                                <w:b/>
                                <w:sz w:val="16"/>
                                <w:szCs w:val="16"/>
                              </w:rPr>
                            </w:pPr>
                            <w:r w:rsidRPr="00B26D14">
                              <w:rPr>
                                <w:rFonts w:ascii="Arial" w:hAnsi="Arial" w:cs="Arial"/>
                                <w:b/>
                                <w:sz w:val="16"/>
                                <w:szCs w:val="16"/>
                              </w:rPr>
                              <w:t>ОБНАРУЖЕНИЕ ФАКТА ПОЯВЛЕНИЯ РАБОТНИКА НА РАБОЧЕМ МЕСТЕ В СОСТОЯНИИ ОПЬЯНЕНИЯ (УПОЛНОМОЧЕННЫЙ ПРЕДСТАВИТЕЛЬ, ДРУГОЙ РАБОТНИК)</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2668F0" id="_x0000_t202" coordsize="21600,21600" o:spt="202" path="m,l,21600r21600,l21600,xe">
                <v:stroke joinstyle="miter"/>
                <v:path gradientshapeok="t" o:connecttype="rect"/>
              </v:shapetype>
              <v:shape id="Поле 52" o:spid="_x0000_s1057" type="#_x0000_t202" style="position:absolute;margin-left:151.1pt;margin-top:54.3pt;width:213.3pt;height:54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" fillcolor="#ffd200" strokeweight="1.75pt">
                <v:path arrowok="t"/>
                <v:textbox inset="1mm,1mm,1mm,1mm">
                  <w:txbxContent>
                    <w:p w:rsidR="00752DC2" w:rsidRDefault="00752DC2" w:rsidP="00E25465">
                      <w:pPr>
                        <w:jc w:val="center"/>
                        <w:rPr>
                          <w:rFonts w:ascii="Arial" w:hAnsi="Arial" w:cs="Arial"/>
                          <w:b/>
                          <w:sz w:val="16"/>
                          <w:szCs w:val="16"/>
                        </w:rPr>
                      </w:pPr>
                    </w:p>
                    <w:p w:rsidR="00752DC2" w:rsidRPr="00B26D14" w:rsidRDefault="00752DC2" w:rsidP="00E25465">
                      <w:pPr>
                        <w:jc w:val="center"/>
                        <w:rPr>
                          <w:rFonts w:ascii="Arial" w:hAnsi="Arial" w:cs="Arial"/>
                          <w:b/>
                          <w:sz w:val="16"/>
                          <w:szCs w:val="16"/>
                        </w:rPr>
                      </w:pPr>
                      <w:r w:rsidRPr="00B26D14">
                        <w:rPr>
                          <w:rFonts w:ascii="Arial" w:hAnsi="Arial" w:cs="Arial"/>
                          <w:b/>
                          <w:sz w:val="16"/>
                          <w:szCs w:val="16"/>
                        </w:rPr>
                        <w:t>ОБНАРУЖЕНИЕ ФАКТА ПОЯВЛЕНИЯ РАБОТНИКА НА РАБОЧЕМ МЕСТЕ В СОСТОЯНИИ ОПЬЯНЕНИЯ (УПОЛНОМОЧЕННЫЙ ПРЕДСТАВИТЕЛЬ, ДРУГОЙ РАБОТНИК)</w:t>
                      </w:r>
                    </w:p>
                  </w:txbxContent>
                </v:textbox>
              </v:shape>
            </w:pict>
          </mc:Fallback>
        </mc:AlternateContent>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Default="00E25465" w:rsidP="00E25465">
      <w:pPr>
        <w:rPr>
          <w:rFonts w:eastAsia="Calibri"/>
          <w:szCs w:val="22"/>
          <w:lang w:eastAsia="en-US"/>
        </w:rPr>
      </w:pPr>
    </w:p>
    <w:p w:rsidR="00F06979" w:rsidRDefault="00F06979" w:rsidP="00E25465">
      <w:pPr>
        <w:rPr>
          <w:rFonts w:eastAsia="Calibri"/>
          <w:szCs w:val="22"/>
          <w:lang w:eastAsia="en-US"/>
        </w:rPr>
      </w:pPr>
    </w:p>
    <w:p w:rsidR="00F06979" w:rsidRDefault="00F06979" w:rsidP="00E25465">
      <w:pPr>
        <w:rPr>
          <w:rFonts w:eastAsia="Calibri"/>
          <w:szCs w:val="22"/>
          <w:lang w:eastAsia="en-US"/>
        </w:rPr>
      </w:pPr>
    </w:p>
    <w:p w:rsidR="00F06979" w:rsidRDefault="00F06979" w:rsidP="00E25465">
      <w:pPr>
        <w:rPr>
          <w:rFonts w:eastAsia="Calibri"/>
          <w:szCs w:val="22"/>
          <w:lang w:eastAsia="en-US"/>
        </w:rPr>
      </w:pPr>
    </w:p>
    <w:p w:rsidR="00F06979" w:rsidRDefault="00F06979" w:rsidP="00E25465">
      <w:pPr>
        <w:rPr>
          <w:rFonts w:eastAsia="Calibri"/>
          <w:szCs w:val="22"/>
          <w:lang w:eastAsia="en-US"/>
        </w:rPr>
      </w:pPr>
      <w:r>
        <w:rPr>
          <w:rFonts w:eastAsia="Calibri"/>
          <w:noProof/>
          <w:szCs w:val="22"/>
        </w:rPr>
        <mc:AlternateContent>
          <mc:Choice Requires="wps">
            <w:drawing>
              <wp:anchor distT="0" distB="0" distL="114299" distR="114299" simplePos="0" relativeHeight="251617792" behindDoc="0" locked="0" layoutInCell="1" allowOverlap="1" wp14:anchorId="1B292064" wp14:editId="13CC6D67">
                <wp:simplePos x="0" y="0"/>
                <wp:positionH relativeFrom="column">
                  <wp:posOffset>3233420</wp:posOffset>
                </wp:positionH>
                <wp:positionV relativeFrom="paragraph">
                  <wp:posOffset>144780</wp:posOffset>
                </wp:positionV>
                <wp:extent cx="0" cy="381000"/>
                <wp:effectExtent l="76200" t="0" r="95250" b="57150"/>
                <wp:wrapNone/>
                <wp:docPr id="51" name="Прямая со стрелкой 5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38100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BB8DD55" id="_x0000_t32" coordsize="21600,21600" o:spt="32" o:oned="t" path="m,l21600,21600e" filled="f">
                <v:path arrowok="t" fillok="f" o:connecttype="none"/>
                <o:lock v:ext="edit" shapetype="t"/>
              </v:shapetype>
              <v:shape id="Прямая со стрелкой 51" o:spid="_x0000_s1026" type="#_x0000_t32" style="position:absolute;margin-left:254.6pt;margin-top:11.4pt;width:0;height:30pt;z-index:2516177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" strokeweight="2pt">
                <v:stroke endarrow="block"/>
                <o:lock v:ext="edit" shapetype="f"/>
              </v:shape>
            </w:pict>
          </mc:Fallback>
        </mc:AlternateContent>
      </w:r>
    </w:p>
    <w:p w:rsidR="00F06979" w:rsidRPr="00E25465" w:rsidRDefault="00F06979" w:rsidP="00E25465">
      <w:pPr>
        <w:rPr>
          <w:rFonts w:eastAsia="Calibri"/>
          <w:szCs w:val="22"/>
          <w:lang w:eastAsia="en-US"/>
        </w:rPr>
      </w:pPr>
    </w:p>
    <w:p w:rsidR="00E25465" w:rsidRPr="00E25465" w:rsidRDefault="00E25465" w:rsidP="00E25465">
      <w:pPr>
        <w:jc w:val="cente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18816" behindDoc="0" locked="0" layoutInCell="1" allowOverlap="1" wp14:anchorId="248DD06D" wp14:editId="6F81AE6D">
                <wp:simplePos x="0" y="0"/>
                <wp:positionH relativeFrom="column">
                  <wp:posOffset>1487170</wp:posOffset>
                </wp:positionH>
                <wp:positionV relativeFrom="paragraph">
                  <wp:posOffset>2540</wp:posOffset>
                </wp:positionV>
                <wp:extent cx="3416935" cy="591185"/>
                <wp:effectExtent l="20320" t="21590" r="20320" b="15875"/>
                <wp:wrapNone/>
                <wp:docPr id="50" name="Поле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3416935" cy="591185"/>
                        </a:xfrm>
                        <a:prstGeom prst="rect">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ОТСТРАНЕНИЕ ОТ РАБОТЫ (НЕДОПУСК К РАБОТЕ) РАБОТНИКА, ПОЯВИВШЕГОСЯ НА РАБОТЕ В СОСТОЯНИИ ОПЬЯНЕНИЯ (ЛИНЕЙНЫЙ РУКОВОДИТЕЛЬ)</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8DD06D" id="Поле 50" o:spid="_x0000_s1058" type="#_x0000_t202" style="position:absolute;margin-left:117.1pt;margin-top:.2pt;width:269.05pt;height:46.5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" fillcolor="#ffd200" strokeweight="2pt">
                <v:path arrowok="t"/>
                <v:textbox inset="1mm,1mm,1mm,1mm">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ОТСТРАНЕНИЕ ОТ РАБОТЫ (НЕДОПУСК К РАБОТЕ) РАБОТНИКА, ПОЯВИВШЕГОСЯ НА РАБОТЕ В СОСТОЯНИИ ОПЬЯНЕНИЯ (ЛИНЕЙНЫЙ РУКОВОДИТЕЛЬ)</w:t>
                      </w:r>
                    </w:p>
                  </w:txbxContent>
                </v:textbox>
              </v:shape>
            </w:pict>
          </mc:Fallback>
        </mc:AlternateContent>
      </w:r>
    </w:p>
    <w:p w:rsidR="00E25465" w:rsidRPr="00E25465" w:rsidRDefault="00E25465" w:rsidP="00E25465">
      <w:pPr>
        <w:rPr>
          <w:rFonts w:eastAsia="Calibri"/>
          <w:szCs w:val="22"/>
          <w:lang w:eastAsia="en-US"/>
        </w:rPr>
      </w:pPr>
    </w:p>
    <w:p w:rsidR="00E25465" w:rsidRPr="00E25465" w:rsidRDefault="00E25465" w:rsidP="00E25465">
      <w:pPr>
        <w:jc w:val="cente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299" distR="114299" simplePos="0" relativeHeight="251619840" behindDoc="0" locked="0" layoutInCell="1" allowOverlap="1" wp14:anchorId="5D0D7AB7" wp14:editId="6929A6B4">
                <wp:simplePos x="0" y="0"/>
                <wp:positionH relativeFrom="column">
                  <wp:posOffset>3228340</wp:posOffset>
                </wp:positionH>
                <wp:positionV relativeFrom="paragraph">
                  <wp:posOffset>67945</wp:posOffset>
                </wp:positionV>
                <wp:extent cx="0" cy="233680"/>
                <wp:effectExtent l="66040" t="20320" r="67310" b="22225"/>
                <wp:wrapNone/>
                <wp:docPr id="49" name="Прямая со стрелкой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33680"/>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331015" id="Прямая со стрелкой 49" o:spid="_x0000_s1026" type="#_x0000_t32" style="position:absolute;margin-left:254.2pt;margin-top:5.35pt;width:0;height:18.4pt;z-index:2516198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" strokeweight="2pt">
                <v:stroke endarrow="block"/>
                <o:lock v:ext="edit" shapetype="f"/>
              </v:shape>
            </w:pict>
          </mc:Fallback>
        </mc:AlternateContent>
      </w: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21888" behindDoc="0" locked="0" layoutInCell="1" allowOverlap="1" wp14:anchorId="7DED3AA0" wp14:editId="10EF1A44">
                <wp:simplePos x="0" y="0"/>
                <wp:positionH relativeFrom="column">
                  <wp:posOffset>1913255</wp:posOffset>
                </wp:positionH>
                <wp:positionV relativeFrom="paragraph">
                  <wp:posOffset>126365</wp:posOffset>
                </wp:positionV>
                <wp:extent cx="2638425" cy="1604645"/>
                <wp:effectExtent l="46355" t="31115" r="39370" b="21590"/>
                <wp:wrapNone/>
                <wp:docPr id="48" name="Блок-схема: решение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638425" cy="1604645"/>
                        </a:xfrm>
                        <a:prstGeom prst="flowChartDecision">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НЕОБХОДИМО МЕДИЦИНСКОЕ ОСВИДЕТЕЛЬСТВОВАНИЕ НА СОСТОЯНИЕ ОПЬЯНЕНИЯ</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DED3AA0" id="Блок-схема: решение 48" o:spid="_x0000_s1059" type="#_x0000_t110" style="position:absolute;margin-left:150.65pt;margin-top:9.95pt;width:207.75pt;height:126.3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" fillcolor="#ffd200" strokeweight="2pt">
                <v:path arrowok="t"/>
                <v:textbox inset="0,0,0,0">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НЕОБХОДИМО МЕДИЦИНСКОЕ ОСВИДЕТЕЛЬСТВОВАНИЕ НА СОСТОЯНИЕ ОПЬЯНЕНИЯ</w:t>
                      </w:r>
                    </w:p>
                  </w:txbxContent>
                </v:textbox>
              </v:shape>
            </w:pict>
          </mc:Fallback>
        </mc:AlternateContent>
      </w:r>
    </w:p>
    <w:p w:rsidR="00E25465" w:rsidRPr="00E25465" w:rsidRDefault="00E25465" w:rsidP="00E25465">
      <w:pPr>
        <w:jc w:val="cente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299" distR="114299" simplePos="0" relativeHeight="251632128" behindDoc="0" locked="0" layoutInCell="1" allowOverlap="1" wp14:anchorId="3FCF6C35" wp14:editId="13770E5D">
                <wp:simplePos x="0" y="0"/>
                <wp:positionH relativeFrom="column">
                  <wp:posOffset>5056505</wp:posOffset>
                </wp:positionH>
                <wp:positionV relativeFrom="paragraph">
                  <wp:posOffset>64135</wp:posOffset>
                </wp:positionV>
                <wp:extent cx="0" cy="812800"/>
                <wp:effectExtent l="65405" t="16510" r="67945" b="27940"/>
                <wp:wrapNone/>
                <wp:docPr id="47" name="Прямая со стрелкой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812800"/>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32A5DE" id="Прямая со стрелкой 47" o:spid="_x0000_s1026" type="#_x0000_t32" style="position:absolute;margin-left:398.15pt;margin-top:5.05pt;width:0;height:64pt;z-index:251632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" strokeweight="2pt">
                <v:stroke endarrow="block"/>
                <o:lock v:ext="edit" shapetype="f"/>
              </v:shape>
            </w:pict>
          </mc:Fallback>
        </mc:AlternateContent>
      </w:r>
      <w:r>
        <w:rPr>
          <w:rFonts w:eastAsia="Calibri"/>
          <w:noProof/>
          <w:szCs w:val="22"/>
        </w:rPr>
        <mc:AlternateContent>
          <mc:Choice Requires="wps">
            <w:drawing>
              <wp:anchor distT="4294967294" distB="4294967294" distL="114300" distR="114300" simplePos="0" relativeHeight="251631104" behindDoc="0" locked="0" layoutInCell="1" allowOverlap="1" wp14:anchorId="596EC8D8" wp14:editId="0A1BF61E">
                <wp:simplePos x="0" y="0"/>
                <wp:positionH relativeFrom="column">
                  <wp:posOffset>4551680</wp:posOffset>
                </wp:positionH>
                <wp:positionV relativeFrom="paragraph">
                  <wp:posOffset>64135</wp:posOffset>
                </wp:positionV>
                <wp:extent cx="504825" cy="0"/>
                <wp:effectExtent l="17780" t="16510" r="20320" b="21590"/>
                <wp:wrapNone/>
                <wp:docPr id="46" name="Прямая со стрелкой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504825" cy="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A10530" id="Прямая со стрелкой 46" o:spid="_x0000_s1026" type="#_x0000_t32" style="position:absolute;margin-left:358.4pt;margin-top:5.05pt;width:39.75pt;height:0;z-index:25163110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" strokeweight="2pt">
                <o:lock v:ext="edit" shapetype="f"/>
              </v:shape>
            </w:pict>
          </mc:Fallback>
        </mc:AlternateContent>
      </w:r>
      <w:r>
        <w:rPr>
          <w:rFonts w:eastAsia="Calibri"/>
          <w:noProof/>
          <w:szCs w:val="22"/>
        </w:rPr>
        <mc:AlternateContent>
          <mc:Choice Requires="wps">
            <w:drawing>
              <wp:anchor distT="0" distB="0" distL="114300" distR="114300" simplePos="0" relativeHeight="251627008" behindDoc="0" locked="0" layoutInCell="1" allowOverlap="1" wp14:anchorId="6DBD82BC" wp14:editId="1A4D5C16">
                <wp:simplePos x="0" y="0"/>
                <wp:positionH relativeFrom="column">
                  <wp:posOffset>1398905</wp:posOffset>
                </wp:positionH>
                <wp:positionV relativeFrom="paragraph">
                  <wp:posOffset>64135</wp:posOffset>
                </wp:positionV>
                <wp:extent cx="19050" cy="812800"/>
                <wp:effectExtent l="65405" t="16510" r="48895" b="27940"/>
                <wp:wrapNone/>
                <wp:docPr id="45" name="Прямая со стрелкой 4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19050" cy="812800"/>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DF33D71" id="Прямая со стрелкой 45" o:spid="_x0000_s1026" type="#_x0000_t32" style="position:absolute;margin-left:110.15pt;margin-top:5.05pt;width:1.5pt;height:64pt;flip:x;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" strokeweight="2pt">
                <v:stroke endarrow="block"/>
                <o:lock v:ext="edit" shapetype="f"/>
              </v:shape>
            </w:pict>
          </mc:Fallback>
        </mc:AlternateContent>
      </w:r>
      <w:r>
        <w:rPr>
          <w:rFonts w:eastAsia="Calibri"/>
          <w:noProof/>
          <w:szCs w:val="22"/>
        </w:rPr>
        <mc:AlternateContent>
          <mc:Choice Requires="wps">
            <w:drawing>
              <wp:anchor distT="4294967294" distB="4294967294" distL="114300" distR="114300" simplePos="0" relativeHeight="251629056" behindDoc="0" locked="0" layoutInCell="1" allowOverlap="1" wp14:anchorId="24D28026" wp14:editId="3A8B0893">
                <wp:simplePos x="0" y="0"/>
                <wp:positionH relativeFrom="column">
                  <wp:posOffset>1417955</wp:posOffset>
                </wp:positionH>
                <wp:positionV relativeFrom="paragraph">
                  <wp:posOffset>64135</wp:posOffset>
                </wp:positionV>
                <wp:extent cx="479425" cy="0"/>
                <wp:effectExtent l="17780" t="16510" r="17145" b="21590"/>
                <wp:wrapNone/>
                <wp:docPr id="44" name="Прямая со стрелкой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479425" cy="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EC02B8" id="Прямая со стрелкой 44" o:spid="_x0000_s1026" type="#_x0000_t32" style="position:absolute;margin-left:111.65pt;margin-top:5.05pt;width:37.75pt;height:0;z-index:2516290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" strokeweight="2pt">
                <o:lock v:ext="edit" shapetype="f"/>
              </v:shape>
            </w:pict>
          </mc:Fallback>
        </mc:AlternateContent>
      </w:r>
    </w:p>
    <w:p w:rsidR="00E25465" w:rsidRPr="00E25465" w:rsidRDefault="00E25465" w:rsidP="00E25465">
      <w:pPr>
        <w:rPr>
          <w:rFonts w:eastAsia="Calibri"/>
          <w:szCs w:val="22"/>
          <w:lang w:eastAsia="en-US"/>
        </w:rPr>
      </w:pPr>
    </w:p>
    <w:p w:rsidR="00E25465" w:rsidRPr="00E25465" w:rsidRDefault="00E25465" w:rsidP="00E25465">
      <w:pPr>
        <w:tabs>
          <w:tab w:val="left" w:pos="7230"/>
          <w:tab w:val="left" w:pos="7995"/>
        </w:tabs>
        <w:rPr>
          <w:rFonts w:eastAsia="Calibri"/>
          <w:szCs w:val="22"/>
          <w:lang w:eastAsia="en-US"/>
        </w:rPr>
      </w:pPr>
      <w:r w:rsidRPr="00E25465">
        <w:rPr>
          <w:rFonts w:eastAsia="Calibri"/>
          <w:szCs w:val="22"/>
          <w:lang w:eastAsia="en-US"/>
        </w:rPr>
        <w:tab/>
      </w:r>
      <w:r w:rsidRPr="00E25465">
        <w:rPr>
          <w:rFonts w:eastAsia="Calibri"/>
          <w:szCs w:val="22"/>
          <w:lang w:eastAsia="en-US"/>
        </w:rPr>
        <w:tab/>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34176" behindDoc="0" locked="0" layoutInCell="1" allowOverlap="1" wp14:anchorId="02D4AFEB" wp14:editId="346D8CE9">
                <wp:simplePos x="0" y="0"/>
                <wp:positionH relativeFrom="column">
                  <wp:posOffset>3989705</wp:posOffset>
                </wp:positionH>
                <wp:positionV relativeFrom="paragraph">
                  <wp:posOffset>635</wp:posOffset>
                </wp:positionV>
                <wp:extent cx="2124710" cy="339090"/>
                <wp:effectExtent l="17780" t="19685" r="19685" b="12700"/>
                <wp:wrapNone/>
                <wp:docPr id="43" name="Поле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24710" cy="339090"/>
                        </a:xfrm>
                        <a:prstGeom prst="rect">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ПРОВЕДЕНИЕ НЕВОЗМОЖНО/ОТКАЗ</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D4AFEB" id="Поле 43" o:spid="_x0000_s1060" type="#_x0000_t202" style="position:absolute;margin-left:314.15pt;margin-top:.05pt;width:167.3pt;height:26.7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" fillcolor="#ffd200" strokeweight="2pt">
                <v:path arrowok="t"/>
                <v:textbo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ПРОВЕДЕНИЕ НЕВОЗМОЖНО/ОТКАЗ</w:t>
                      </w:r>
                    </w:p>
                  </w:txbxContent>
                </v:textbox>
              </v:shape>
            </w:pict>
          </mc:Fallback>
        </mc:AlternateContent>
      </w:r>
      <w:r>
        <w:rPr>
          <w:rFonts w:eastAsia="Calibri"/>
          <w:noProof/>
          <w:szCs w:val="22"/>
        </w:rPr>
        <mc:AlternateContent>
          <mc:Choice Requires="wps">
            <w:drawing>
              <wp:anchor distT="0" distB="0" distL="114300" distR="114300" simplePos="0" relativeHeight="251624960" behindDoc="0" locked="0" layoutInCell="1" allowOverlap="1" wp14:anchorId="69C38582" wp14:editId="0CE5CC48">
                <wp:simplePos x="0" y="0"/>
                <wp:positionH relativeFrom="column">
                  <wp:posOffset>322580</wp:posOffset>
                </wp:positionH>
                <wp:positionV relativeFrom="paragraph">
                  <wp:posOffset>635</wp:posOffset>
                </wp:positionV>
                <wp:extent cx="2076450" cy="332105"/>
                <wp:effectExtent l="17780" t="19685" r="20320" b="19685"/>
                <wp:wrapNone/>
                <wp:docPr id="42" name="Поле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076450" cy="332105"/>
                        </a:xfrm>
                        <a:prstGeom prst="rect">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ПРОВЕДЕНИЕ ВОЗМОЖНО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C38582" id="Поле 42" o:spid="_x0000_s1061" type="#_x0000_t202" style="position:absolute;margin-left:25.4pt;margin-top:.05pt;width:163.5pt;height:26.1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" fillcolor="#ffd200" strokeweight="2pt">
                <v:path arrowok="t"/>
                <v:textbo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ПРОВЕДЕНИЕ ВОЗМОЖНО</w:t>
                      </w:r>
                    </w:p>
                  </w:txbxContent>
                </v:textbox>
              </v:shape>
            </w:pict>
          </mc:Fallback>
        </mc:AlternateContent>
      </w: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36224" behindDoc="0" locked="0" layoutInCell="1" allowOverlap="1" wp14:anchorId="66DAA9E4" wp14:editId="6DB47175">
                <wp:simplePos x="0" y="0"/>
                <wp:positionH relativeFrom="column">
                  <wp:posOffset>4161155</wp:posOffset>
                </wp:positionH>
                <wp:positionV relativeFrom="paragraph">
                  <wp:posOffset>164465</wp:posOffset>
                </wp:positionV>
                <wp:extent cx="0" cy="514985"/>
                <wp:effectExtent l="65405" t="21590" r="67945" b="25400"/>
                <wp:wrapNone/>
                <wp:docPr id="41" name="Прямая со стрелкой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514985"/>
                        </a:xfrm>
                        <a:prstGeom prst="straightConnector1">
                          <a:avLst/>
                        </a:prstGeom>
                        <a:noFill/>
                        <a:ln w="25400">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8119E6" id="Прямая со стрелкой 41" o:spid="_x0000_s1026" type="#_x0000_t32" style="position:absolute;margin-left:327.65pt;margin-top:12.95pt;width:0;height:40.5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" strokeweight="2pt">
                <v:stroke endarrow="block"/>
                <o:lock v:ext="edit" shapetype="f"/>
              </v:shape>
            </w:pict>
          </mc:Fallback>
        </mc:AlternateContent>
      </w:r>
      <w:r>
        <w:rPr>
          <w:rFonts w:eastAsia="Calibri"/>
          <w:noProof/>
          <w:szCs w:val="22"/>
        </w:rPr>
        <mc:AlternateContent>
          <mc:Choice Requires="wps">
            <w:drawing>
              <wp:anchor distT="0" distB="0" distL="114299" distR="114299" simplePos="0" relativeHeight="251643392" behindDoc="0" locked="0" layoutInCell="1" allowOverlap="1" wp14:anchorId="3E718958" wp14:editId="24AEC7C4">
                <wp:simplePos x="0" y="0"/>
                <wp:positionH relativeFrom="column">
                  <wp:posOffset>2256155</wp:posOffset>
                </wp:positionH>
                <wp:positionV relativeFrom="paragraph">
                  <wp:posOffset>164465</wp:posOffset>
                </wp:positionV>
                <wp:extent cx="0" cy="514985"/>
                <wp:effectExtent l="65405" t="21590" r="67945" b="25400"/>
                <wp:wrapNone/>
                <wp:docPr id="40" name="Прямая со стрелкой 4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514985"/>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0246F76" id="Прямая со стрелкой 40" o:spid="_x0000_s1026" type="#_x0000_t32" style="position:absolute;margin-left:177.65pt;margin-top:12.95pt;width:0;height:40.55pt;z-index:2516433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" strokeweight="2pt">
                <v:stroke endarrow="block"/>
                <o:lock v:ext="edit" shapetype="f"/>
              </v:shape>
            </w:pict>
          </mc:Fallback>
        </mc:AlternateContent>
      </w:r>
      <w:r>
        <w:rPr>
          <w:rFonts w:eastAsia="Calibri"/>
          <w:noProof/>
          <w:szCs w:val="22"/>
        </w:rPr>
        <mc:AlternateContent>
          <mc:Choice Requires="wps">
            <w:drawing>
              <wp:anchor distT="0" distB="0" distL="114300" distR="114300" simplePos="0" relativeHeight="251630080" behindDoc="0" locked="0" layoutInCell="1" allowOverlap="1" wp14:anchorId="60327907" wp14:editId="0B59DEAF">
                <wp:simplePos x="0" y="0"/>
                <wp:positionH relativeFrom="column">
                  <wp:posOffset>-115570</wp:posOffset>
                </wp:positionH>
                <wp:positionV relativeFrom="paragraph">
                  <wp:posOffset>98425</wp:posOffset>
                </wp:positionV>
                <wp:extent cx="2183765" cy="581025"/>
                <wp:effectExtent l="8255" t="12700" r="8255" b="6350"/>
                <wp:wrapNone/>
                <wp:docPr id="39" name="Блок-схема: документ 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3765" cy="581025"/>
                        </a:xfrm>
                        <a:prstGeom prst="flowChartDocument">
                          <a:avLst/>
                        </a:prstGeom>
                        <a:pattFill prst="pct10">
                          <a:fgClr>
                            <a:srgbClr val="FFD200"/>
                          </a:fgClr>
                          <a:bgClr>
                            <a:srgbClr val="FFFFFF"/>
                          </a:bgClr>
                        </a:pattFill>
                        <a:ln w="6350">
                          <a:solidFill>
                            <a:srgbClr val="000000"/>
                          </a:solidFill>
                          <a:miter lim="800000"/>
                          <a:headEnd/>
                          <a:tailEnd/>
                        </a:ln>
                      </wps:spPr>
                      <wps:txbx>
                        <w:txbxContent>
                          <w:p w:rsidR="00752DC2" w:rsidRPr="00686C37" w:rsidRDefault="00752DC2" w:rsidP="00E25465">
                            <w:pPr>
                              <w:jc w:val="center"/>
                              <w:rPr>
                                <w:b/>
                                <w:color w:val="000000"/>
                                <w:sz w:val="20"/>
                                <w:szCs w:val="20"/>
                              </w:rPr>
                            </w:pPr>
                            <w:r w:rsidRPr="00686C37">
                              <w:rPr>
                                <w:b/>
                                <w:color w:val="000000"/>
                                <w:sz w:val="20"/>
                                <w:szCs w:val="20"/>
                              </w:rPr>
                              <w:t>Направление на медицинское освидетельствование</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w14:anchorId="60327907"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Блок-схема: документ 39" o:spid="_x0000_s1062" type="#_x0000_t114" style="position:absolute;margin-left:-9.1pt;margin-top:7.75pt;width:171.95pt;height:45.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" fillcolor="#ffd200" strokeweight=".5pt">
                <v:fill r:id="rId19" o:title="" type="pattern"/>
                <v:textbox>
                  <w:txbxContent>
                    <w:p w:rsidR="00752DC2" w:rsidRPr="00686C37" w:rsidRDefault="00752DC2" w:rsidP="00E25465">
                      <w:pPr>
                        <w:jc w:val="center"/>
                        <w:rPr>
                          <w:b/>
                          <w:color w:val="000000"/>
                          <w:sz w:val="20"/>
                          <w:szCs w:val="20"/>
                        </w:rPr>
                      </w:pPr>
                      <w:r w:rsidRPr="00686C37">
                        <w:rPr>
                          <w:b/>
                          <w:color w:val="000000"/>
                          <w:sz w:val="20"/>
                          <w:szCs w:val="20"/>
                        </w:rPr>
                        <w:t>Направление на медицинское освидетельствование</w:t>
                      </w:r>
                    </w:p>
                  </w:txbxContent>
                </v:textbox>
              </v:shape>
            </w:pict>
          </mc:Fallback>
        </mc:AlternateContent>
      </w:r>
    </w:p>
    <w:p w:rsidR="00E25465" w:rsidRPr="00E25465" w:rsidRDefault="00E25465" w:rsidP="00E25465">
      <w:pPr>
        <w:tabs>
          <w:tab w:val="left" w:pos="1995"/>
          <w:tab w:val="left" w:pos="7635"/>
        </w:tabs>
        <w:rPr>
          <w:rFonts w:eastAsia="Calibri"/>
          <w:szCs w:val="22"/>
          <w:lang w:eastAsia="en-US"/>
        </w:rPr>
      </w:pPr>
      <w:r w:rsidRPr="00E25465">
        <w:rPr>
          <w:rFonts w:eastAsia="Calibri"/>
          <w:szCs w:val="22"/>
          <w:lang w:eastAsia="en-US"/>
        </w:rPr>
        <w:tab/>
      </w:r>
      <w:r w:rsidRPr="00E25465">
        <w:rPr>
          <w:rFonts w:eastAsia="Calibri"/>
          <w:szCs w:val="22"/>
          <w:lang w:eastAsia="en-US"/>
        </w:rPr>
        <w:tab/>
      </w:r>
    </w:p>
    <w:p w:rsidR="00E25465" w:rsidRPr="00E25465" w:rsidRDefault="00E25465" w:rsidP="00E25465">
      <w:pPr>
        <w:rPr>
          <w:rFonts w:eastAsia="Calibri"/>
          <w:szCs w:val="22"/>
          <w:lang w:eastAsia="en-US"/>
        </w:rPr>
      </w:pPr>
    </w:p>
    <w:p w:rsidR="00E25465" w:rsidRPr="00E25465" w:rsidRDefault="00E25465" w:rsidP="00E25465">
      <w:pPr>
        <w:tabs>
          <w:tab w:val="left" w:pos="3540"/>
        </w:tabs>
        <w:rPr>
          <w:rFonts w:eastAsia="Calibri"/>
          <w:szCs w:val="22"/>
          <w:lang w:eastAsia="en-US"/>
        </w:rPr>
      </w:pPr>
      <w:r>
        <w:rPr>
          <w:rFonts w:eastAsia="Calibri"/>
          <w:noProof/>
          <w:szCs w:val="22"/>
        </w:rPr>
        <mc:AlternateContent>
          <mc:Choice Requires="wps">
            <w:drawing>
              <wp:anchor distT="0" distB="0" distL="114300" distR="114300" simplePos="0" relativeHeight="251638272" behindDoc="0" locked="0" layoutInCell="1" allowOverlap="1" wp14:anchorId="11C08A96" wp14:editId="22915A03">
                <wp:simplePos x="0" y="0"/>
                <wp:positionH relativeFrom="column">
                  <wp:posOffset>3989705</wp:posOffset>
                </wp:positionH>
                <wp:positionV relativeFrom="paragraph">
                  <wp:posOffset>153670</wp:posOffset>
                </wp:positionV>
                <wp:extent cx="2124710" cy="469265"/>
                <wp:effectExtent l="17780" t="20320" r="19685" b="15240"/>
                <wp:wrapNone/>
                <wp:docPr id="38" name="Поле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24710" cy="469265"/>
                        </a:xfrm>
                        <a:prstGeom prst="rect">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УСТАНОВЛЕНИЕ ФАКТА ОПЬЯНЕНИЯ</w:t>
                            </w: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C08A96" id="Поле 38" o:spid="_x0000_s1063" type="#_x0000_t202" style="position:absolute;margin-left:314.15pt;margin-top:12.1pt;width:167.3pt;height:36.9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" fillcolor="#ffd200" strokeweight="2pt">
                <v:path arrowok="t"/>
                <v:textbox inset="1mm,1mm,1mm,1mm">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УСТАНОВЛЕНИЕ ФАКТА ОПЬЯНЕНИЯ</w:t>
                      </w:r>
                    </w:p>
                  </w:txbxContent>
                </v:textbox>
              </v:shape>
            </w:pict>
          </mc:Fallback>
        </mc:AlternateContent>
      </w:r>
      <w:r>
        <w:rPr>
          <w:rFonts w:eastAsia="Calibri"/>
          <w:noProof/>
          <w:szCs w:val="22"/>
        </w:rPr>
        <mc:AlternateContent>
          <mc:Choice Requires="wps">
            <w:drawing>
              <wp:anchor distT="0" distB="0" distL="114300" distR="114300" simplePos="0" relativeHeight="251644416" behindDoc="0" locked="0" layoutInCell="1" allowOverlap="1" wp14:anchorId="3D36DD70" wp14:editId="7CD9DBF0">
                <wp:simplePos x="0" y="0"/>
                <wp:positionH relativeFrom="column">
                  <wp:posOffset>322580</wp:posOffset>
                </wp:positionH>
                <wp:positionV relativeFrom="paragraph">
                  <wp:posOffset>153670</wp:posOffset>
                </wp:positionV>
                <wp:extent cx="2124710" cy="469265"/>
                <wp:effectExtent l="17780" t="20320" r="19685" b="15240"/>
                <wp:wrapNone/>
                <wp:docPr id="37" name="Поле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124710" cy="469265"/>
                        </a:xfrm>
                        <a:prstGeom prst="rect">
                          <a:avLst/>
                        </a:prstGeom>
                        <a:solidFill>
                          <a:srgbClr val="FFD200"/>
                        </a:solidFill>
                        <a:ln w="25400">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МЕДИЦИНСКОЕ ОСВИДЕТЕЛЬСТВОВАНИЕ НА СОСТОЯНИЕ ОПЬЯНЕНИЯ</w:t>
                            </w:r>
                          </w:p>
                        </w:txbxContent>
                      </wps:txbx>
                      <wps:bodyPr rot="0" vert="horz" wrap="square" lIns="0" tIns="36000" rIns="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D36DD70" id="Поле 37" o:spid="_x0000_s1064" type="#_x0000_t202" style="position:absolute;margin-left:25.4pt;margin-top:12.1pt;width:167.3pt;height:36.9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" fillcolor="#ffd200" strokeweight="2pt">
                <v:path arrowok="t"/>
                <v:textbox inset="0,1mm,0,1mm">
                  <w:txbxContent>
                    <w:p w:rsidR="00752DC2" w:rsidRPr="00C016DA" w:rsidRDefault="00752DC2" w:rsidP="00E25465">
                      <w:pPr>
                        <w:jc w:val="center"/>
                        <w:rPr>
                          <w:rFonts w:ascii="Arial" w:hAnsi="Arial" w:cs="Arial"/>
                          <w:b/>
                          <w:sz w:val="16"/>
                          <w:szCs w:val="16"/>
                        </w:rPr>
                      </w:pPr>
                      <w:r w:rsidRPr="00C016DA">
                        <w:rPr>
                          <w:rFonts w:ascii="Arial" w:hAnsi="Arial" w:cs="Arial"/>
                          <w:b/>
                          <w:sz w:val="16"/>
                          <w:szCs w:val="16"/>
                        </w:rPr>
                        <w:t>МЕДИЦИНСКОЕ ОСВИДЕТЕЛЬСТВОВАНИЕ НА СОСТОЯНИЕ ОПЬЯНЕНИЯ</w:t>
                      </w:r>
                    </w:p>
                  </w:txbxContent>
                </v:textbox>
              </v:shape>
            </w:pict>
          </mc:Fallback>
        </mc:AlternateContent>
      </w:r>
      <w:r w:rsidRPr="00E25465">
        <w:rPr>
          <w:rFonts w:eastAsia="Calibri"/>
          <w:szCs w:val="22"/>
          <w:lang w:eastAsia="en-US"/>
        </w:rPr>
        <w:tab/>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42368" behindDoc="0" locked="0" layoutInCell="1" allowOverlap="1" wp14:anchorId="4CD7869D" wp14:editId="03541B9E">
                <wp:simplePos x="0" y="0"/>
                <wp:positionH relativeFrom="column">
                  <wp:posOffset>4160520</wp:posOffset>
                </wp:positionH>
                <wp:positionV relativeFrom="paragraph">
                  <wp:posOffset>97155</wp:posOffset>
                </wp:positionV>
                <wp:extent cx="635" cy="308610"/>
                <wp:effectExtent l="17145" t="20955" r="20320" b="13335"/>
                <wp:wrapNone/>
                <wp:docPr id="36" name="Прямая со стрелкой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flipH="1">
                          <a:off x="0" y="0"/>
                          <a:ext cx="635" cy="30861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0BDC3B2" id="Прямая со стрелкой 36" o:spid="_x0000_s1026" type="#_x0000_t32" style="position:absolute;margin-left:327.6pt;margin-top:7.65pt;width:.05pt;height:24.3pt;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" strokeweight="2pt">
                <o:lock v:ext="edit" shapetype="f"/>
              </v:shape>
            </w:pict>
          </mc:Fallback>
        </mc:AlternateContent>
      </w:r>
      <w:r>
        <w:rPr>
          <w:rFonts w:eastAsia="Calibri"/>
          <w:noProof/>
          <w:szCs w:val="22"/>
        </w:rPr>
        <mc:AlternateContent>
          <mc:Choice Requires="wps">
            <w:drawing>
              <wp:anchor distT="0" distB="0" distL="114299" distR="114299" simplePos="0" relativeHeight="251645440" behindDoc="0" locked="0" layoutInCell="1" allowOverlap="1" wp14:anchorId="4CB42310" wp14:editId="35B1EC2A">
                <wp:simplePos x="0" y="0"/>
                <wp:positionH relativeFrom="column">
                  <wp:posOffset>2275205</wp:posOffset>
                </wp:positionH>
                <wp:positionV relativeFrom="paragraph">
                  <wp:posOffset>97155</wp:posOffset>
                </wp:positionV>
                <wp:extent cx="0" cy="289560"/>
                <wp:effectExtent l="17780" t="20955" r="20320" b="1333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8956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073C29" id="Прямая со стрелкой 35" o:spid="_x0000_s1026" type="#_x0000_t32" style="position:absolute;margin-left:179.15pt;margin-top:7.65pt;width:0;height:22.8pt;z-index:2516454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" strokeweight="2pt">
                <o:lock v:ext="edit" shapetype="f"/>
              </v:shape>
            </w:pict>
          </mc:Fallback>
        </mc:AlternateContent>
      </w:r>
      <w:r>
        <w:rPr>
          <w:rFonts w:eastAsia="Calibri"/>
          <w:noProof/>
          <w:szCs w:val="22"/>
        </w:rPr>
        <mc:AlternateContent>
          <mc:Choice Requires="wps">
            <w:drawing>
              <wp:anchor distT="0" distB="0" distL="114300" distR="114300" simplePos="0" relativeHeight="251640320" behindDoc="0" locked="0" layoutInCell="1" allowOverlap="1" wp14:anchorId="05BDDF74" wp14:editId="60321099">
                <wp:simplePos x="0" y="0"/>
                <wp:positionH relativeFrom="column">
                  <wp:posOffset>4304030</wp:posOffset>
                </wp:positionH>
                <wp:positionV relativeFrom="paragraph">
                  <wp:posOffset>49530</wp:posOffset>
                </wp:positionV>
                <wp:extent cx="2183765" cy="530860"/>
                <wp:effectExtent l="8255" t="11430" r="8255" b="10160"/>
                <wp:wrapNone/>
                <wp:docPr id="34" name="Блок-схема: документ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83765" cy="530860"/>
                        </a:xfrm>
                        <a:prstGeom prst="flowChartDocument">
                          <a:avLst/>
                        </a:prstGeom>
                        <a:pattFill prst="pct10">
                          <a:fgClr>
                            <a:srgbClr val="FFD200"/>
                          </a:fgClr>
                          <a:bgClr>
                            <a:srgbClr val="FFFFFF"/>
                          </a:bgClr>
                        </a:pattFill>
                        <a:ln w="6350">
                          <a:solidFill>
                            <a:srgbClr val="000000"/>
                          </a:solidFill>
                          <a:miter lim="800000"/>
                          <a:headEnd/>
                          <a:tailEnd/>
                        </a:ln>
                      </wps:spPr>
                      <wps:txbx>
                        <w:txbxContent>
                          <w:p w:rsidR="00752DC2" w:rsidRPr="00686C37" w:rsidRDefault="00752DC2" w:rsidP="00E25465">
                            <w:pPr>
                              <w:jc w:val="center"/>
                              <w:rPr>
                                <w:b/>
                                <w:color w:val="000000"/>
                                <w:sz w:val="20"/>
                                <w:szCs w:val="20"/>
                              </w:rPr>
                            </w:pPr>
                            <w:r w:rsidRPr="00686C37">
                              <w:rPr>
                                <w:b/>
                                <w:color w:val="000000"/>
                                <w:sz w:val="20"/>
                                <w:szCs w:val="20"/>
                              </w:rPr>
                              <w:t>Акт о состоянии работника, отстраненного от работы</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05BDDF74" id="Блок-схема: документ 34" o:spid="_x0000_s1065" type="#_x0000_t114" style="position:absolute;margin-left:338.9pt;margin-top:3.9pt;width:171.95pt;height:41.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" fillcolor="#ffd200" strokeweight=".5pt">
                <v:fill r:id="rId19" o:title="" type="pattern"/>
                <v:textbox>
                  <w:txbxContent>
                    <w:p w:rsidR="00752DC2" w:rsidRPr="00686C37" w:rsidRDefault="00752DC2" w:rsidP="00E25465">
                      <w:pPr>
                        <w:jc w:val="center"/>
                        <w:rPr>
                          <w:b/>
                          <w:color w:val="000000"/>
                          <w:sz w:val="20"/>
                          <w:szCs w:val="20"/>
                        </w:rPr>
                      </w:pPr>
                      <w:r w:rsidRPr="00686C37">
                        <w:rPr>
                          <w:b/>
                          <w:color w:val="000000"/>
                          <w:sz w:val="20"/>
                          <w:szCs w:val="20"/>
                        </w:rPr>
                        <w:t>Акт о состоянии работника, отстраненного от работы</w:t>
                      </w:r>
                    </w:p>
                  </w:txbxContent>
                </v:textbox>
              </v:shape>
            </w:pict>
          </mc:Fallback>
        </mc:AlternateContent>
      </w:r>
      <w:r>
        <w:rPr>
          <w:rFonts w:eastAsia="Calibri"/>
          <w:noProof/>
          <w:szCs w:val="22"/>
        </w:rPr>
        <mc:AlternateContent>
          <mc:Choice Requires="wps">
            <w:drawing>
              <wp:anchor distT="0" distB="0" distL="114300" distR="114300" simplePos="0" relativeHeight="251649536" behindDoc="0" locked="0" layoutInCell="1" allowOverlap="1" wp14:anchorId="7BB3A4E8" wp14:editId="35CA44A1">
                <wp:simplePos x="0" y="0"/>
                <wp:positionH relativeFrom="column">
                  <wp:posOffset>-115570</wp:posOffset>
                </wp:positionH>
                <wp:positionV relativeFrom="paragraph">
                  <wp:posOffset>49530</wp:posOffset>
                </wp:positionV>
                <wp:extent cx="2012950" cy="751840"/>
                <wp:effectExtent l="8255" t="11430" r="7620" b="8255"/>
                <wp:wrapNone/>
                <wp:docPr id="33" name="Блок-схема: документ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12950" cy="751840"/>
                        </a:xfrm>
                        <a:prstGeom prst="flowChartDocument">
                          <a:avLst/>
                        </a:prstGeom>
                        <a:pattFill prst="pct10">
                          <a:fgClr>
                            <a:srgbClr val="FFD200"/>
                          </a:fgClr>
                          <a:bgClr>
                            <a:srgbClr val="FFFFFF"/>
                          </a:bgClr>
                        </a:pattFill>
                        <a:ln w="6350">
                          <a:solidFill>
                            <a:srgbClr val="000000"/>
                          </a:solidFill>
                          <a:miter lim="800000"/>
                          <a:headEnd/>
                          <a:tailEnd/>
                        </a:ln>
                      </wps:spPr>
                      <wps:txbx>
                        <w:txbxContent>
                          <w:p w:rsidR="00752DC2" w:rsidRPr="00686C37" w:rsidRDefault="00752DC2" w:rsidP="00E25465">
                            <w:pPr>
                              <w:jc w:val="center"/>
                              <w:rPr>
                                <w:b/>
                                <w:color w:val="000000"/>
                                <w:sz w:val="20"/>
                                <w:szCs w:val="20"/>
                              </w:rPr>
                            </w:pPr>
                            <w:r w:rsidRPr="00686C37">
                              <w:rPr>
                                <w:b/>
                                <w:color w:val="000000"/>
                                <w:sz w:val="20"/>
                                <w:szCs w:val="20"/>
                              </w:rPr>
                              <w:t>Акт медицинского освидетельствования на состояние опьянения</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BB3A4E8" id="Блок-схема: документ 33" o:spid="_x0000_s1066" type="#_x0000_t114" style="position:absolute;margin-left:-9.1pt;margin-top:3.9pt;width:158.5pt;height:59.2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" fillcolor="#ffd200" strokeweight=".5pt">
                <v:fill r:id="rId19" o:title="" type="pattern"/>
                <v:textbox>
                  <w:txbxContent>
                    <w:p w:rsidR="00752DC2" w:rsidRPr="00686C37" w:rsidRDefault="00752DC2" w:rsidP="00E25465">
                      <w:pPr>
                        <w:jc w:val="center"/>
                        <w:rPr>
                          <w:b/>
                          <w:color w:val="000000"/>
                          <w:sz w:val="20"/>
                          <w:szCs w:val="20"/>
                        </w:rPr>
                      </w:pPr>
                      <w:r w:rsidRPr="00686C37">
                        <w:rPr>
                          <w:b/>
                          <w:color w:val="000000"/>
                          <w:sz w:val="20"/>
                          <w:szCs w:val="20"/>
                        </w:rPr>
                        <w:t>Акт медицинского освидетельствования на состояние опьянения</w:t>
                      </w:r>
                    </w:p>
                  </w:txbxContent>
                </v:textbox>
              </v:shape>
            </w:pict>
          </mc:Fallback>
        </mc:AlternateContent>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299" distR="114299" simplePos="0" relativeHeight="251651584" behindDoc="0" locked="0" layoutInCell="1" allowOverlap="1" wp14:anchorId="2BB7A0FE" wp14:editId="3EA7F535">
                <wp:simplePos x="0" y="0"/>
                <wp:positionH relativeFrom="column">
                  <wp:posOffset>3303905</wp:posOffset>
                </wp:positionH>
                <wp:positionV relativeFrom="paragraph">
                  <wp:posOffset>55245</wp:posOffset>
                </wp:positionV>
                <wp:extent cx="0" cy="225425"/>
                <wp:effectExtent l="65405" t="17145" r="67945" b="24130"/>
                <wp:wrapNone/>
                <wp:docPr id="32" name="Прямая со стрелкой 3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25425"/>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FC792C" id="Прямая со стрелкой 32" o:spid="_x0000_s1026" type="#_x0000_t32" style="position:absolute;margin-left:260.15pt;margin-top:4.35pt;width:0;height:17.75pt;z-index:2516515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" strokeweight="2pt">
                <v:stroke endarrow="block"/>
                <o:lock v:ext="edit" shapetype="f"/>
              </v:shape>
            </w:pict>
          </mc:Fallback>
        </mc:AlternateContent>
      </w:r>
      <w:r>
        <w:rPr>
          <w:rFonts w:eastAsia="Calibri"/>
          <w:noProof/>
          <w:szCs w:val="22"/>
        </w:rPr>
        <mc:AlternateContent>
          <mc:Choice Requires="wps">
            <w:drawing>
              <wp:anchor distT="0" distB="0" distL="114300" distR="114300" simplePos="0" relativeHeight="251647488" behindDoc="0" locked="0" layoutInCell="1" allowOverlap="1" wp14:anchorId="4C76D04A" wp14:editId="05217F27">
                <wp:simplePos x="0" y="0"/>
                <wp:positionH relativeFrom="column">
                  <wp:posOffset>2275205</wp:posOffset>
                </wp:positionH>
                <wp:positionV relativeFrom="paragraph">
                  <wp:posOffset>36195</wp:posOffset>
                </wp:positionV>
                <wp:extent cx="1895475" cy="3810"/>
                <wp:effectExtent l="17780" t="17145" r="20320" b="17145"/>
                <wp:wrapNone/>
                <wp:docPr id="31" name="Прямая со стрелкой 3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1895475" cy="381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8F9485" id="Прямая со стрелкой 31" o:spid="_x0000_s1026" type="#_x0000_t32" style="position:absolute;margin-left:179.15pt;margin-top:2.85pt;width:149.25pt;height:.3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" strokeweight="2pt">
                <o:lock v:ext="edit" shapetype="f"/>
              </v:shape>
            </w:pict>
          </mc:Fallback>
        </mc:AlternateContent>
      </w:r>
    </w:p>
    <w:p w:rsidR="00E25465" w:rsidRPr="00E25465" w:rsidRDefault="00E25465" w:rsidP="00E25465">
      <w:pPr>
        <w:tabs>
          <w:tab w:val="left" w:pos="3585"/>
          <w:tab w:val="left" w:pos="6615"/>
        </w:tabs>
        <w:rPr>
          <w:rFonts w:eastAsia="Calibri"/>
          <w:szCs w:val="22"/>
          <w:lang w:eastAsia="en-US"/>
        </w:rPr>
      </w:pPr>
      <w:r>
        <w:rPr>
          <w:rFonts w:eastAsia="Calibri"/>
          <w:noProof/>
          <w:szCs w:val="22"/>
        </w:rPr>
        <mc:AlternateContent>
          <mc:Choice Requires="wps">
            <w:drawing>
              <wp:anchor distT="0" distB="0" distL="114300" distR="114300" simplePos="0" relativeHeight="251653632" behindDoc="0" locked="0" layoutInCell="1" allowOverlap="1" wp14:anchorId="7117AD98" wp14:editId="346B836D">
                <wp:simplePos x="0" y="0"/>
                <wp:positionH relativeFrom="column">
                  <wp:posOffset>2206625</wp:posOffset>
                </wp:positionH>
                <wp:positionV relativeFrom="paragraph">
                  <wp:posOffset>105410</wp:posOffset>
                </wp:positionV>
                <wp:extent cx="2047875" cy="973455"/>
                <wp:effectExtent l="44450" t="29210" r="50800" b="16510"/>
                <wp:wrapNone/>
                <wp:docPr id="30" name="Блок-схема: решение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47875" cy="973455"/>
                        </a:xfrm>
                        <a:prstGeom prst="flowChartDecision">
                          <a:avLst/>
                        </a:prstGeom>
                        <a:solidFill>
                          <a:srgbClr val="FFD200"/>
                        </a:solidFill>
                        <a:ln w="25400" algn="ctr">
                          <a:solidFill>
                            <a:srgbClr val="000000"/>
                          </a:solidFill>
                          <a:miter lim="800000"/>
                          <a:headEnd/>
                          <a:tailEnd/>
                        </a:ln>
                      </wps:spPr>
                      <wps:txbx>
                        <w:txbxContent>
                          <w:p w:rsidR="00752DC2" w:rsidRPr="00C016DA"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ФАКТ ОПЬЯНЕНИЯ</w:t>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 w14:anchorId="7117AD98" id="Блок-схема: решение 30" o:spid="_x0000_s1067" type="#_x0000_t110" style="position:absolute;margin-left:173.75pt;margin-top:8.3pt;width:161.25pt;height:76.6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" fillcolor="#ffd200" strokeweight="2pt">
                <v:path arrowok="t"/>
                <v:textbox inset="0,0,0,0">
                  <w:txbxContent>
                    <w:p w:rsidR="00752DC2" w:rsidRPr="00C016DA"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ФАКТ ОПЬЯНЕНИЯ</w:t>
                      </w:r>
                    </w:p>
                  </w:txbxContent>
                </v:textbox>
              </v:shape>
            </w:pict>
          </mc:Fallback>
        </mc:AlternateContent>
      </w:r>
      <w:r w:rsidRPr="00E25465">
        <w:rPr>
          <w:rFonts w:eastAsia="Calibri"/>
          <w:szCs w:val="22"/>
          <w:lang w:eastAsia="en-US"/>
        </w:rPr>
        <w:tab/>
      </w:r>
    </w:p>
    <w:p w:rsidR="00E25465" w:rsidRPr="00E25465" w:rsidRDefault="00E25465" w:rsidP="00E25465">
      <w:pPr>
        <w:tabs>
          <w:tab w:val="left" w:pos="3585"/>
          <w:tab w:val="left" w:pos="6615"/>
        </w:tabs>
        <w:rPr>
          <w:rFonts w:eastAsia="Calibri"/>
          <w:szCs w:val="22"/>
          <w:lang w:eastAsia="en-US"/>
        </w:rPr>
      </w:pPr>
    </w:p>
    <w:p w:rsidR="00E25465" w:rsidRPr="00E25465" w:rsidRDefault="00E25465" w:rsidP="00E25465">
      <w:pPr>
        <w:tabs>
          <w:tab w:val="left" w:pos="3585"/>
          <w:tab w:val="left" w:pos="6615"/>
        </w:tabs>
        <w:rPr>
          <w:rFonts w:eastAsia="Calibri"/>
          <w:szCs w:val="22"/>
          <w:lang w:eastAsia="en-US"/>
        </w:rPr>
      </w:pPr>
      <w:r w:rsidRPr="00E25465">
        <w:rPr>
          <w:rFonts w:eastAsia="Calibri"/>
          <w:szCs w:val="22"/>
          <w:lang w:eastAsia="en-US"/>
        </w:rPr>
        <w:t xml:space="preserve">                                 Не установлен                                                           </w:t>
      </w:r>
      <w:r w:rsidRPr="00E25465">
        <w:rPr>
          <w:rFonts w:eastAsia="Calibri"/>
          <w:color w:val="000000"/>
          <w:sz w:val="22"/>
          <w:szCs w:val="22"/>
          <w:lang w:eastAsia="en-US"/>
        </w:rPr>
        <w:t>Установлен</w:t>
      </w: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299" distR="114299" simplePos="0" relativeHeight="251658752" behindDoc="0" locked="0" layoutInCell="1" allowOverlap="1" wp14:anchorId="1B9DB2F5" wp14:editId="0BE729FD">
                <wp:simplePos x="0" y="0"/>
                <wp:positionH relativeFrom="column">
                  <wp:posOffset>1363980</wp:posOffset>
                </wp:positionH>
                <wp:positionV relativeFrom="paragraph">
                  <wp:posOffset>78105</wp:posOffset>
                </wp:positionV>
                <wp:extent cx="0" cy="412750"/>
                <wp:effectExtent l="68580" t="20955" r="64770" b="23495"/>
                <wp:wrapNone/>
                <wp:docPr id="29" name="Прямая со стрелкой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412750"/>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EEBEF4" id="Прямая со стрелкой 29" o:spid="_x0000_s1026" type="#_x0000_t32" style="position:absolute;margin-left:107.4pt;margin-top:6.15pt;width:0;height:32.5pt;z-index:25165875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" strokeweight="2pt">
                <v:stroke endarrow="block"/>
                <o:lock v:ext="edit" shapetype="f"/>
              </v:shape>
            </w:pict>
          </mc:Fallback>
        </mc:AlternateContent>
      </w:r>
      <w:r>
        <w:rPr>
          <w:rFonts w:eastAsia="Calibri"/>
          <w:noProof/>
          <w:szCs w:val="22"/>
        </w:rPr>
        <mc:AlternateContent>
          <mc:Choice Requires="wps">
            <w:drawing>
              <wp:anchor distT="4294967295" distB="4294967295" distL="114300" distR="114300" simplePos="0" relativeHeight="251659776" behindDoc="0" locked="0" layoutInCell="1" allowOverlap="1" wp14:anchorId="3E427F3D" wp14:editId="18182712">
                <wp:simplePos x="0" y="0"/>
                <wp:positionH relativeFrom="column">
                  <wp:posOffset>1363980</wp:posOffset>
                </wp:positionH>
                <wp:positionV relativeFrom="paragraph">
                  <wp:posOffset>78105</wp:posOffset>
                </wp:positionV>
                <wp:extent cx="892175" cy="0"/>
                <wp:effectExtent l="20955" t="20955" r="20320" b="17145"/>
                <wp:wrapNone/>
                <wp:docPr id="28" name="Прямая со стрелкой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92175" cy="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8190CF" id="Прямая со стрелкой 28" o:spid="_x0000_s1026" type="#_x0000_t32" style="position:absolute;margin-left:107.4pt;margin-top:6.15pt;width:70.25pt;height:0;z-index:251659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" strokeweight="2pt">
                <o:lock v:ext="edit" shapetype="f"/>
              </v:shape>
            </w:pict>
          </mc:Fallback>
        </mc:AlternateContent>
      </w:r>
      <w:r>
        <w:rPr>
          <w:rFonts w:eastAsia="Calibri"/>
          <w:noProof/>
          <w:szCs w:val="22"/>
        </w:rPr>
        <mc:AlternateContent>
          <mc:Choice Requires="wps">
            <w:drawing>
              <wp:anchor distT="0" distB="0" distL="114299" distR="114299" simplePos="0" relativeHeight="251655680" behindDoc="0" locked="0" layoutInCell="1" allowOverlap="1" wp14:anchorId="719FA432" wp14:editId="146AF705">
                <wp:simplePos x="0" y="0"/>
                <wp:positionH relativeFrom="column">
                  <wp:posOffset>5178425</wp:posOffset>
                </wp:positionH>
                <wp:positionV relativeFrom="paragraph">
                  <wp:posOffset>78105</wp:posOffset>
                </wp:positionV>
                <wp:extent cx="0" cy="403225"/>
                <wp:effectExtent l="63500" t="20955" r="60325" b="23495"/>
                <wp:wrapNone/>
                <wp:docPr id="27" name="Прямая со стрелкой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403225"/>
                        </a:xfrm>
                        <a:prstGeom prst="straightConnector1">
                          <a:avLst/>
                        </a:prstGeom>
                        <a:noFill/>
                        <a:ln w="25400" algn="ctr">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4319EFC" id="Прямая со стрелкой 27" o:spid="_x0000_s1026" type="#_x0000_t32" style="position:absolute;margin-left:407.75pt;margin-top:6.15pt;width:0;height:31.75pt;z-index:25165568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" strokeweight="2pt">
                <v:stroke endarrow="block"/>
                <o:lock v:ext="edit" shapetype="f"/>
              </v:shape>
            </w:pict>
          </mc:Fallback>
        </mc:AlternateContent>
      </w:r>
      <w:r>
        <w:rPr>
          <w:rFonts w:eastAsia="Calibri"/>
          <w:noProof/>
          <w:szCs w:val="22"/>
        </w:rPr>
        <mc:AlternateContent>
          <mc:Choice Requires="wps">
            <w:drawing>
              <wp:anchor distT="4294967295" distB="4294967295" distL="114300" distR="114300" simplePos="0" relativeHeight="251657728" behindDoc="0" locked="0" layoutInCell="1" allowOverlap="1" wp14:anchorId="66934106" wp14:editId="3A326496">
                <wp:simplePos x="0" y="0"/>
                <wp:positionH relativeFrom="column">
                  <wp:posOffset>4302125</wp:posOffset>
                </wp:positionH>
                <wp:positionV relativeFrom="paragraph">
                  <wp:posOffset>78105</wp:posOffset>
                </wp:positionV>
                <wp:extent cx="876300" cy="0"/>
                <wp:effectExtent l="15875" t="20955" r="12700" b="17145"/>
                <wp:wrapNone/>
                <wp:docPr id="26" name="Прямая со стрелкой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876300" cy="0"/>
                        </a:xfrm>
                        <a:prstGeom prst="straightConnector1">
                          <a:avLst/>
                        </a:prstGeom>
                        <a:noFill/>
                        <a:ln w="25400" algn="ctr">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639C16" id="Прямая со стрелкой 26" o:spid="_x0000_s1026" type="#_x0000_t32" style="position:absolute;margin-left:338.75pt;margin-top:6.15pt;width:69pt;height:0;z-index:25165772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" strokeweight="2pt">
                <o:lock v:ext="edit" shapetype="f"/>
              </v:shape>
            </w:pict>
          </mc:Fallback>
        </mc:AlternateContent>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r>
        <w:rPr>
          <w:rFonts w:eastAsia="Calibri"/>
          <w:noProof/>
          <w:szCs w:val="22"/>
        </w:rPr>
        <mc:AlternateContent>
          <mc:Choice Requires="wps">
            <w:drawing>
              <wp:anchor distT="0" distB="0" distL="114300" distR="114300" simplePos="0" relativeHeight="251660800" behindDoc="0" locked="0" layoutInCell="1" allowOverlap="1" wp14:anchorId="3A49AD6D" wp14:editId="378F0DC2">
                <wp:simplePos x="0" y="0"/>
                <wp:positionH relativeFrom="column">
                  <wp:posOffset>4056380</wp:posOffset>
                </wp:positionH>
                <wp:positionV relativeFrom="paragraph">
                  <wp:posOffset>130810</wp:posOffset>
                </wp:positionV>
                <wp:extent cx="1771650" cy="749300"/>
                <wp:effectExtent l="17780" t="16510" r="20320" b="15240"/>
                <wp:wrapNone/>
                <wp:docPr id="25" name="Скругленный 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1650" cy="749300"/>
                        </a:xfrm>
                        <a:prstGeom prst="roundRect">
                          <a:avLst>
                            <a:gd name="adj" fmla="val 16667"/>
                          </a:avLst>
                        </a:prstGeom>
                        <a:solidFill>
                          <a:srgbClr val="FFD200"/>
                        </a:solidFill>
                        <a:ln w="25400">
                          <a:solidFill>
                            <a:srgbClr val="000000"/>
                          </a:solidFill>
                          <a:round/>
                          <a:headEnd/>
                          <a:tailEnd/>
                        </a:ln>
                      </wps:spPr>
                      <wps:txbx>
                        <w:txbxContent>
                          <w:p w:rsidR="00752DC2"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ДИСЦИПЛИНАРНОЕ ВЗЫСКАНИЕ</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A49AD6D" id="Скругленный прямоугольник 25" o:spid="_x0000_s1068" style="position:absolute;margin-left:319.4pt;margin-top:10.3pt;width:139.5pt;height:59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" fillcolor="#ffd200" strokeweight="2pt">
                <v:textbox>
                  <w:txbxContent>
                    <w:p w:rsidR="00752DC2"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ДИСЦИПЛИНАРНОЕ ВЗЫСКАНИЕ</w:t>
                      </w:r>
                    </w:p>
                  </w:txbxContent>
                </v:textbox>
              </v:roundrect>
            </w:pict>
          </mc:Fallback>
        </mc:AlternateContent>
      </w:r>
      <w:r>
        <w:rPr>
          <w:rFonts w:eastAsia="Calibri"/>
          <w:noProof/>
          <w:szCs w:val="22"/>
        </w:rPr>
        <mc:AlternateContent>
          <mc:Choice Requires="wps">
            <w:drawing>
              <wp:anchor distT="0" distB="0" distL="114300" distR="114300" simplePos="0" relativeHeight="251661824" behindDoc="0" locked="0" layoutInCell="1" allowOverlap="1" wp14:anchorId="060F992E" wp14:editId="1F743B0D">
                <wp:simplePos x="0" y="0"/>
                <wp:positionH relativeFrom="column">
                  <wp:posOffset>636905</wp:posOffset>
                </wp:positionH>
                <wp:positionV relativeFrom="paragraph">
                  <wp:posOffset>130810</wp:posOffset>
                </wp:positionV>
                <wp:extent cx="1438275" cy="673100"/>
                <wp:effectExtent l="17780" t="16510" r="20320" b="15240"/>
                <wp:wrapNone/>
                <wp:docPr id="24" name="Скругленный 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38275" cy="673100"/>
                        </a:xfrm>
                        <a:prstGeom prst="roundRect">
                          <a:avLst>
                            <a:gd name="adj" fmla="val 16667"/>
                          </a:avLst>
                        </a:prstGeom>
                        <a:solidFill>
                          <a:srgbClr val="FFD200"/>
                        </a:solidFill>
                        <a:ln w="25400">
                          <a:solidFill>
                            <a:srgbClr val="000000"/>
                          </a:solidFill>
                          <a:round/>
                          <a:headEnd/>
                          <a:tailEnd/>
                        </a:ln>
                      </wps:spPr>
                      <wps:txbx>
                        <w:txbxContent>
                          <w:p w:rsidR="00752DC2"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НАПРАВЛЕНИЕ НА РАБОТУ</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060F992E" id="Скругленный прямоугольник 24" o:spid="_x0000_s1069" style="position:absolute;margin-left:50.15pt;margin-top:10.3pt;width:113.25pt;height:53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" fillcolor="#ffd200" strokeweight="2pt">
                <v:textbox>
                  <w:txbxContent>
                    <w:p w:rsidR="00752DC2" w:rsidRDefault="00752DC2" w:rsidP="00E25465">
                      <w:pPr>
                        <w:jc w:val="center"/>
                        <w:rPr>
                          <w:rFonts w:ascii="Arial" w:hAnsi="Arial" w:cs="Arial"/>
                          <w:b/>
                          <w:sz w:val="16"/>
                          <w:szCs w:val="16"/>
                        </w:rPr>
                      </w:pPr>
                    </w:p>
                    <w:p w:rsidR="00752DC2" w:rsidRPr="00C016DA" w:rsidRDefault="00752DC2" w:rsidP="00E25465">
                      <w:pPr>
                        <w:jc w:val="center"/>
                        <w:rPr>
                          <w:rFonts w:ascii="Arial" w:hAnsi="Arial" w:cs="Arial"/>
                          <w:b/>
                          <w:sz w:val="16"/>
                          <w:szCs w:val="16"/>
                        </w:rPr>
                      </w:pPr>
                      <w:r w:rsidRPr="00C016DA">
                        <w:rPr>
                          <w:rFonts w:ascii="Arial" w:hAnsi="Arial" w:cs="Arial"/>
                          <w:b/>
                          <w:sz w:val="16"/>
                          <w:szCs w:val="16"/>
                        </w:rPr>
                        <w:t>НАПРАВЛЕНИЕ НА РАБОТУ</w:t>
                      </w:r>
                    </w:p>
                  </w:txbxContent>
                </v:textbox>
              </v:roundrect>
            </w:pict>
          </mc:Fallback>
        </mc:AlternateContent>
      </w:r>
    </w:p>
    <w:p w:rsidR="00E25465" w:rsidRPr="00E25465" w:rsidRDefault="00E25465" w:rsidP="00E25465">
      <w:pPr>
        <w:tabs>
          <w:tab w:val="left" w:pos="8025"/>
        </w:tabs>
        <w:rPr>
          <w:rFonts w:eastAsia="Calibri"/>
          <w:szCs w:val="22"/>
          <w:lang w:eastAsia="en-US"/>
        </w:rPr>
      </w:pPr>
      <w:r w:rsidRPr="00E25465">
        <w:rPr>
          <w:rFonts w:eastAsia="Calibri"/>
          <w:szCs w:val="22"/>
          <w:lang w:eastAsia="en-US"/>
        </w:rPr>
        <w:tab/>
      </w: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25465" w:rsidRPr="00E25465" w:rsidRDefault="00E25465" w:rsidP="00E25465">
      <w:pPr>
        <w:rPr>
          <w:rFonts w:eastAsia="Calibri"/>
          <w:szCs w:val="22"/>
          <w:lang w:eastAsia="en-US"/>
        </w:rPr>
      </w:pPr>
    </w:p>
    <w:p w:rsidR="00E35326" w:rsidRDefault="00E35326" w:rsidP="00D757FA">
      <w:pPr>
        <w:tabs>
          <w:tab w:val="left" w:pos="0"/>
          <w:tab w:val="left" w:pos="4155"/>
        </w:tabs>
        <w:rPr>
          <w:b/>
        </w:rPr>
      </w:pPr>
    </w:p>
    <w:p w:rsidR="008C11CB" w:rsidRDefault="008C11CB" w:rsidP="00D757FA">
      <w:pPr>
        <w:tabs>
          <w:tab w:val="left" w:pos="0"/>
          <w:tab w:val="left" w:pos="4155"/>
        </w:tabs>
        <w:rPr>
          <w:b/>
        </w:rPr>
      </w:pPr>
    </w:p>
    <w:p w:rsidR="008C11CB" w:rsidRDefault="008C11CB" w:rsidP="00D757FA">
      <w:pPr>
        <w:tabs>
          <w:tab w:val="left" w:pos="0"/>
          <w:tab w:val="left" w:pos="4155"/>
        </w:tabs>
        <w:rPr>
          <w:b/>
        </w:rPr>
      </w:pPr>
    </w:p>
    <w:p w:rsidR="008C11CB" w:rsidRDefault="008C11CB" w:rsidP="00D757FA">
      <w:pPr>
        <w:tabs>
          <w:tab w:val="left" w:pos="0"/>
          <w:tab w:val="left" w:pos="4155"/>
        </w:tabs>
        <w:rPr>
          <w:b/>
        </w:rPr>
      </w:pPr>
    </w:p>
    <w:p w:rsidR="008C11CB" w:rsidRDefault="008C11CB" w:rsidP="00D757FA">
      <w:pPr>
        <w:tabs>
          <w:tab w:val="left" w:pos="0"/>
          <w:tab w:val="left" w:pos="4155"/>
        </w:tabs>
        <w:rPr>
          <w:b/>
        </w:rPr>
      </w:pPr>
    </w:p>
    <w:p w:rsidR="007510B9" w:rsidRPr="00587F95" w:rsidRDefault="007510B9" w:rsidP="007510B9">
      <w:pPr>
        <w:spacing w:before="240"/>
        <w:jc w:val="right"/>
        <w:rPr>
          <w:rFonts w:eastAsia="Calibri"/>
          <w:b/>
          <w:lang w:eastAsia="en-US"/>
        </w:rPr>
      </w:pPr>
      <w:r w:rsidRPr="00587F95">
        <w:rPr>
          <w:rFonts w:eastAsia="Calibri"/>
          <w:b/>
          <w:lang w:eastAsia="en-US"/>
        </w:rPr>
        <w:t>Приложение №</w:t>
      </w:r>
      <w:r>
        <w:rPr>
          <w:rFonts w:eastAsia="Calibri"/>
          <w:b/>
          <w:lang w:eastAsia="en-US"/>
        </w:rPr>
        <w:t>8</w:t>
      </w:r>
    </w:p>
    <w:p w:rsidR="007510B9" w:rsidRPr="008C11CB" w:rsidRDefault="007510B9" w:rsidP="007510B9">
      <w:pPr>
        <w:spacing w:before="240"/>
        <w:jc w:val="center"/>
        <w:rPr>
          <w:rFonts w:ascii="Arial" w:eastAsia="Calibri" w:hAnsi="Arial" w:cs="Arial"/>
          <w:b/>
          <w:lang w:eastAsia="en-US"/>
        </w:rPr>
      </w:pPr>
      <w:r w:rsidRPr="008C11CB">
        <w:rPr>
          <w:rFonts w:ascii="Arial" w:eastAsia="Calibri" w:hAnsi="Arial" w:cs="Arial"/>
          <w:b/>
          <w:lang w:eastAsia="en-US"/>
        </w:rPr>
        <w:t>ПЛАН</w:t>
      </w:r>
      <w:r w:rsidRPr="00F06979">
        <w:rPr>
          <w:rFonts w:ascii="Arial" w:eastAsia="Calibri" w:hAnsi="Arial" w:cs="Arial"/>
          <w:b/>
          <w:lang w:eastAsia="en-US"/>
        </w:rPr>
        <w:t xml:space="preserve"> ЭКСТРЕННОГО МЕДИЦИНСКОГО РЕАГИРОВАНИЯ</w:t>
      </w:r>
    </w:p>
    <w:tbl>
      <w:tblPr>
        <w:tblStyle w:val="a9"/>
        <w:tblW w:w="0" w:type="auto"/>
        <w:tblLook w:val="04A0" w:firstRow="1" w:lastRow="0" w:firstColumn="1" w:lastColumn="0" w:noHBand="0" w:noVBand="1"/>
      </w:tblPr>
      <w:tblGrid>
        <w:gridCol w:w="812"/>
        <w:gridCol w:w="2255"/>
        <w:gridCol w:w="2346"/>
        <w:gridCol w:w="2048"/>
        <w:gridCol w:w="2167"/>
      </w:tblGrid>
      <w:tr w:rsidR="007510B9" w:rsidRPr="008C11CB" w:rsidTr="008759EE">
        <w:tc>
          <w:tcPr>
            <w:tcW w:w="2637" w:type="dxa"/>
          </w:tcPr>
          <w:p w:rsidR="007510B9" w:rsidRPr="008C11CB" w:rsidRDefault="007510B9" w:rsidP="008759EE">
            <w:pPr>
              <w:spacing w:before="240"/>
              <w:jc w:val="center"/>
              <w:rPr>
                <w:rFonts w:ascii="Times New Roman" w:hAnsi="Times New Roman"/>
                <w:b/>
              </w:rPr>
            </w:pPr>
            <w:r w:rsidRPr="008C11CB">
              <w:rPr>
                <w:rFonts w:ascii="Times New Roman" w:hAnsi="Times New Roman"/>
                <w:b/>
              </w:rPr>
              <w:t>№ п/п</w:t>
            </w:r>
          </w:p>
        </w:tc>
        <w:tc>
          <w:tcPr>
            <w:tcW w:w="2800" w:type="dxa"/>
          </w:tcPr>
          <w:p w:rsidR="007510B9" w:rsidRPr="008C11CB" w:rsidRDefault="007510B9" w:rsidP="008759EE">
            <w:pPr>
              <w:jc w:val="center"/>
              <w:rPr>
                <w:rFonts w:ascii="Times New Roman" w:hAnsi="Times New Roman"/>
                <w:b/>
              </w:rPr>
            </w:pPr>
            <w:r w:rsidRPr="008C11CB">
              <w:rPr>
                <w:rFonts w:ascii="Times New Roman" w:hAnsi="Times New Roman"/>
                <w:b/>
              </w:rPr>
              <w:t xml:space="preserve">Этап </w:t>
            </w:r>
          </w:p>
        </w:tc>
        <w:tc>
          <w:tcPr>
            <w:tcW w:w="3080" w:type="dxa"/>
          </w:tcPr>
          <w:p w:rsidR="007510B9" w:rsidRPr="008C11CB" w:rsidRDefault="007510B9" w:rsidP="008759EE">
            <w:pPr>
              <w:jc w:val="center"/>
              <w:rPr>
                <w:rFonts w:ascii="Times New Roman" w:hAnsi="Times New Roman"/>
                <w:b/>
              </w:rPr>
            </w:pPr>
            <w:r w:rsidRPr="008C11CB">
              <w:rPr>
                <w:rFonts w:ascii="Times New Roman" w:hAnsi="Times New Roman"/>
                <w:b/>
              </w:rPr>
              <w:t>Объем мероприятий</w:t>
            </w:r>
          </w:p>
        </w:tc>
        <w:tc>
          <w:tcPr>
            <w:tcW w:w="3081" w:type="dxa"/>
          </w:tcPr>
          <w:p w:rsidR="007510B9" w:rsidRPr="008C11CB" w:rsidRDefault="007510B9" w:rsidP="008759EE">
            <w:pPr>
              <w:jc w:val="center"/>
              <w:rPr>
                <w:rFonts w:ascii="Times New Roman" w:hAnsi="Times New Roman"/>
                <w:b/>
              </w:rPr>
            </w:pPr>
            <w:r w:rsidRPr="008C11CB">
              <w:rPr>
                <w:rFonts w:ascii="Times New Roman" w:hAnsi="Times New Roman"/>
                <w:b/>
              </w:rPr>
              <w:t>Время выполнения мероприятий</w:t>
            </w:r>
          </w:p>
        </w:tc>
        <w:tc>
          <w:tcPr>
            <w:tcW w:w="3188" w:type="dxa"/>
          </w:tcPr>
          <w:p w:rsidR="007510B9" w:rsidRPr="008C11CB" w:rsidRDefault="007510B9" w:rsidP="008759EE">
            <w:pPr>
              <w:jc w:val="center"/>
              <w:rPr>
                <w:rFonts w:ascii="Times New Roman" w:hAnsi="Times New Roman"/>
                <w:b/>
              </w:rPr>
            </w:pPr>
            <w:r w:rsidRPr="008C11CB">
              <w:rPr>
                <w:rFonts w:ascii="Times New Roman" w:hAnsi="Times New Roman"/>
                <w:b/>
              </w:rPr>
              <w:t>Лицо задействованное</w:t>
            </w:r>
          </w:p>
        </w:tc>
      </w:tr>
      <w:tr w:rsidR="007510B9" w:rsidRPr="008C11CB" w:rsidTr="008759EE">
        <w:tc>
          <w:tcPr>
            <w:tcW w:w="2637" w:type="dxa"/>
          </w:tcPr>
          <w:p w:rsidR="007510B9" w:rsidRPr="008C11CB" w:rsidRDefault="007510B9" w:rsidP="008759EE">
            <w:pPr>
              <w:jc w:val="center"/>
              <w:rPr>
                <w:rFonts w:ascii="Times New Roman" w:hAnsi="Times New Roman"/>
              </w:rPr>
            </w:pPr>
            <w:r w:rsidRPr="008C11CB">
              <w:rPr>
                <w:rFonts w:ascii="Times New Roman" w:hAnsi="Times New Roman"/>
              </w:rPr>
              <w:t>1.</w:t>
            </w:r>
          </w:p>
        </w:tc>
        <w:tc>
          <w:tcPr>
            <w:tcW w:w="2800" w:type="dxa"/>
          </w:tcPr>
          <w:p w:rsidR="007510B9" w:rsidRPr="005B6238" w:rsidRDefault="007510B9" w:rsidP="008759EE">
            <w:pPr>
              <w:jc w:val="center"/>
              <w:rPr>
                <w:rFonts w:ascii="Times New Roman" w:hAnsi="Times New Roman"/>
                <w:i/>
              </w:rPr>
            </w:pPr>
            <w:r w:rsidRPr="005B6238">
              <w:rPr>
                <w:rFonts w:ascii="Times New Roman" w:hAnsi="Times New Roman"/>
                <w:i/>
              </w:rPr>
              <w:t>Выявление пострадавшего</w:t>
            </w:r>
          </w:p>
        </w:tc>
        <w:tc>
          <w:tcPr>
            <w:tcW w:w="3080" w:type="dxa"/>
          </w:tcPr>
          <w:p w:rsidR="007510B9" w:rsidRPr="005B6238" w:rsidRDefault="007510B9" w:rsidP="008759EE">
            <w:pPr>
              <w:rPr>
                <w:rFonts w:ascii="Times New Roman" w:hAnsi="Times New Roman"/>
                <w:i/>
              </w:rPr>
            </w:pPr>
            <w:r w:rsidRPr="005B6238">
              <w:rPr>
                <w:rFonts w:ascii="Times New Roman" w:hAnsi="Times New Roman"/>
                <w:i/>
              </w:rPr>
              <w:t>1.Сообщение о случившемся непосредственному руководителю работ</w:t>
            </w:r>
          </w:p>
          <w:p w:rsidR="007510B9" w:rsidRPr="005B6238" w:rsidRDefault="00CF11EC" w:rsidP="008759EE">
            <w:pPr>
              <w:rPr>
                <w:rFonts w:ascii="Times New Roman" w:hAnsi="Times New Roman"/>
                <w:i/>
              </w:rPr>
            </w:pPr>
            <w:r>
              <w:rPr>
                <w:rFonts w:ascii="Times New Roman" w:hAnsi="Times New Roman"/>
                <w:i/>
              </w:rPr>
              <w:t>(</w:t>
            </w:r>
            <w:r w:rsidR="007510B9" w:rsidRPr="005B6238">
              <w:rPr>
                <w:rFonts w:ascii="Times New Roman" w:hAnsi="Times New Roman"/>
                <w:i/>
              </w:rPr>
              <w:t>начальнику участка, механику)</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2.Сообщение вышестоящему руководителю</w:t>
            </w:r>
            <w:r w:rsidR="00CF11EC">
              <w:rPr>
                <w:rFonts w:ascii="Times New Roman" w:hAnsi="Times New Roman"/>
                <w:i/>
              </w:rPr>
              <w:t xml:space="preserve"> </w:t>
            </w:r>
            <w:r w:rsidRPr="005B6238">
              <w:rPr>
                <w:rFonts w:ascii="Times New Roman" w:hAnsi="Times New Roman"/>
                <w:i/>
              </w:rPr>
              <w:t>(заместителю директора по производству)</w:t>
            </w:r>
          </w:p>
          <w:p w:rsidR="007510B9" w:rsidRPr="005B6238" w:rsidRDefault="007510B9" w:rsidP="008759EE">
            <w:pPr>
              <w:rPr>
                <w:rFonts w:ascii="Times New Roman" w:hAnsi="Times New Roman"/>
                <w:i/>
              </w:rPr>
            </w:pPr>
            <w:r w:rsidRPr="005B6238">
              <w:rPr>
                <w:rFonts w:ascii="Times New Roman" w:hAnsi="Times New Roman"/>
                <w:i/>
              </w:rPr>
              <w:t>3.Сохранение обстановки на момент происшествия</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4.Определение состояния пострадавшего</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5.Оказание первой медицинской помощи</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6.Сообщение специалисту службы по ГО, ПЛЧС</w:t>
            </w:r>
          </w:p>
          <w:p w:rsidR="007510B9" w:rsidRPr="005B6238" w:rsidRDefault="007510B9" w:rsidP="008759EE">
            <w:pPr>
              <w:rPr>
                <w:rFonts w:ascii="Times New Roman" w:hAnsi="Times New Roman"/>
                <w:i/>
              </w:rPr>
            </w:pPr>
            <w:r w:rsidRPr="005B6238">
              <w:rPr>
                <w:rFonts w:ascii="Times New Roman" w:hAnsi="Times New Roman"/>
                <w:i/>
              </w:rPr>
              <w:lastRenderedPageBreak/>
              <w:t>тел.8-913-585-03-57</w:t>
            </w:r>
          </w:p>
          <w:p w:rsidR="007510B9" w:rsidRPr="005B6238" w:rsidRDefault="007510B9" w:rsidP="008759EE">
            <w:pPr>
              <w:rPr>
                <w:rFonts w:ascii="Times New Roman" w:hAnsi="Times New Roman"/>
                <w:i/>
              </w:rPr>
            </w:pPr>
            <w:r w:rsidRPr="005B6238">
              <w:rPr>
                <w:rFonts w:ascii="Times New Roman" w:hAnsi="Times New Roman"/>
                <w:i/>
              </w:rPr>
              <w:t xml:space="preserve">8 (391) 231-92-00 </w:t>
            </w:r>
          </w:p>
          <w:p w:rsidR="007510B9" w:rsidRPr="005B6238" w:rsidRDefault="007510B9" w:rsidP="008759EE">
            <w:pPr>
              <w:rPr>
                <w:rFonts w:ascii="Times New Roman" w:hAnsi="Times New Roman"/>
                <w:i/>
              </w:rPr>
            </w:pPr>
            <w:r w:rsidRPr="005B6238">
              <w:rPr>
                <w:rFonts w:ascii="Times New Roman" w:hAnsi="Times New Roman"/>
                <w:i/>
              </w:rPr>
              <w:t>вн.тел. (57-706)</w:t>
            </w:r>
          </w:p>
        </w:tc>
        <w:tc>
          <w:tcPr>
            <w:tcW w:w="3081" w:type="dxa"/>
          </w:tcPr>
          <w:p w:rsidR="007510B9" w:rsidRPr="005B6238" w:rsidRDefault="007510B9" w:rsidP="008759EE">
            <w:pPr>
              <w:rPr>
                <w:rFonts w:ascii="Times New Roman" w:hAnsi="Times New Roman"/>
                <w:i/>
              </w:rPr>
            </w:pPr>
            <w:r w:rsidRPr="005B6238">
              <w:rPr>
                <w:rFonts w:ascii="Times New Roman" w:hAnsi="Times New Roman"/>
                <w:i/>
              </w:rPr>
              <w:lastRenderedPageBreak/>
              <w:t>1. В течении первых минут после обнаружения пострадавшего (или сам пострадавший)</w:t>
            </w:r>
          </w:p>
          <w:p w:rsidR="007510B9" w:rsidRPr="005B6238" w:rsidRDefault="007510B9" w:rsidP="008759EE">
            <w:pPr>
              <w:rPr>
                <w:rFonts w:ascii="Times New Roman" w:hAnsi="Times New Roman"/>
                <w:i/>
              </w:rPr>
            </w:pPr>
            <w:r w:rsidRPr="005B6238">
              <w:rPr>
                <w:rFonts w:ascii="Times New Roman" w:hAnsi="Times New Roman"/>
                <w:i/>
              </w:rPr>
              <w:t>2.В течении пяти минут</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3.До выяснения всех обстоятельств, которые привели к несчастному случаю</w:t>
            </w:r>
            <w:r w:rsidR="00CF11EC">
              <w:rPr>
                <w:rFonts w:ascii="Times New Roman" w:hAnsi="Times New Roman"/>
                <w:i/>
              </w:rPr>
              <w:t xml:space="preserve"> </w:t>
            </w:r>
            <w:r w:rsidRPr="005B6238">
              <w:rPr>
                <w:rFonts w:ascii="Times New Roman" w:hAnsi="Times New Roman"/>
                <w:i/>
              </w:rPr>
              <w:t>(острому заболеванию)</w:t>
            </w:r>
          </w:p>
          <w:p w:rsidR="007510B9" w:rsidRPr="005B6238" w:rsidRDefault="007510B9" w:rsidP="008759EE">
            <w:pPr>
              <w:rPr>
                <w:rFonts w:ascii="Times New Roman" w:hAnsi="Times New Roman"/>
                <w:i/>
              </w:rPr>
            </w:pPr>
            <w:r w:rsidRPr="005B6238">
              <w:rPr>
                <w:rFonts w:ascii="Times New Roman" w:hAnsi="Times New Roman"/>
                <w:i/>
              </w:rPr>
              <w:t>4.В течении пяти минут после обнаружения пострадавшего</w:t>
            </w:r>
          </w:p>
          <w:p w:rsidR="007510B9" w:rsidRPr="005B6238" w:rsidRDefault="007510B9" w:rsidP="008759EE">
            <w:pPr>
              <w:rPr>
                <w:rFonts w:ascii="Times New Roman" w:hAnsi="Times New Roman"/>
                <w:i/>
              </w:rPr>
            </w:pPr>
            <w:r w:rsidRPr="005B6238">
              <w:rPr>
                <w:rFonts w:ascii="Times New Roman" w:hAnsi="Times New Roman"/>
                <w:i/>
              </w:rPr>
              <w:t>5.В течении пяти минут после обнаружения пострадавшего</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6.В течении 5-10 минут после обнаружения пострадавшего</w:t>
            </w:r>
          </w:p>
        </w:tc>
        <w:tc>
          <w:tcPr>
            <w:tcW w:w="3188" w:type="dxa"/>
          </w:tcPr>
          <w:p w:rsidR="007510B9" w:rsidRPr="005B6238" w:rsidRDefault="007510B9" w:rsidP="008759EE">
            <w:pPr>
              <w:rPr>
                <w:rFonts w:ascii="Times New Roman" w:hAnsi="Times New Roman"/>
                <w:i/>
              </w:rPr>
            </w:pPr>
            <w:r w:rsidRPr="005B6238">
              <w:rPr>
                <w:rFonts w:ascii="Times New Roman" w:hAnsi="Times New Roman"/>
                <w:i/>
              </w:rPr>
              <w:t xml:space="preserve">-Работники </w:t>
            </w:r>
            <w:r w:rsidR="005F6CF1">
              <w:rPr>
                <w:rFonts w:ascii="Times New Roman" w:hAnsi="Times New Roman"/>
                <w:i/>
              </w:rPr>
              <w:t>Подрядчика</w:t>
            </w:r>
            <w:r w:rsidRPr="005B6238">
              <w:rPr>
                <w:rFonts w:ascii="Times New Roman" w:hAnsi="Times New Roman"/>
                <w:i/>
              </w:rPr>
              <w:t xml:space="preserve"> (сам пострадавший);</w:t>
            </w:r>
          </w:p>
          <w:p w:rsidR="007510B9" w:rsidRPr="005B6238" w:rsidRDefault="007510B9" w:rsidP="008759EE">
            <w:pPr>
              <w:rPr>
                <w:rFonts w:ascii="Times New Roman" w:hAnsi="Times New Roman"/>
                <w:i/>
              </w:rPr>
            </w:pPr>
            <w:r w:rsidRPr="005B6238">
              <w:rPr>
                <w:rFonts w:ascii="Times New Roman" w:hAnsi="Times New Roman"/>
                <w:i/>
              </w:rPr>
              <w:t>-руководитель структурного подразделения:</w:t>
            </w:r>
          </w:p>
          <w:p w:rsidR="007510B9" w:rsidRPr="005B6238" w:rsidRDefault="007510B9" w:rsidP="008759EE">
            <w:pPr>
              <w:rPr>
                <w:rFonts w:ascii="Times New Roman" w:hAnsi="Times New Roman"/>
                <w:i/>
              </w:rPr>
            </w:pPr>
            <w:r w:rsidRPr="005B6238">
              <w:rPr>
                <w:rFonts w:ascii="Times New Roman" w:hAnsi="Times New Roman"/>
                <w:i/>
              </w:rPr>
              <w:t>-начальник участка;</w:t>
            </w:r>
          </w:p>
          <w:p w:rsidR="007510B9" w:rsidRPr="005B6238" w:rsidRDefault="007510B9" w:rsidP="008759EE">
            <w:pPr>
              <w:rPr>
                <w:rFonts w:ascii="Times New Roman" w:hAnsi="Times New Roman"/>
                <w:i/>
              </w:rPr>
            </w:pPr>
            <w:r w:rsidRPr="005B6238">
              <w:rPr>
                <w:rFonts w:ascii="Times New Roman" w:hAnsi="Times New Roman"/>
                <w:i/>
              </w:rPr>
              <w:t>-мастер СМР;</w:t>
            </w:r>
          </w:p>
          <w:p w:rsidR="007510B9" w:rsidRPr="005B6238" w:rsidRDefault="007510B9" w:rsidP="008759EE">
            <w:pPr>
              <w:rPr>
                <w:rFonts w:ascii="Times New Roman" w:hAnsi="Times New Roman"/>
                <w:i/>
              </w:rPr>
            </w:pPr>
            <w:r w:rsidRPr="005B6238">
              <w:rPr>
                <w:rFonts w:ascii="Times New Roman" w:hAnsi="Times New Roman"/>
                <w:i/>
              </w:rPr>
              <w:t>-механик;</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tc>
      </w:tr>
      <w:tr w:rsidR="007510B9" w:rsidRPr="008C11CB" w:rsidTr="008759EE">
        <w:tc>
          <w:tcPr>
            <w:tcW w:w="2637" w:type="dxa"/>
          </w:tcPr>
          <w:p w:rsidR="007510B9" w:rsidRPr="008C11CB" w:rsidRDefault="007510B9" w:rsidP="008759EE">
            <w:pPr>
              <w:jc w:val="center"/>
              <w:rPr>
                <w:rFonts w:ascii="Times New Roman" w:hAnsi="Times New Roman"/>
              </w:rPr>
            </w:pPr>
            <w:r w:rsidRPr="008C11CB">
              <w:rPr>
                <w:rFonts w:ascii="Times New Roman" w:hAnsi="Times New Roman"/>
              </w:rPr>
              <w:t>2.</w:t>
            </w:r>
          </w:p>
        </w:tc>
        <w:tc>
          <w:tcPr>
            <w:tcW w:w="2800" w:type="dxa"/>
          </w:tcPr>
          <w:p w:rsidR="007510B9" w:rsidRPr="005B6238" w:rsidRDefault="007510B9" w:rsidP="008759EE">
            <w:pPr>
              <w:jc w:val="center"/>
              <w:rPr>
                <w:rFonts w:ascii="Times New Roman" w:hAnsi="Times New Roman"/>
                <w:i/>
              </w:rPr>
            </w:pPr>
            <w:r w:rsidRPr="005B6238">
              <w:rPr>
                <w:rFonts w:ascii="Times New Roman" w:hAnsi="Times New Roman"/>
                <w:i/>
              </w:rPr>
              <w:t xml:space="preserve">Обращение в медпункт </w:t>
            </w:r>
          </w:p>
        </w:tc>
        <w:tc>
          <w:tcPr>
            <w:tcW w:w="3080" w:type="dxa"/>
          </w:tcPr>
          <w:p w:rsidR="007510B9" w:rsidRPr="005B6238" w:rsidRDefault="007510B9" w:rsidP="008759EE">
            <w:pPr>
              <w:rPr>
                <w:rFonts w:ascii="Times New Roman" w:hAnsi="Times New Roman"/>
                <w:i/>
              </w:rPr>
            </w:pPr>
            <w:r w:rsidRPr="005B6238">
              <w:rPr>
                <w:rFonts w:ascii="Times New Roman" w:hAnsi="Times New Roman"/>
                <w:i/>
              </w:rPr>
              <w:t>1.Доставка пострадавшего в медицинский пункт ООО «Доктор», вахтового городка КЛУ</w:t>
            </w:r>
          </w:p>
          <w:p w:rsidR="007510B9" w:rsidRPr="005B6238" w:rsidRDefault="007510B9" w:rsidP="008759EE">
            <w:pPr>
              <w:rPr>
                <w:rFonts w:ascii="Times New Roman" w:hAnsi="Times New Roman"/>
                <w:i/>
              </w:rPr>
            </w:pPr>
            <w:r w:rsidRPr="005B6238">
              <w:rPr>
                <w:rFonts w:ascii="Times New Roman" w:hAnsi="Times New Roman"/>
                <w:i/>
              </w:rPr>
              <w:t>тел. правый берег:</w:t>
            </w:r>
          </w:p>
          <w:p w:rsidR="007510B9" w:rsidRPr="005B6238" w:rsidRDefault="007510B9" w:rsidP="008759EE">
            <w:pPr>
              <w:rPr>
                <w:rFonts w:ascii="Times New Roman" w:hAnsi="Times New Roman"/>
                <w:i/>
              </w:rPr>
            </w:pPr>
            <w:r w:rsidRPr="005B6238">
              <w:rPr>
                <w:rFonts w:ascii="Times New Roman" w:hAnsi="Times New Roman"/>
                <w:i/>
              </w:rPr>
              <w:t>8-913-848-11-34, вн.тел.58-648, 61-003</w:t>
            </w:r>
          </w:p>
          <w:p w:rsidR="007510B9" w:rsidRPr="005B6238" w:rsidRDefault="007510B9" w:rsidP="008759EE">
            <w:pPr>
              <w:rPr>
                <w:rFonts w:ascii="Times New Roman" w:hAnsi="Times New Roman"/>
                <w:i/>
              </w:rPr>
            </w:pPr>
            <w:r w:rsidRPr="005B6238">
              <w:rPr>
                <w:rFonts w:ascii="Times New Roman" w:hAnsi="Times New Roman"/>
                <w:i/>
              </w:rPr>
              <w:t xml:space="preserve">тел. левый берег: </w:t>
            </w:r>
          </w:p>
          <w:p w:rsidR="007510B9" w:rsidRPr="005B6238" w:rsidRDefault="007510B9" w:rsidP="008759EE">
            <w:pPr>
              <w:rPr>
                <w:rFonts w:ascii="Times New Roman" w:hAnsi="Times New Roman"/>
                <w:i/>
              </w:rPr>
            </w:pPr>
            <w:r w:rsidRPr="005B6238">
              <w:rPr>
                <w:rFonts w:ascii="Times New Roman" w:hAnsi="Times New Roman"/>
                <w:i/>
              </w:rPr>
              <w:t>8-913-805-23-79, вн.тел.58-101, 61-113</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2.Доставка пострадавшего в ближайшее медицинское учреждение(п.</w:t>
            </w:r>
            <w:r w:rsidR="00CF11EC">
              <w:rPr>
                <w:rFonts w:ascii="Times New Roman" w:hAnsi="Times New Roman"/>
                <w:i/>
              </w:rPr>
              <w:t xml:space="preserve"> </w:t>
            </w:r>
            <w:r w:rsidRPr="005B6238">
              <w:rPr>
                <w:rFonts w:ascii="Times New Roman" w:hAnsi="Times New Roman"/>
                <w:i/>
              </w:rPr>
              <w:t>Богучаны, с.Байкит)</w:t>
            </w:r>
          </w:p>
        </w:tc>
        <w:tc>
          <w:tcPr>
            <w:tcW w:w="3081" w:type="dxa"/>
          </w:tcPr>
          <w:p w:rsidR="007510B9" w:rsidRPr="005B6238" w:rsidRDefault="007510B9" w:rsidP="008759EE">
            <w:pPr>
              <w:rPr>
                <w:rFonts w:ascii="Times New Roman" w:hAnsi="Times New Roman"/>
                <w:i/>
              </w:rPr>
            </w:pPr>
            <w:r w:rsidRPr="005B6238">
              <w:rPr>
                <w:rFonts w:ascii="Times New Roman" w:hAnsi="Times New Roman"/>
                <w:i/>
              </w:rPr>
              <w:t>1.В течение 20-30 мин.</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r w:rsidRPr="005B6238">
              <w:rPr>
                <w:rFonts w:ascii="Times New Roman" w:hAnsi="Times New Roman"/>
                <w:i/>
              </w:rPr>
              <w:t>2.В течение 7-8 часов</w:t>
            </w:r>
            <w:r w:rsidR="00CF11EC">
              <w:rPr>
                <w:rFonts w:ascii="Times New Roman" w:hAnsi="Times New Roman"/>
                <w:i/>
              </w:rPr>
              <w:t xml:space="preserve"> (</w:t>
            </w:r>
            <w:r w:rsidRPr="005B6238">
              <w:rPr>
                <w:rFonts w:ascii="Times New Roman" w:hAnsi="Times New Roman"/>
                <w:i/>
              </w:rPr>
              <w:t>от медицинского медпункта вахтового городка КЛУ</w:t>
            </w:r>
            <w:r w:rsidR="00CF11EC">
              <w:rPr>
                <w:rFonts w:ascii="Times New Roman" w:hAnsi="Times New Roman"/>
                <w:i/>
              </w:rPr>
              <w:t xml:space="preserve"> </w:t>
            </w:r>
            <w:r w:rsidRPr="005B6238">
              <w:rPr>
                <w:rFonts w:ascii="Times New Roman" w:hAnsi="Times New Roman"/>
                <w:i/>
              </w:rPr>
              <w:t>до с.</w:t>
            </w:r>
            <w:r w:rsidR="00CF11EC">
              <w:rPr>
                <w:rFonts w:ascii="Times New Roman" w:hAnsi="Times New Roman"/>
                <w:i/>
              </w:rPr>
              <w:t xml:space="preserve"> </w:t>
            </w:r>
            <w:r w:rsidRPr="005B6238">
              <w:rPr>
                <w:rFonts w:ascii="Times New Roman" w:hAnsi="Times New Roman"/>
                <w:i/>
              </w:rPr>
              <w:t>Богучаны)</w:t>
            </w:r>
          </w:p>
          <w:p w:rsidR="007510B9" w:rsidRPr="005B6238" w:rsidRDefault="007510B9" w:rsidP="008759EE">
            <w:pPr>
              <w:rPr>
                <w:rFonts w:ascii="Times New Roman" w:hAnsi="Times New Roman"/>
                <w:i/>
              </w:rPr>
            </w:pPr>
            <w:r w:rsidRPr="005B6238">
              <w:rPr>
                <w:rFonts w:ascii="Times New Roman" w:hAnsi="Times New Roman"/>
                <w:i/>
              </w:rPr>
              <w:t>По зимнику 3,5 часа от медицинского медпункта вахтового городка КЛУ</w:t>
            </w:r>
            <w:r w:rsidR="00CF11EC">
              <w:rPr>
                <w:rFonts w:ascii="Times New Roman" w:hAnsi="Times New Roman"/>
                <w:i/>
              </w:rPr>
              <w:t xml:space="preserve"> </w:t>
            </w:r>
            <w:r w:rsidRPr="005B6238">
              <w:rPr>
                <w:rFonts w:ascii="Times New Roman" w:hAnsi="Times New Roman"/>
                <w:i/>
              </w:rPr>
              <w:t>до с.Байкит</w:t>
            </w:r>
          </w:p>
        </w:tc>
        <w:tc>
          <w:tcPr>
            <w:tcW w:w="3188" w:type="dxa"/>
          </w:tcPr>
          <w:p w:rsidR="007510B9" w:rsidRPr="005B6238" w:rsidRDefault="007510B9" w:rsidP="008759EE">
            <w:pPr>
              <w:rPr>
                <w:rFonts w:ascii="Times New Roman" w:hAnsi="Times New Roman"/>
                <w:i/>
              </w:rPr>
            </w:pPr>
            <w:r w:rsidRPr="005B6238">
              <w:rPr>
                <w:rFonts w:ascii="Times New Roman" w:hAnsi="Times New Roman"/>
                <w:i/>
              </w:rPr>
              <w:t>Руководитель структурного подразделения:</w:t>
            </w:r>
          </w:p>
          <w:p w:rsidR="007510B9" w:rsidRPr="005B6238" w:rsidRDefault="007510B9" w:rsidP="008759EE">
            <w:pPr>
              <w:rPr>
                <w:rFonts w:ascii="Times New Roman" w:hAnsi="Times New Roman"/>
                <w:i/>
              </w:rPr>
            </w:pPr>
            <w:r w:rsidRPr="005B6238">
              <w:rPr>
                <w:rFonts w:ascii="Times New Roman" w:hAnsi="Times New Roman"/>
                <w:i/>
              </w:rPr>
              <w:t>-начальник участка</w:t>
            </w:r>
          </w:p>
          <w:p w:rsidR="007510B9" w:rsidRPr="005B6238" w:rsidRDefault="007510B9" w:rsidP="008759EE">
            <w:pPr>
              <w:rPr>
                <w:rFonts w:ascii="Times New Roman" w:hAnsi="Times New Roman"/>
                <w:i/>
              </w:rPr>
            </w:pPr>
            <w:r w:rsidRPr="005B6238">
              <w:rPr>
                <w:rFonts w:ascii="Times New Roman" w:hAnsi="Times New Roman"/>
                <w:i/>
              </w:rPr>
              <w:t>-механик</w:t>
            </w:r>
          </w:p>
          <w:p w:rsidR="007510B9" w:rsidRPr="005B6238" w:rsidRDefault="007510B9" w:rsidP="008759EE">
            <w:pPr>
              <w:rPr>
                <w:rFonts w:ascii="Times New Roman" w:hAnsi="Times New Roman"/>
                <w:i/>
              </w:rPr>
            </w:pPr>
            <w:r w:rsidRPr="005B6238">
              <w:rPr>
                <w:rFonts w:ascii="Times New Roman" w:hAnsi="Times New Roman"/>
                <w:i/>
              </w:rPr>
              <w:t>-мастер СМР</w:t>
            </w:r>
          </w:p>
          <w:p w:rsidR="007510B9" w:rsidRPr="005B6238" w:rsidRDefault="007510B9" w:rsidP="008759EE">
            <w:pPr>
              <w:rPr>
                <w:rFonts w:ascii="Times New Roman" w:hAnsi="Times New Roman"/>
                <w:i/>
              </w:rPr>
            </w:pPr>
          </w:p>
          <w:p w:rsidR="007510B9" w:rsidRPr="005B6238" w:rsidRDefault="007510B9" w:rsidP="008759EE">
            <w:pPr>
              <w:rPr>
                <w:rFonts w:ascii="Times New Roman" w:hAnsi="Times New Roman"/>
                <w:i/>
              </w:rPr>
            </w:pPr>
          </w:p>
        </w:tc>
      </w:tr>
      <w:tr w:rsidR="007510B9" w:rsidRPr="008C11CB" w:rsidTr="008759EE">
        <w:tc>
          <w:tcPr>
            <w:tcW w:w="2637" w:type="dxa"/>
          </w:tcPr>
          <w:p w:rsidR="007510B9" w:rsidRPr="008C11CB" w:rsidRDefault="007510B9" w:rsidP="008759EE">
            <w:pPr>
              <w:jc w:val="center"/>
              <w:rPr>
                <w:rFonts w:ascii="Times New Roman" w:hAnsi="Times New Roman"/>
              </w:rPr>
            </w:pPr>
            <w:r w:rsidRPr="008C11CB">
              <w:rPr>
                <w:rFonts w:ascii="Times New Roman" w:hAnsi="Times New Roman"/>
              </w:rPr>
              <w:t>3.</w:t>
            </w:r>
          </w:p>
        </w:tc>
        <w:tc>
          <w:tcPr>
            <w:tcW w:w="2800" w:type="dxa"/>
          </w:tcPr>
          <w:p w:rsidR="007510B9" w:rsidRPr="005B6238" w:rsidRDefault="007510B9" w:rsidP="008759EE">
            <w:pPr>
              <w:jc w:val="center"/>
              <w:rPr>
                <w:rFonts w:ascii="Times New Roman" w:hAnsi="Times New Roman"/>
                <w:i/>
              </w:rPr>
            </w:pPr>
            <w:r w:rsidRPr="005B6238">
              <w:rPr>
                <w:rFonts w:ascii="Times New Roman" w:hAnsi="Times New Roman"/>
                <w:i/>
              </w:rPr>
              <w:t>Эвакуация пострадавшего</w:t>
            </w:r>
          </w:p>
        </w:tc>
        <w:tc>
          <w:tcPr>
            <w:tcW w:w="3080" w:type="dxa"/>
          </w:tcPr>
          <w:p w:rsidR="007510B9" w:rsidRPr="005B6238" w:rsidRDefault="007510B9" w:rsidP="007510B9">
            <w:pPr>
              <w:rPr>
                <w:rFonts w:ascii="Times New Roman" w:hAnsi="Times New Roman"/>
                <w:i/>
              </w:rPr>
            </w:pPr>
            <w:r w:rsidRPr="005B6238">
              <w:rPr>
                <w:rFonts w:ascii="Times New Roman" w:hAnsi="Times New Roman"/>
                <w:i/>
              </w:rPr>
              <w:t xml:space="preserve">1.При острой неотложной помощи вызывается Санитарный борт в вахтовый городок </w:t>
            </w:r>
            <w:r w:rsidR="005F6CF1">
              <w:rPr>
                <w:rFonts w:ascii="Times New Roman" w:hAnsi="Times New Roman"/>
                <w:i/>
              </w:rPr>
              <w:t>П</w:t>
            </w:r>
            <w:r w:rsidR="005F6CF1" w:rsidRPr="005F6CF1">
              <w:rPr>
                <w:rFonts w:ascii="Times New Roman" w:hAnsi="Times New Roman"/>
                <w:i/>
              </w:rPr>
              <w:t>одрядчик</w:t>
            </w:r>
            <w:r w:rsidR="005F6CF1">
              <w:rPr>
                <w:rFonts w:ascii="Times New Roman" w:hAnsi="Times New Roman"/>
                <w:i/>
              </w:rPr>
              <w:t>а</w:t>
            </w:r>
            <w:r>
              <w:rPr>
                <w:rFonts w:ascii="Times New Roman" w:hAnsi="Times New Roman"/>
                <w:i/>
              </w:rPr>
              <w:t xml:space="preserve"> </w:t>
            </w:r>
            <w:r w:rsidRPr="005B6238">
              <w:rPr>
                <w:rFonts w:ascii="Times New Roman" w:hAnsi="Times New Roman"/>
                <w:i/>
              </w:rPr>
              <w:t xml:space="preserve">КЛУ </w:t>
            </w:r>
          </w:p>
        </w:tc>
        <w:tc>
          <w:tcPr>
            <w:tcW w:w="3081" w:type="dxa"/>
          </w:tcPr>
          <w:p w:rsidR="007510B9" w:rsidRPr="005B6238" w:rsidRDefault="007510B9" w:rsidP="008759EE">
            <w:pPr>
              <w:rPr>
                <w:rFonts w:ascii="Times New Roman" w:hAnsi="Times New Roman"/>
                <w:i/>
              </w:rPr>
            </w:pPr>
            <w:r w:rsidRPr="005B6238">
              <w:rPr>
                <w:rFonts w:ascii="Times New Roman" w:hAnsi="Times New Roman"/>
                <w:i/>
              </w:rPr>
              <w:t>1. 3ч40мин доставка пострадавшего (с момента вызова санитарного борта до момента доставки пострадавшего в медучреждение п.Богучаны)</w:t>
            </w:r>
          </w:p>
        </w:tc>
        <w:tc>
          <w:tcPr>
            <w:tcW w:w="3188" w:type="dxa"/>
          </w:tcPr>
          <w:p w:rsidR="007510B9" w:rsidRPr="005B6238" w:rsidRDefault="007510B9" w:rsidP="008759EE">
            <w:pPr>
              <w:rPr>
                <w:rFonts w:ascii="Times New Roman" w:hAnsi="Times New Roman"/>
                <w:i/>
              </w:rPr>
            </w:pPr>
            <w:r w:rsidRPr="005B6238">
              <w:rPr>
                <w:rFonts w:ascii="Times New Roman" w:hAnsi="Times New Roman"/>
                <w:i/>
              </w:rPr>
              <w:t>Руководитель структурного подразделения:</w:t>
            </w:r>
          </w:p>
          <w:p w:rsidR="007510B9" w:rsidRPr="005B6238" w:rsidRDefault="007510B9" w:rsidP="008759EE">
            <w:pPr>
              <w:rPr>
                <w:rFonts w:ascii="Times New Roman" w:hAnsi="Times New Roman"/>
                <w:i/>
              </w:rPr>
            </w:pPr>
            <w:r w:rsidRPr="005B6238">
              <w:rPr>
                <w:rFonts w:ascii="Times New Roman" w:hAnsi="Times New Roman"/>
                <w:i/>
              </w:rPr>
              <w:t>-начальник участка</w:t>
            </w:r>
          </w:p>
          <w:p w:rsidR="007510B9" w:rsidRPr="005B6238" w:rsidRDefault="007510B9" w:rsidP="008759EE">
            <w:pPr>
              <w:rPr>
                <w:rFonts w:ascii="Times New Roman" w:hAnsi="Times New Roman"/>
                <w:i/>
              </w:rPr>
            </w:pPr>
            <w:r w:rsidRPr="005B6238">
              <w:rPr>
                <w:rFonts w:ascii="Times New Roman" w:hAnsi="Times New Roman"/>
                <w:i/>
              </w:rPr>
              <w:t>-механик</w:t>
            </w:r>
          </w:p>
          <w:p w:rsidR="007510B9" w:rsidRPr="005B6238" w:rsidRDefault="007510B9" w:rsidP="008759EE">
            <w:pPr>
              <w:rPr>
                <w:rFonts w:ascii="Times New Roman" w:hAnsi="Times New Roman"/>
                <w:i/>
              </w:rPr>
            </w:pPr>
            <w:r w:rsidRPr="005B6238">
              <w:rPr>
                <w:rFonts w:ascii="Times New Roman" w:hAnsi="Times New Roman"/>
                <w:i/>
              </w:rPr>
              <w:t>-мастер СМР</w:t>
            </w:r>
          </w:p>
          <w:p w:rsidR="007510B9" w:rsidRPr="005B6238" w:rsidRDefault="007510B9" w:rsidP="008759EE">
            <w:pPr>
              <w:rPr>
                <w:rFonts w:ascii="Times New Roman" w:hAnsi="Times New Roman"/>
                <w:i/>
              </w:rPr>
            </w:pPr>
          </w:p>
          <w:p w:rsidR="007510B9" w:rsidRPr="005B6238" w:rsidRDefault="007510B9" w:rsidP="008759EE">
            <w:pPr>
              <w:jc w:val="center"/>
              <w:rPr>
                <w:rFonts w:ascii="Times New Roman" w:hAnsi="Times New Roman"/>
                <w:b/>
                <w:i/>
              </w:rPr>
            </w:pPr>
          </w:p>
        </w:tc>
      </w:tr>
      <w:tr w:rsidR="007510B9" w:rsidRPr="008C11CB" w:rsidTr="008759EE">
        <w:tc>
          <w:tcPr>
            <w:tcW w:w="2637" w:type="dxa"/>
          </w:tcPr>
          <w:p w:rsidR="007510B9" w:rsidRPr="008C11CB" w:rsidRDefault="007510B9" w:rsidP="008759EE">
            <w:pPr>
              <w:jc w:val="center"/>
              <w:rPr>
                <w:rFonts w:ascii="Times New Roman" w:hAnsi="Times New Roman"/>
              </w:rPr>
            </w:pPr>
            <w:r w:rsidRPr="008C11CB">
              <w:rPr>
                <w:rFonts w:ascii="Times New Roman" w:hAnsi="Times New Roman"/>
              </w:rPr>
              <w:t>4.</w:t>
            </w:r>
          </w:p>
        </w:tc>
        <w:tc>
          <w:tcPr>
            <w:tcW w:w="2800" w:type="dxa"/>
          </w:tcPr>
          <w:p w:rsidR="007510B9" w:rsidRPr="005B6238" w:rsidRDefault="007510B9" w:rsidP="008759EE">
            <w:pPr>
              <w:jc w:val="center"/>
              <w:rPr>
                <w:rFonts w:ascii="Times New Roman" w:hAnsi="Times New Roman"/>
                <w:i/>
              </w:rPr>
            </w:pPr>
            <w:r w:rsidRPr="005B6238">
              <w:rPr>
                <w:rFonts w:ascii="Times New Roman" w:hAnsi="Times New Roman"/>
                <w:i/>
              </w:rPr>
              <w:t>Сообщение о факте эвакуации заинтересованным лицам</w:t>
            </w:r>
          </w:p>
        </w:tc>
        <w:tc>
          <w:tcPr>
            <w:tcW w:w="3080" w:type="dxa"/>
          </w:tcPr>
          <w:p w:rsidR="007510B9" w:rsidRPr="005B6238" w:rsidRDefault="007510B9" w:rsidP="008759EE">
            <w:pPr>
              <w:rPr>
                <w:rFonts w:ascii="Times New Roman" w:hAnsi="Times New Roman"/>
                <w:i/>
              </w:rPr>
            </w:pPr>
            <w:r w:rsidRPr="005B6238">
              <w:rPr>
                <w:rFonts w:ascii="Times New Roman" w:hAnsi="Times New Roman"/>
                <w:i/>
              </w:rPr>
              <w:t>Сообщение:</w:t>
            </w:r>
          </w:p>
          <w:p w:rsidR="007510B9" w:rsidRPr="005B6238" w:rsidRDefault="007510B9" w:rsidP="008759EE">
            <w:pPr>
              <w:rPr>
                <w:rFonts w:ascii="Times New Roman" w:hAnsi="Times New Roman"/>
                <w:i/>
              </w:rPr>
            </w:pPr>
            <w:r w:rsidRPr="005B6238">
              <w:rPr>
                <w:rFonts w:ascii="Times New Roman" w:hAnsi="Times New Roman"/>
                <w:i/>
              </w:rPr>
              <w:t>-Начальнику службы по ГО, ПЛЧС</w:t>
            </w:r>
          </w:p>
          <w:p w:rsidR="007510B9" w:rsidRPr="005B6238" w:rsidRDefault="007510B9" w:rsidP="008759EE">
            <w:pPr>
              <w:rPr>
                <w:rFonts w:ascii="Times New Roman" w:hAnsi="Times New Roman"/>
                <w:i/>
              </w:rPr>
            </w:pPr>
            <w:r w:rsidRPr="005B6238">
              <w:rPr>
                <w:rFonts w:ascii="Times New Roman" w:hAnsi="Times New Roman"/>
                <w:i/>
              </w:rPr>
              <w:t>тел. 8-913-043-47-17</w:t>
            </w:r>
          </w:p>
          <w:p w:rsidR="007510B9" w:rsidRPr="005B6238" w:rsidRDefault="007510B9" w:rsidP="008759EE">
            <w:pPr>
              <w:rPr>
                <w:rFonts w:ascii="Times New Roman" w:hAnsi="Times New Roman"/>
                <w:i/>
              </w:rPr>
            </w:pPr>
            <w:r w:rsidRPr="005B6238">
              <w:rPr>
                <w:rFonts w:ascii="Times New Roman" w:hAnsi="Times New Roman"/>
                <w:i/>
              </w:rPr>
              <w:t>вн.тел.57-337</w:t>
            </w:r>
          </w:p>
          <w:p w:rsidR="007510B9" w:rsidRPr="005B6238" w:rsidRDefault="007510B9" w:rsidP="008759EE">
            <w:pPr>
              <w:rPr>
                <w:rFonts w:ascii="Times New Roman" w:hAnsi="Times New Roman"/>
                <w:i/>
              </w:rPr>
            </w:pPr>
          </w:p>
        </w:tc>
        <w:tc>
          <w:tcPr>
            <w:tcW w:w="3081" w:type="dxa"/>
          </w:tcPr>
          <w:p w:rsidR="007510B9" w:rsidRPr="005B6238" w:rsidRDefault="007510B9" w:rsidP="008759EE">
            <w:pPr>
              <w:rPr>
                <w:rFonts w:ascii="Times New Roman" w:hAnsi="Times New Roman"/>
                <w:i/>
              </w:rPr>
            </w:pPr>
            <w:r w:rsidRPr="005B6238">
              <w:rPr>
                <w:rFonts w:ascii="Times New Roman" w:hAnsi="Times New Roman"/>
                <w:i/>
              </w:rPr>
              <w:t>В течении 1-х суток</w:t>
            </w:r>
          </w:p>
        </w:tc>
        <w:tc>
          <w:tcPr>
            <w:tcW w:w="3188" w:type="dxa"/>
          </w:tcPr>
          <w:p w:rsidR="007510B9" w:rsidRPr="005B6238" w:rsidRDefault="007510B9" w:rsidP="008759EE">
            <w:pPr>
              <w:rPr>
                <w:rFonts w:ascii="Times New Roman" w:hAnsi="Times New Roman"/>
                <w:i/>
              </w:rPr>
            </w:pPr>
            <w:r w:rsidRPr="005B6238">
              <w:rPr>
                <w:rFonts w:ascii="Times New Roman" w:hAnsi="Times New Roman"/>
                <w:i/>
              </w:rPr>
              <w:t>Руководитель структурного подразделения:</w:t>
            </w:r>
          </w:p>
          <w:p w:rsidR="007510B9" w:rsidRPr="005B6238" w:rsidRDefault="007510B9" w:rsidP="008759EE">
            <w:pPr>
              <w:rPr>
                <w:rFonts w:ascii="Times New Roman" w:hAnsi="Times New Roman"/>
                <w:i/>
              </w:rPr>
            </w:pPr>
            <w:r w:rsidRPr="005B6238">
              <w:rPr>
                <w:rFonts w:ascii="Times New Roman" w:hAnsi="Times New Roman"/>
                <w:i/>
              </w:rPr>
              <w:t>-начальник участка</w:t>
            </w:r>
          </w:p>
          <w:p w:rsidR="007510B9" w:rsidRPr="005B6238" w:rsidRDefault="007510B9" w:rsidP="008759EE">
            <w:pPr>
              <w:rPr>
                <w:rFonts w:ascii="Times New Roman" w:hAnsi="Times New Roman"/>
                <w:i/>
              </w:rPr>
            </w:pPr>
            <w:r w:rsidRPr="005B6238">
              <w:rPr>
                <w:rFonts w:ascii="Times New Roman" w:hAnsi="Times New Roman"/>
                <w:i/>
              </w:rPr>
              <w:t>-механик</w:t>
            </w:r>
          </w:p>
          <w:p w:rsidR="007510B9" w:rsidRPr="005B6238" w:rsidRDefault="007510B9" w:rsidP="008759EE">
            <w:pPr>
              <w:rPr>
                <w:rFonts w:ascii="Times New Roman" w:hAnsi="Times New Roman"/>
                <w:i/>
              </w:rPr>
            </w:pPr>
            <w:r w:rsidRPr="005B6238">
              <w:rPr>
                <w:rFonts w:ascii="Times New Roman" w:hAnsi="Times New Roman"/>
                <w:i/>
              </w:rPr>
              <w:t>-мастер СМР</w:t>
            </w:r>
          </w:p>
          <w:p w:rsidR="007510B9" w:rsidRPr="005B6238" w:rsidRDefault="007510B9" w:rsidP="008759EE">
            <w:pPr>
              <w:rPr>
                <w:rFonts w:ascii="Times New Roman" w:hAnsi="Times New Roman"/>
                <w:b/>
                <w:i/>
              </w:rPr>
            </w:pPr>
          </w:p>
        </w:tc>
      </w:tr>
    </w:tbl>
    <w:p w:rsidR="007510B9" w:rsidRDefault="007510B9" w:rsidP="00362705">
      <w:pPr>
        <w:tabs>
          <w:tab w:val="left" w:pos="0"/>
          <w:tab w:val="left" w:pos="4155"/>
        </w:tabs>
        <w:jc w:val="right"/>
        <w:rPr>
          <w:b/>
        </w:rPr>
      </w:pPr>
    </w:p>
    <w:p w:rsidR="00F43B0A" w:rsidRDefault="00F43B0A" w:rsidP="00F43B0A">
      <w:pPr>
        <w:ind w:right="99"/>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7510B9" w:rsidRDefault="007510B9">
      <w:pPr>
        <w:rPr>
          <w:b/>
        </w:rPr>
      </w:pPr>
      <w:r>
        <w:rPr>
          <w:b/>
        </w:rPr>
        <w:lastRenderedPageBreak/>
        <w:br w:type="page"/>
      </w:r>
    </w:p>
    <w:p w:rsidR="006154F5" w:rsidRPr="00587F95" w:rsidRDefault="00E13A35" w:rsidP="00362705">
      <w:pPr>
        <w:tabs>
          <w:tab w:val="left" w:pos="0"/>
          <w:tab w:val="left" w:pos="4155"/>
        </w:tabs>
        <w:jc w:val="right"/>
        <w:rPr>
          <w:b/>
        </w:rPr>
      </w:pPr>
      <w:r w:rsidRPr="00587F95">
        <w:rPr>
          <w:b/>
        </w:rPr>
        <w:lastRenderedPageBreak/>
        <w:t>Приложение №</w:t>
      </w:r>
      <w:r w:rsidR="007510B9">
        <w:rPr>
          <w:b/>
        </w:rPr>
        <w:t>9</w:t>
      </w:r>
    </w:p>
    <w:p w:rsidR="007510B9" w:rsidRDefault="007510B9" w:rsidP="00A623E1">
      <w:pPr>
        <w:jc w:val="center"/>
        <w:rPr>
          <w:b/>
        </w:rPr>
      </w:pPr>
      <w:r>
        <w:rPr>
          <w:b/>
        </w:rPr>
        <w:t xml:space="preserve">ГРАФИК </w:t>
      </w:r>
      <w:r w:rsidR="00A623E1">
        <w:rPr>
          <w:b/>
        </w:rPr>
        <w:t xml:space="preserve">ПЛАНОВЫХ </w:t>
      </w:r>
      <w:r>
        <w:rPr>
          <w:b/>
        </w:rPr>
        <w:t>АУДИТОВ ЗАК</w:t>
      </w:r>
      <w:r w:rsidR="00A623E1">
        <w:rPr>
          <w:b/>
        </w:rPr>
        <w:t>АЗЧИКА</w:t>
      </w:r>
    </w:p>
    <w:tbl>
      <w:tblPr>
        <w:tblpPr w:leftFromText="180" w:rightFromText="180" w:vertAnchor="text" w:horzAnchor="page" w:tblpXSpec="center" w:tblpY="337"/>
        <w:tblW w:w="10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58"/>
        <w:gridCol w:w="2521"/>
        <w:gridCol w:w="425"/>
        <w:gridCol w:w="425"/>
        <w:gridCol w:w="425"/>
        <w:gridCol w:w="425"/>
        <w:gridCol w:w="426"/>
        <w:gridCol w:w="425"/>
        <w:gridCol w:w="425"/>
        <w:gridCol w:w="426"/>
        <w:gridCol w:w="425"/>
        <w:gridCol w:w="567"/>
        <w:gridCol w:w="567"/>
        <w:gridCol w:w="567"/>
        <w:gridCol w:w="1559"/>
      </w:tblGrid>
      <w:tr w:rsidR="001E23F2" w:rsidRPr="00E576A1" w:rsidTr="00923B0A">
        <w:trPr>
          <w:trHeight w:val="657"/>
        </w:trPr>
        <w:tc>
          <w:tcPr>
            <w:tcW w:w="758" w:type="dxa"/>
            <w:tcMar>
              <w:top w:w="18" w:type="dxa"/>
              <w:left w:w="18" w:type="dxa"/>
              <w:bottom w:w="0" w:type="dxa"/>
              <w:right w:w="18" w:type="dxa"/>
            </w:tcMar>
            <w:vAlign w:val="center"/>
          </w:tcPr>
          <w:p w:rsidR="001E23F2" w:rsidRPr="00E576A1" w:rsidRDefault="001E23F2" w:rsidP="001E23F2">
            <w:pPr>
              <w:rPr>
                <w:sz w:val="20"/>
              </w:rPr>
            </w:pPr>
            <w:r w:rsidRPr="00E576A1">
              <w:rPr>
                <w:sz w:val="20"/>
              </w:rPr>
              <w:t>№</w:t>
            </w:r>
          </w:p>
          <w:p w:rsidR="001E23F2" w:rsidRPr="00E576A1" w:rsidRDefault="001E23F2" w:rsidP="001E23F2">
            <w:pPr>
              <w:rPr>
                <w:rFonts w:eastAsia="Arial Unicode MS"/>
                <w:sz w:val="20"/>
              </w:rPr>
            </w:pPr>
            <w:r w:rsidRPr="00E576A1">
              <w:rPr>
                <w:sz w:val="20"/>
              </w:rPr>
              <w:t>п.п</w:t>
            </w:r>
          </w:p>
        </w:tc>
        <w:tc>
          <w:tcPr>
            <w:tcW w:w="2521" w:type="dxa"/>
            <w:tcMar>
              <w:top w:w="18" w:type="dxa"/>
              <w:left w:w="18" w:type="dxa"/>
              <w:bottom w:w="0" w:type="dxa"/>
              <w:right w:w="18" w:type="dxa"/>
            </w:tcMar>
            <w:vAlign w:val="center"/>
          </w:tcPr>
          <w:p w:rsidR="001E23F2" w:rsidRPr="00E576A1" w:rsidRDefault="001E23F2" w:rsidP="001E23F2">
            <w:pPr>
              <w:rPr>
                <w:rFonts w:eastAsia="Arial Unicode MS"/>
                <w:sz w:val="20"/>
              </w:rPr>
            </w:pPr>
            <w:r w:rsidRPr="00E576A1">
              <w:rPr>
                <w:sz w:val="20"/>
              </w:rPr>
              <w:t>Название проверки/аудита</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1</w:t>
            </w:r>
          </w:p>
        </w:tc>
        <w:tc>
          <w:tcPr>
            <w:tcW w:w="425" w:type="dxa"/>
            <w:vAlign w:val="center"/>
          </w:tcPr>
          <w:p w:rsidR="001E23F2" w:rsidRPr="00E576A1" w:rsidRDefault="001E23F2" w:rsidP="001E23F2">
            <w:pPr>
              <w:rPr>
                <w:rFonts w:eastAsia="Arial Unicode MS"/>
                <w:sz w:val="20"/>
              </w:rPr>
            </w:pPr>
            <w:r>
              <w:rPr>
                <w:rFonts w:eastAsia="Arial Unicode MS"/>
                <w:sz w:val="20"/>
              </w:rPr>
              <w:t>2</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3</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4</w:t>
            </w:r>
          </w:p>
        </w:tc>
        <w:tc>
          <w:tcPr>
            <w:tcW w:w="426"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5</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6</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7</w:t>
            </w:r>
          </w:p>
        </w:tc>
        <w:tc>
          <w:tcPr>
            <w:tcW w:w="426"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8</w:t>
            </w:r>
          </w:p>
        </w:tc>
        <w:tc>
          <w:tcPr>
            <w:tcW w:w="425"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9</w:t>
            </w:r>
          </w:p>
        </w:tc>
        <w:tc>
          <w:tcPr>
            <w:tcW w:w="567"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10</w:t>
            </w:r>
          </w:p>
        </w:tc>
        <w:tc>
          <w:tcPr>
            <w:tcW w:w="567" w:type="dxa"/>
            <w:tcMar>
              <w:top w:w="18" w:type="dxa"/>
              <w:left w:w="18" w:type="dxa"/>
              <w:bottom w:w="0" w:type="dxa"/>
              <w:right w:w="18" w:type="dxa"/>
            </w:tcMar>
            <w:vAlign w:val="center"/>
          </w:tcPr>
          <w:p w:rsidR="001E23F2" w:rsidRPr="00E576A1" w:rsidRDefault="001E23F2" w:rsidP="001E23F2">
            <w:pPr>
              <w:rPr>
                <w:rFonts w:eastAsia="Arial Unicode MS"/>
                <w:sz w:val="20"/>
              </w:rPr>
            </w:pPr>
            <w:r>
              <w:rPr>
                <w:rFonts w:eastAsia="Arial Unicode MS"/>
                <w:sz w:val="20"/>
              </w:rPr>
              <w:t>11</w:t>
            </w:r>
          </w:p>
        </w:tc>
        <w:tc>
          <w:tcPr>
            <w:tcW w:w="567" w:type="dxa"/>
            <w:vAlign w:val="center"/>
          </w:tcPr>
          <w:p w:rsidR="001E23F2" w:rsidRPr="00E576A1" w:rsidRDefault="001E23F2" w:rsidP="001E23F2">
            <w:pPr>
              <w:rPr>
                <w:sz w:val="20"/>
              </w:rPr>
            </w:pPr>
            <w:r>
              <w:rPr>
                <w:rFonts w:eastAsia="Arial Unicode MS"/>
                <w:sz w:val="20"/>
              </w:rPr>
              <w:t>12</w:t>
            </w:r>
          </w:p>
        </w:tc>
        <w:tc>
          <w:tcPr>
            <w:tcW w:w="1559" w:type="dxa"/>
            <w:vAlign w:val="center"/>
          </w:tcPr>
          <w:p w:rsidR="001E23F2" w:rsidRPr="001E23F2" w:rsidRDefault="001E23F2" w:rsidP="001E23F2">
            <w:pPr>
              <w:jc w:val="center"/>
              <w:rPr>
                <w:rFonts w:eastAsia="Arial Unicode MS"/>
                <w:sz w:val="16"/>
                <w:szCs w:val="16"/>
              </w:rPr>
            </w:pPr>
            <w:r w:rsidRPr="001E23F2">
              <w:rPr>
                <w:sz w:val="16"/>
                <w:szCs w:val="16"/>
              </w:rPr>
              <w:t>ОТВЕТСТВЕННЫЙ</w:t>
            </w:r>
          </w:p>
        </w:tc>
      </w:tr>
      <w:tr w:rsidR="00BF557F" w:rsidRPr="00E576A1" w:rsidTr="00923B0A">
        <w:trPr>
          <w:trHeight w:val="390"/>
        </w:trPr>
        <w:tc>
          <w:tcPr>
            <w:tcW w:w="10366" w:type="dxa"/>
            <w:gridSpan w:val="15"/>
            <w:shd w:val="clear" w:color="auto" w:fill="C6D9F1"/>
          </w:tcPr>
          <w:p w:rsidR="00BF557F" w:rsidRPr="00E576A1" w:rsidRDefault="00BF557F" w:rsidP="001E23F2">
            <w:pPr>
              <w:jc w:val="center"/>
              <w:rPr>
                <w:sz w:val="20"/>
                <w:highlight w:val="yellow"/>
              </w:rPr>
            </w:pPr>
            <w:r w:rsidRPr="00E576A1">
              <w:rPr>
                <w:sz w:val="20"/>
              </w:rPr>
              <w:t>ПРОВЕРКИ И АУДИТЫ, ПРОВОДИМЫЕ ЗАКАЗЧИКОМ (составляются совместно с Заказчиком) (ПРИМЕР)</w:t>
            </w:r>
          </w:p>
        </w:tc>
      </w:tr>
      <w:tr w:rsidR="001E23F2" w:rsidRPr="00E576A1" w:rsidTr="00923B0A">
        <w:trPr>
          <w:trHeight w:val="396"/>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1</w:t>
            </w:r>
          </w:p>
        </w:tc>
        <w:tc>
          <w:tcPr>
            <w:tcW w:w="2521" w:type="dxa"/>
            <w:tcMar>
              <w:top w:w="18" w:type="dxa"/>
              <w:left w:w="18" w:type="dxa"/>
              <w:bottom w:w="0" w:type="dxa"/>
              <w:right w:w="18" w:type="dxa"/>
            </w:tcMar>
            <w:vAlign w:val="center"/>
          </w:tcPr>
          <w:p w:rsidR="001E23F2" w:rsidRPr="00E576A1" w:rsidRDefault="001E23F2" w:rsidP="001E23F2">
            <w:pPr>
              <w:rPr>
                <w:sz w:val="20"/>
              </w:rPr>
            </w:pPr>
            <w:r w:rsidRPr="00E576A1">
              <w:rPr>
                <w:sz w:val="20"/>
              </w:rPr>
              <w:t xml:space="preserve">Комплексная проверка </w:t>
            </w: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425" w:type="dxa"/>
            <w:vAlign w:val="center"/>
          </w:tcPr>
          <w:p w:rsidR="001E23F2" w:rsidRPr="00E576A1" w:rsidRDefault="001E23F2" w:rsidP="001E23F2">
            <w:pPr>
              <w:jc w:val="center"/>
              <w:rPr>
                <w:sz w:val="20"/>
              </w:rPr>
            </w:pP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426" w:type="dxa"/>
            <w:tcMar>
              <w:top w:w="18" w:type="dxa"/>
              <w:left w:w="18" w:type="dxa"/>
              <w:bottom w:w="0" w:type="dxa"/>
              <w:right w:w="18" w:type="dxa"/>
            </w:tcMar>
            <w:vAlign w:val="center"/>
          </w:tcPr>
          <w:p w:rsidR="001E23F2" w:rsidRPr="00E576A1" w:rsidRDefault="001E23F2" w:rsidP="001E23F2">
            <w:pPr>
              <w:jc w:val="center"/>
              <w:rPr>
                <w:sz w:val="20"/>
              </w:rPr>
            </w:pP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426" w:type="dxa"/>
            <w:tcMar>
              <w:top w:w="18" w:type="dxa"/>
              <w:left w:w="18" w:type="dxa"/>
              <w:bottom w:w="0" w:type="dxa"/>
              <w:right w:w="18" w:type="dxa"/>
            </w:tcMar>
            <w:vAlign w:val="center"/>
          </w:tcPr>
          <w:p w:rsidR="001E23F2" w:rsidRPr="00E576A1" w:rsidRDefault="001E23F2" w:rsidP="001E23F2">
            <w:pPr>
              <w:jc w:val="center"/>
              <w:rPr>
                <w:sz w:val="20"/>
              </w:rPr>
            </w:pPr>
          </w:p>
        </w:tc>
        <w:tc>
          <w:tcPr>
            <w:tcW w:w="425" w:type="dxa"/>
            <w:tcMar>
              <w:top w:w="18" w:type="dxa"/>
              <w:left w:w="18" w:type="dxa"/>
              <w:bottom w:w="0" w:type="dxa"/>
              <w:right w:w="18" w:type="dxa"/>
            </w:tcMar>
            <w:vAlign w:val="center"/>
          </w:tcPr>
          <w:p w:rsidR="001E23F2" w:rsidRPr="00E576A1" w:rsidRDefault="001E23F2" w:rsidP="001E23F2">
            <w:pPr>
              <w:jc w:val="center"/>
              <w:rPr>
                <w:sz w:val="20"/>
              </w:rPr>
            </w:pPr>
          </w:p>
        </w:tc>
        <w:tc>
          <w:tcPr>
            <w:tcW w:w="567" w:type="dxa"/>
            <w:tcMar>
              <w:top w:w="18" w:type="dxa"/>
              <w:left w:w="18" w:type="dxa"/>
              <w:bottom w:w="0" w:type="dxa"/>
              <w:right w:w="18" w:type="dxa"/>
            </w:tcMar>
            <w:vAlign w:val="center"/>
          </w:tcPr>
          <w:p w:rsidR="001E23F2" w:rsidRPr="00E576A1" w:rsidRDefault="001E23F2" w:rsidP="001E23F2">
            <w:pPr>
              <w:jc w:val="center"/>
              <w:rPr>
                <w:sz w:val="20"/>
              </w:rPr>
            </w:pPr>
          </w:p>
        </w:tc>
        <w:tc>
          <w:tcPr>
            <w:tcW w:w="567" w:type="dxa"/>
            <w:tcMar>
              <w:top w:w="18" w:type="dxa"/>
              <w:left w:w="18" w:type="dxa"/>
              <w:bottom w:w="0" w:type="dxa"/>
              <w:right w:w="18" w:type="dxa"/>
            </w:tcMar>
            <w:vAlign w:val="center"/>
          </w:tcPr>
          <w:p w:rsidR="001E23F2" w:rsidRPr="00E576A1" w:rsidRDefault="001E23F2" w:rsidP="001E23F2">
            <w:pPr>
              <w:jc w:val="center"/>
              <w:rPr>
                <w:sz w:val="20"/>
              </w:rPr>
            </w:pPr>
          </w:p>
        </w:tc>
        <w:tc>
          <w:tcPr>
            <w:tcW w:w="567" w:type="dxa"/>
            <w:vAlign w:val="center"/>
          </w:tcPr>
          <w:p w:rsidR="001E23F2" w:rsidRPr="00E576A1" w:rsidRDefault="001E23F2" w:rsidP="001E23F2">
            <w:pPr>
              <w:rPr>
                <w:sz w:val="20"/>
              </w:rPr>
            </w:pPr>
          </w:p>
        </w:tc>
        <w:tc>
          <w:tcPr>
            <w:tcW w:w="1559" w:type="dxa"/>
            <w:vAlign w:val="center"/>
          </w:tcPr>
          <w:p w:rsidR="001E23F2" w:rsidRPr="00E576A1" w:rsidRDefault="001E23F2" w:rsidP="001E23F2">
            <w:pPr>
              <w:rPr>
                <w:sz w:val="20"/>
              </w:rPr>
            </w:pPr>
          </w:p>
        </w:tc>
      </w:tr>
      <w:tr w:rsidR="00BF557F" w:rsidRPr="00E576A1" w:rsidTr="00923B0A">
        <w:trPr>
          <w:trHeight w:val="432"/>
        </w:trPr>
        <w:tc>
          <w:tcPr>
            <w:tcW w:w="10366" w:type="dxa"/>
            <w:gridSpan w:val="15"/>
            <w:shd w:val="clear" w:color="auto" w:fill="FDE9D9"/>
          </w:tcPr>
          <w:p w:rsidR="00BF557F" w:rsidRPr="00E576A1" w:rsidRDefault="00BF557F" w:rsidP="00757AAC">
            <w:pPr>
              <w:rPr>
                <w:sz w:val="20"/>
              </w:rPr>
            </w:pPr>
            <w:r w:rsidRPr="00E576A1">
              <w:rPr>
                <w:sz w:val="20"/>
              </w:rPr>
              <w:br w:type="page"/>
              <w:t xml:space="preserve">ПРОВЕРКИ И АУДИТЫ, ПРОВОДИМЫЕ </w:t>
            </w:r>
            <w:r w:rsidR="005F6CF1">
              <w:rPr>
                <w:sz w:val="20"/>
              </w:rPr>
              <w:t>П</w:t>
            </w:r>
            <w:r w:rsidR="005F6CF1" w:rsidRPr="005F6CF1">
              <w:rPr>
                <w:sz w:val="20"/>
              </w:rPr>
              <w:t>ОДРЯДЧИКОМ</w:t>
            </w:r>
            <w:r w:rsidR="005F6CF1" w:rsidRPr="00E576A1">
              <w:rPr>
                <w:sz w:val="20"/>
              </w:rPr>
              <w:t xml:space="preserve"> </w:t>
            </w:r>
          </w:p>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2</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 xml:space="preserve">Проверка первичных средств пожаротушения </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vAlign w:val="center"/>
          </w:tcPr>
          <w:p w:rsidR="001E23F2" w:rsidRPr="00E576A1" w:rsidRDefault="001E23F2" w:rsidP="001E23F2">
            <w:pPr>
              <w:rPr>
                <w:sz w:val="20"/>
              </w:rPr>
            </w:pPr>
          </w:p>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3</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Проверка жилых вагон-домов на признаки курения</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4</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 xml:space="preserve">Проверка по предотвращению падения предметов </w:t>
            </w:r>
          </w:p>
          <w:p w:rsidR="001E23F2" w:rsidRPr="001E23F2" w:rsidRDefault="001E23F2" w:rsidP="001E23F2">
            <w:pPr>
              <w:rPr>
                <w:i/>
                <w:sz w:val="20"/>
              </w:rPr>
            </w:pPr>
            <w:r w:rsidRPr="001E23F2">
              <w:rPr>
                <w:i/>
                <w:sz w:val="20"/>
              </w:rPr>
              <w:t>с высоты</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5</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Санитарно-гигиеническое состояние вагон-домов</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6</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 xml:space="preserve">Состояние электрооборудования </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7</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Проверка лестниц и перил в жилых вагонах</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8</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Проверка соответствующей документации по ОТ</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Pr="00E576A1" w:rsidRDefault="001E23F2" w:rsidP="001E23F2">
            <w:pPr>
              <w:rPr>
                <w:sz w:val="20"/>
              </w:rPr>
            </w:pPr>
            <w:r>
              <w:rPr>
                <w:sz w:val="20"/>
              </w:rPr>
              <w:t>9</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 xml:space="preserve">Проверка СИЗ на предмет преждевременного износа. </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r w:rsidR="001E23F2" w:rsidRPr="00E576A1" w:rsidTr="00923B0A">
        <w:trPr>
          <w:trHeight w:val="448"/>
        </w:trPr>
        <w:tc>
          <w:tcPr>
            <w:tcW w:w="758" w:type="dxa"/>
            <w:tcMar>
              <w:top w:w="18" w:type="dxa"/>
              <w:left w:w="18" w:type="dxa"/>
              <w:bottom w:w="0" w:type="dxa"/>
              <w:right w:w="18" w:type="dxa"/>
            </w:tcMar>
            <w:vAlign w:val="center"/>
          </w:tcPr>
          <w:p w:rsidR="001E23F2" w:rsidRDefault="001E23F2" w:rsidP="001E23F2">
            <w:pPr>
              <w:rPr>
                <w:sz w:val="20"/>
              </w:rPr>
            </w:pPr>
            <w:r>
              <w:rPr>
                <w:sz w:val="20"/>
              </w:rPr>
              <w:t>10</w:t>
            </w:r>
          </w:p>
        </w:tc>
        <w:tc>
          <w:tcPr>
            <w:tcW w:w="2521" w:type="dxa"/>
            <w:tcMar>
              <w:top w:w="18" w:type="dxa"/>
              <w:left w:w="18" w:type="dxa"/>
              <w:bottom w:w="0" w:type="dxa"/>
              <w:right w:w="18" w:type="dxa"/>
            </w:tcMar>
            <w:vAlign w:val="center"/>
          </w:tcPr>
          <w:p w:rsidR="001E23F2" w:rsidRPr="001E23F2" w:rsidRDefault="001E23F2" w:rsidP="001E23F2">
            <w:pPr>
              <w:rPr>
                <w:i/>
                <w:sz w:val="20"/>
              </w:rPr>
            </w:pPr>
            <w:r w:rsidRPr="001E23F2">
              <w:rPr>
                <w:i/>
                <w:sz w:val="20"/>
              </w:rPr>
              <w:t>Проверка ПС</w:t>
            </w:r>
            <w:r>
              <w:rPr>
                <w:i/>
                <w:sz w:val="20"/>
              </w:rPr>
              <w:t>, СГЗП.</w:t>
            </w: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426" w:type="dxa"/>
            <w:tcMar>
              <w:top w:w="18" w:type="dxa"/>
              <w:left w:w="18" w:type="dxa"/>
              <w:bottom w:w="0" w:type="dxa"/>
              <w:right w:w="18" w:type="dxa"/>
            </w:tcMar>
            <w:vAlign w:val="center"/>
          </w:tcPr>
          <w:p w:rsidR="001E23F2" w:rsidRPr="00E576A1" w:rsidRDefault="001E23F2" w:rsidP="001E23F2">
            <w:pPr>
              <w:rPr>
                <w:sz w:val="20"/>
              </w:rPr>
            </w:pPr>
          </w:p>
        </w:tc>
        <w:tc>
          <w:tcPr>
            <w:tcW w:w="425"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tcMar>
              <w:top w:w="18" w:type="dxa"/>
              <w:left w:w="18" w:type="dxa"/>
              <w:bottom w:w="0" w:type="dxa"/>
              <w:right w:w="18" w:type="dxa"/>
            </w:tcMar>
            <w:vAlign w:val="center"/>
          </w:tcPr>
          <w:p w:rsidR="001E23F2" w:rsidRPr="00E576A1" w:rsidRDefault="001E23F2" w:rsidP="001E23F2">
            <w:pPr>
              <w:rPr>
                <w:sz w:val="20"/>
              </w:rPr>
            </w:pPr>
          </w:p>
        </w:tc>
        <w:tc>
          <w:tcPr>
            <w:tcW w:w="567" w:type="dxa"/>
            <w:vAlign w:val="center"/>
          </w:tcPr>
          <w:p w:rsidR="001E23F2" w:rsidRPr="00E576A1" w:rsidRDefault="001E23F2" w:rsidP="001E23F2">
            <w:pPr>
              <w:rPr>
                <w:sz w:val="20"/>
              </w:rPr>
            </w:pPr>
          </w:p>
        </w:tc>
        <w:tc>
          <w:tcPr>
            <w:tcW w:w="1559" w:type="dxa"/>
          </w:tcPr>
          <w:p w:rsidR="001E23F2" w:rsidRDefault="001E23F2" w:rsidP="001E23F2"/>
        </w:tc>
      </w:tr>
    </w:tbl>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F43B0A" w:rsidRDefault="00F43B0A" w:rsidP="00F43B0A">
      <w:pPr>
        <w:ind w:right="99"/>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A623E1" w:rsidRDefault="00A623E1" w:rsidP="00F43B0A">
      <w:pPr>
        <w:tabs>
          <w:tab w:val="left" w:pos="0"/>
          <w:tab w:val="left" w:pos="4155"/>
        </w:tabs>
        <w:rPr>
          <w:b/>
        </w:rPr>
      </w:pPr>
    </w:p>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A623E1" w:rsidRDefault="00A623E1"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1E23F2" w:rsidRDefault="001E23F2" w:rsidP="007510B9">
      <w:pPr>
        <w:tabs>
          <w:tab w:val="left" w:pos="0"/>
          <w:tab w:val="left" w:pos="4155"/>
        </w:tabs>
        <w:jc w:val="right"/>
        <w:rPr>
          <w:b/>
        </w:rPr>
      </w:pPr>
    </w:p>
    <w:p w:rsidR="008026F3" w:rsidRPr="00587F95" w:rsidRDefault="008026F3" w:rsidP="008026F3">
      <w:pPr>
        <w:tabs>
          <w:tab w:val="left" w:pos="0"/>
          <w:tab w:val="left" w:pos="4155"/>
        </w:tabs>
        <w:jc w:val="right"/>
        <w:rPr>
          <w:b/>
        </w:rPr>
      </w:pPr>
      <w:r w:rsidRPr="00587F95">
        <w:rPr>
          <w:b/>
        </w:rPr>
        <w:t>Приложение №</w:t>
      </w:r>
      <w:r>
        <w:rPr>
          <w:b/>
        </w:rPr>
        <w:t>10</w:t>
      </w:r>
    </w:p>
    <w:p w:rsidR="008026F3" w:rsidRDefault="008026F3" w:rsidP="008026F3">
      <w:pPr>
        <w:jc w:val="center"/>
        <w:rPr>
          <w:b/>
        </w:rPr>
      </w:pPr>
    </w:p>
    <w:p w:rsidR="008026F3" w:rsidRDefault="008026F3" w:rsidP="008026F3">
      <w:pPr>
        <w:jc w:val="center"/>
        <w:rPr>
          <w:b/>
        </w:rPr>
      </w:pPr>
      <w:r>
        <w:rPr>
          <w:b/>
        </w:rPr>
        <w:t>ГРАФИК ПОСЕЩЕНИЯ РУКОВОДИТЕЛЕЙ П</w:t>
      </w:r>
      <w:r w:rsidR="005F6CF1" w:rsidRPr="005F6CF1">
        <w:rPr>
          <w:b/>
        </w:rPr>
        <w:t>ОДРЯДЧИКА</w:t>
      </w:r>
      <w:r>
        <w:rPr>
          <w:b/>
        </w:rPr>
        <w:t xml:space="preserve"> ОБЪЕКТОВ ЗАКАЗЧИКА</w:t>
      </w:r>
    </w:p>
    <w:tbl>
      <w:tblPr>
        <w:tblpPr w:leftFromText="180" w:rightFromText="180" w:vertAnchor="text" w:horzAnchor="page" w:tblpXSpec="center" w:tblpY="337"/>
        <w:tblW w:w="10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766"/>
        <w:gridCol w:w="2552"/>
        <w:gridCol w:w="574"/>
        <w:gridCol w:w="574"/>
        <w:gridCol w:w="574"/>
        <w:gridCol w:w="574"/>
        <w:gridCol w:w="574"/>
        <w:gridCol w:w="574"/>
        <w:gridCol w:w="574"/>
        <w:gridCol w:w="574"/>
        <w:gridCol w:w="574"/>
        <w:gridCol w:w="574"/>
        <w:gridCol w:w="574"/>
        <w:gridCol w:w="574"/>
      </w:tblGrid>
      <w:tr w:rsidR="008026F3" w:rsidRPr="00E576A1" w:rsidTr="0091678B">
        <w:trPr>
          <w:trHeight w:val="657"/>
        </w:trPr>
        <w:tc>
          <w:tcPr>
            <w:tcW w:w="758" w:type="dxa"/>
            <w:tcMar>
              <w:top w:w="18" w:type="dxa"/>
              <w:left w:w="18" w:type="dxa"/>
              <w:bottom w:w="0" w:type="dxa"/>
              <w:right w:w="18" w:type="dxa"/>
            </w:tcMar>
            <w:vAlign w:val="center"/>
          </w:tcPr>
          <w:p w:rsidR="008026F3" w:rsidRPr="00E576A1" w:rsidRDefault="008026F3" w:rsidP="009344E5">
            <w:pPr>
              <w:rPr>
                <w:sz w:val="20"/>
              </w:rPr>
            </w:pPr>
            <w:r w:rsidRPr="00E576A1">
              <w:rPr>
                <w:sz w:val="20"/>
              </w:rPr>
              <w:t>№</w:t>
            </w:r>
          </w:p>
          <w:p w:rsidR="008026F3" w:rsidRPr="00E576A1" w:rsidRDefault="008026F3" w:rsidP="009344E5">
            <w:pPr>
              <w:rPr>
                <w:rFonts w:eastAsia="Arial Unicode MS"/>
                <w:sz w:val="20"/>
              </w:rPr>
            </w:pPr>
            <w:r w:rsidRPr="00E576A1">
              <w:rPr>
                <w:sz w:val="20"/>
              </w:rPr>
              <w:t>п.п</w:t>
            </w:r>
          </w:p>
        </w:tc>
        <w:tc>
          <w:tcPr>
            <w:tcW w:w="2521" w:type="dxa"/>
            <w:tcMar>
              <w:top w:w="18" w:type="dxa"/>
              <w:left w:w="18" w:type="dxa"/>
              <w:bottom w:w="0" w:type="dxa"/>
              <w:right w:w="18" w:type="dxa"/>
            </w:tcMar>
            <w:vAlign w:val="center"/>
          </w:tcPr>
          <w:p w:rsidR="008026F3" w:rsidRPr="00E576A1" w:rsidRDefault="008026F3" w:rsidP="008026F3">
            <w:pPr>
              <w:rPr>
                <w:rFonts w:eastAsia="Arial Unicode MS"/>
                <w:sz w:val="20"/>
              </w:rPr>
            </w:pPr>
            <w:r>
              <w:rPr>
                <w:sz w:val="20"/>
              </w:rPr>
              <w:t>Должность</w:t>
            </w:r>
            <w:r w:rsidRPr="00E576A1">
              <w:rPr>
                <w:sz w:val="20"/>
              </w:rPr>
              <w:t>/</w:t>
            </w:r>
            <w:r>
              <w:rPr>
                <w:sz w:val="20"/>
              </w:rPr>
              <w:t>месяц</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1</w:t>
            </w:r>
          </w:p>
        </w:tc>
        <w:tc>
          <w:tcPr>
            <w:tcW w:w="567" w:type="dxa"/>
            <w:vAlign w:val="center"/>
          </w:tcPr>
          <w:p w:rsidR="008026F3" w:rsidRPr="00E576A1" w:rsidRDefault="008026F3" w:rsidP="009344E5">
            <w:pPr>
              <w:rPr>
                <w:rFonts w:eastAsia="Arial Unicode MS"/>
                <w:sz w:val="20"/>
              </w:rPr>
            </w:pPr>
            <w:r>
              <w:rPr>
                <w:rFonts w:eastAsia="Arial Unicode MS"/>
                <w:sz w:val="20"/>
              </w:rPr>
              <w:t>2</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3</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4</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5</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6</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7</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8</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9</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10</w:t>
            </w:r>
          </w:p>
        </w:tc>
        <w:tc>
          <w:tcPr>
            <w:tcW w:w="567" w:type="dxa"/>
            <w:tcMar>
              <w:top w:w="18" w:type="dxa"/>
              <w:left w:w="18" w:type="dxa"/>
              <w:bottom w:w="0" w:type="dxa"/>
              <w:right w:w="18" w:type="dxa"/>
            </w:tcMar>
            <w:vAlign w:val="center"/>
          </w:tcPr>
          <w:p w:rsidR="008026F3" w:rsidRPr="00E576A1" w:rsidRDefault="008026F3" w:rsidP="009344E5">
            <w:pPr>
              <w:rPr>
                <w:rFonts w:eastAsia="Arial Unicode MS"/>
                <w:sz w:val="20"/>
              </w:rPr>
            </w:pPr>
            <w:r>
              <w:rPr>
                <w:rFonts w:eastAsia="Arial Unicode MS"/>
                <w:sz w:val="20"/>
              </w:rPr>
              <w:t>11</w:t>
            </w:r>
          </w:p>
        </w:tc>
        <w:tc>
          <w:tcPr>
            <w:tcW w:w="567" w:type="dxa"/>
            <w:vAlign w:val="center"/>
          </w:tcPr>
          <w:p w:rsidR="008026F3" w:rsidRPr="001E23F2" w:rsidRDefault="008026F3" w:rsidP="009344E5">
            <w:pPr>
              <w:jc w:val="center"/>
              <w:rPr>
                <w:rFonts w:eastAsia="Arial Unicode MS"/>
                <w:sz w:val="16"/>
                <w:szCs w:val="16"/>
              </w:rPr>
            </w:pPr>
            <w:r>
              <w:rPr>
                <w:rFonts w:eastAsia="Arial Unicode MS"/>
                <w:sz w:val="20"/>
              </w:rPr>
              <w:t>12</w:t>
            </w:r>
          </w:p>
        </w:tc>
      </w:tr>
      <w:tr w:rsidR="008026F3" w:rsidRPr="00E576A1" w:rsidTr="0091678B">
        <w:trPr>
          <w:trHeight w:val="297"/>
        </w:trPr>
        <w:tc>
          <w:tcPr>
            <w:tcW w:w="567" w:type="dxa"/>
            <w:gridSpan w:val="14"/>
            <w:shd w:val="clear" w:color="auto" w:fill="FDE9D9"/>
          </w:tcPr>
          <w:p w:rsidR="008026F3" w:rsidRPr="008026F3" w:rsidRDefault="008026F3" w:rsidP="008026F3">
            <w:pPr>
              <w:rPr>
                <w:i/>
                <w:sz w:val="20"/>
              </w:rPr>
            </w:pPr>
            <w:r w:rsidRPr="00E576A1">
              <w:rPr>
                <w:sz w:val="20"/>
              </w:rPr>
              <w:br w:type="page"/>
            </w:r>
            <w:r w:rsidRPr="008026F3">
              <w:rPr>
                <w:i/>
                <w:sz w:val="20"/>
              </w:rPr>
              <w:t xml:space="preserve">Объект </w:t>
            </w:r>
          </w:p>
        </w:tc>
      </w:tr>
      <w:tr w:rsidR="008026F3" w:rsidRPr="00E576A1" w:rsidTr="0091678B">
        <w:trPr>
          <w:trHeight w:val="448"/>
        </w:trPr>
        <w:tc>
          <w:tcPr>
            <w:tcW w:w="758" w:type="dxa"/>
            <w:tcMar>
              <w:top w:w="18" w:type="dxa"/>
              <w:left w:w="18" w:type="dxa"/>
              <w:bottom w:w="0" w:type="dxa"/>
              <w:right w:w="18" w:type="dxa"/>
            </w:tcMar>
            <w:vAlign w:val="center"/>
          </w:tcPr>
          <w:p w:rsidR="008026F3" w:rsidRPr="00E576A1" w:rsidRDefault="008026F3" w:rsidP="009344E5">
            <w:pPr>
              <w:rPr>
                <w:sz w:val="20"/>
              </w:rPr>
            </w:pPr>
            <w:r>
              <w:rPr>
                <w:sz w:val="20"/>
              </w:rPr>
              <w:t>1</w:t>
            </w:r>
          </w:p>
        </w:tc>
        <w:tc>
          <w:tcPr>
            <w:tcW w:w="2521" w:type="dxa"/>
            <w:tcMar>
              <w:top w:w="18" w:type="dxa"/>
              <w:left w:w="18" w:type="dxa"/>
              <w:bottom w:w="0" w:type="dxa"/>
              <w:right w:w="18" w:type="dxa"/>
            </w:tcMar>
            <w:vAlign w:val="center"/>
          </w:tcPr>
          <w:p w:rsidR="008026F3" w:rsidRPr="001E23F2" w:rsidRDefault="008026F3" w:rsidP="009344E5">
            <w:pPr>
              <w:rPr>
                <w:i/>
                <w:sz w:val="20"/>
              </w:rPr>
            </w:pPr>
            <w:r>
              <w:rPr>
                <w:i/>
                <w:sz w:val="20"/>
              </w:rPr>
              <w:t>Генеральный директор</w:t>
            </w:r>
            <w:r w:rsidRPr="001E23F2">
              <w:rPr>
                <w:i/>
                <w:sz w:val="20"/>
              </w:rPr>
              <w:t xml:space="preserve"> </w:t>
            </w: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vAlign w:val="center"/>
          </w:tcPr>
          <w:p w:rsidR="008026F3" w:rsidRPr="00E576A1" w:rsidRDefault="008026F3" w:rsidP="009344E5">
            <w:pPr>
              <w:rPr>
                <w:sz w:val="20"/>
              </w:rPr>
            </w:pPr>
          </w:p>
        </w:tc>
      </w:tr>
      <w:tr w:rsidR="008026F3" w:rsidRPr="00E576A1" w:rsidTr="0091678B">
        <w:trPr>
          <w:trHeight w:val="448"/>
        </w:trPr>
        <w:tc>
          <w:tcPr>
            <w:tcW w:w="758" w:type="dxa"/>
            <w:tcMar>
              <w:top w:w="18" w:type="dxa"/>
              <w:left w:w="18" w:type="dxa"/>
              <w:bottom w:w="0" w:type="dxa"/>
              <w:right w:w="18" w:type="dxa"/>
            </w:tcMar>
            <w:vAlign w:val="center"/>
          </w:tcPr>
          <w:p w:rsidR="008026F3" w:rsidRPr="00E576A1" w:rsidRDefault="008026F3" w:rsidP="009344E5">
            <w:pPr>
              <w:rPr>
                <w:sz w:val="20"/>
              </w:rPr>
            </w:pPr>
            <w:r>
              <w:rPr>
                <w:sz w:val="20"/>
              </w:rPr>
              <w:t>2</w:t>
            </w:r>
          </w:p>
        </w:tc>
        <w:tc>
          <w:tcPr>
            <w:tcW w:w="2521" w:type="dxa"/>
            <w:tcMar>
              <w:top w:w="18" w:type="dxa"/>
              <w:left w:w="18" w:type="dxa"/>
              <w:bottom w:w="0" w:type="dxa"/>
              <w:right w:w="18" w:type="dxa"/>
            </w:tcMar>
            <w:vAlign w:val="center"/>
          </w:tcPr>
          <w:p w:rsidR="008026F3" w:rsidRPr="001E23F2" w:rsidRDefault="008026F3" w:rsidP="009344E5">
            <w:pPr>
              <w:rPr>
                <w:i/>
                <w:sz w:val="20"/>
              </w:rPr>
            </w:pPr>
            <w:r>
              <w:rPr>
                <w:i/>
                <w:sz w:val="20"/>
              </w:rPr>
              <w:t>ЗГД по ПБОТОС</w:t>
            </w: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tcMar>
              <w:top w:w="18" w:type="dxa"/>
              <w:left w:w="18" w:type="dxa"/>
              <w:bottom w:w="0" w:type="dxa"/>
              <w:right w:w="18" w:type="dxa"/>
            </w:tcMar>
            <w:vAlign w:val="center"/>
          </w:tcPr>
          <w:p w:rsidR="008026F3" w:rsidRPr="00E576A1" w:rsidRDefault="008026F3" w:rsidP="009344E5">
            <w:pPr>
              <w:rPr>
                <w:sz w:val="20"/>
              </w:rPr>
            </w:pPr>
          </w:p>
        </w:tc>
        <w:tc>
          <w:tcPr>
            <w:tcW w:w="567" w:type="dxa"/>
            <w:vAlign w:val="center"/>
          </w:tcPr>
          <w:p w:rsidR="008026F3" w:rsidRDefault="008026F3" w:rsidP="009344E5"/>
        </w:tc>
      </w:tr>
    </w:tbl>
    <w:p w:rsidR="008026F3" w:rsidRDefault="008026F3" w:rsidP="007510B9">
      <w:pPr>
        <w:tabs>
          <w:tab w:val="left" w:pos="0"/>
          <w:tab w:val="left" w:pos="4155"/>
        </w:tabs>
        <w:jc w:val="right"/>
        <w:rPr>
          <w:b/>
        </w:rPr>
      </w:pPr>
      <w:r>
        <w:rPr>
          <w:b/>
        </w:rPr>
        <w:t>202__г.</w:t>
      </w:r>
    </w:p>
    <w:p w:rsidR="0091678B" w:rsidRDefault="0091678B" w:rsidP="007510B9">
      <w:pPr>
        <w:tabs>
          <w:tab w:val="left" w:pos="0"/>
          <w:tab w:val="left" w:pos="4155"/>
        </w:tabs>
        <w:jc w:val="right"/>
        <w:rPr>
          <w:b/>
        </w:rPr>
      </w:pPr>
    </w:p>
    <w:p w:rsidR="0091678B" w:rsidRDefault="0091678B" w:rsidP="0091678B">
      <w:pPr>
        <w:ind w:right="99"/>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8026F3" w:rsidRDefault="008026F3" w:rsidP="0091678B">
      <w:pPr>
        <w:tabs>
          <w:tab w:val="left" w:pos="0"/>
          <w:tab w:val="left" w:pos="4155"/>
        </w:tabs>
        <w:rPr>
          <w:b/>
        </w:rPr>
      </w:pPr>
      <w:r>
        <w:rPr>
          <w:b/>
        </w:rPr>
        <w:br w:type="page"/>
      </w:r>
    </w:p>
    <w:p w:rsidR="007510B9" w:rsidRDefault="007510B9" w:rsidP="007510B9">
      <w:pPr>
        <w:tabs>
          <w:tab w:val="left" w:pos="0"/>
          <w:tab w:val="left" w:pos="4155"/>
        </w:tabs>
        <w:jc w:val="right"/>
        <w:rPr>
          <w:b/>
        </w:rPr>
      </w:pPr>
      <w:r w:rsidRPr="00587F95">
        <w:rPr>
          <w:b/>
        </w:rPr>
        <w:lastRenderedPageBreak/>
        <w:t>Приложение №</w:t>
      </w:r>
      <w:r w:rsidR="00A623E1">
        <w:rPr>
          <w:b/>
        </w:rPr>
        <w:t>1</w:t>
      </w:r>
      <w:r w:rsidR="008026F3">
        <w:rPr>
          <w:b/>
        </w:rPr>
        <w:t>1</w:t>
      </w:r>
    </w:p>
    <w:p w:rsidR="007510B9" w:rsidRDefault="007510B9" w:rsidP="00362705">
      <w:pPr>
        <w:tabs>
          <w:tab w:val="left" w:pos="0"/>
          <w:tab w:val="left" w:pos="4155"/>
        </w:tabs>
        <w:jc w:val="center"/>
        <w:rPr>
          <w:b/>
        </w:rPr>
      </w:pPr>
    </w:p>
    <w:p w:rsidR="00362705" w:rsidRPr="00587F95" w:rsidRDefault="00362705" w:rsidP="00362705">
      <w:pPr>
        <w:tabs>
          <w:tab w:val="left" w:pos="0"/>
          <w:tab w:val="left" w:pos="4155"/>
        </w:tabs>
        <w:jc w:val="center"/>
        <w:rPr>
          <w:b/>
        </w:rPr>
      </w:pPr>
      <w:r w:rsidRPr="00587F95">
        <w:rPr>
          <w:b/>
        </w:rPr>
        <w:t>ПРАВИЛА ПОВЕДЕНИЯ ПРИ ВСТРЕЧЕ С ДИКИМИ ЖИВОТНЫМИ</w:t>
      </w:r>
    </w:p>
    <w:p w:rsidR="00362705" w:rsidRPr="00587F95" w:rsidRDefault="00362705" w:rsidP="00362705">
      <w:pPr>
        <w:tabs>
          <w:tab w:val="left" w:pos="0"/>
          <w:tab w:val="left" w:pos="4155"/>
        </w:tabs>
        <w:jc w:val="right"/>
        <w:rPr>
          <w:b/>
        </w:rPr>
      </w:pPr>
    </w:p>
    <w:p w:rsidR="006154F5" w:rsidRPr="00587F95" w:rsidRDefault="006154F5" w:rsidP="00D757FA">
      <w:pPr>
        <w:tabs>
          <w:tab w:val="left" w:pos="0"/>
          <w:tab w:val="left" w:pos="4155"/>
        </w:tabs>
        <w:rPr>
          <w:b/>
        </w:rPr>
      </w:pPr>
    </w:p>
    <w:p w:rsidR="006154F5" w:rsidRPr="00587F95" w:rsidRDefault="00362705" w:rsidP="007510B9">
      <w:pPr>
        <w:tabs>
          <w:tab w:val="left" w:pos="0"/>
          <w:tab w:val="left" w:pos="4155"/>
        </w:tabs>
        <w:jc w:val="center"/>
        <w:rPr>
          <w:b/>
        </w:rPr>
      </w:pPr>
      <w:r w:rsidRPr="00587F95">
        <w:rPr>
          <w:b/>
          <w:noProof/>
        </w:rPr>
        <w:drawing>
          <wp:inline distT="0" distB="0" distL="0" distR="0" wp14:anchorId="490A242F" wp14:editId="251AFD56">
            <wp:extent cx="4791075" cy="4114800"/>
            <wp:effectExtent l="0" t="0" r="9525" b="0"/>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791075" cy="4114800"/>
                    </a:xfrm>
                    <a:prstGeom prst="rect">
                      <a:avLst/>
                    </a:prstGeom>
                    <a:noFill/>
                    <a:ln>
                      <a:noFill/>
                    </a:ln>
                  </pic:spPr>
                </pic:pic>
              </a:graphicData>
            </a:graphic>
          </wp:inline>
        </w:drawing>
      </w:r>
    </w:p>
    <w:p w:rsidR="006154F5" w:rsidRPr="00587F95" w:rsidRDefault="006154F5" w:rsidP="00D757FA">
      <w:pPr>
        <w:tabs>
          <w:tab w:val="left" w:pos="0"/>
          <w:tab w:val="left" w:pos="4155"/>
        </w:tabs>
        <w:rPr>
          <w:b/>
        </w:rPr>
      </w:pPr>
    </w:p>
    <w:p w:rsidR="00362705" w:rsidRPr="007510B9" w:rsidRDefault="00362705" w:rsidP="00362705">
      <w:pPr>
        <w:widowControl w:val="0"/>
        <w:spacing w:line="384" w:lineRule="exact"/>
        <w:ind w:firstLine="851"/>
        <w:jc w:val="both"/>
        <w:rPr>
          <w:rFonts w:eastAsia="Arial"/>
          <w:i/>
          <w:color w:val="000000"/>
          <w:lang w:bidi="ru-RU"/>
        </w:rPr>
      </w:pPr>
      <w:r w:rsidRPr="007510B9">
        <w:rPr>
          <w:rFonts w:eastAsia="Arial"/>
          <w:b/>
          <w:i/>
          <w:color w:val="000000"/>
          <w:lang w:bidi="ru-RU"/>
        </w:rPr>
        <w:t>Бурый медведь</w:t>
      </w:r>
      <w:r w:rsidRPr="007510B9">
        <w:rPr>
          <w:rFonts w:eastAsia="Arial"/>
          <w:i/>
          <w:color w:val="000000"/>
          <w:lang w:bidi="ru-RU"/>
        </w:rPr>
        <w:t xml:space="preserve"> – это один из самых крупных и опасных наземных хищников. Вес его может превышать 600 кг. Мощные передние конечности, оснащенные длинными когтями, обладают большой разрушительной силой. Зубами медведь может прокусить стволы гладкоствольного ружья. При кажущейся массивности, скорость медведя в рывке может достигать 60 км/час,</w:t>
      </w:r>
      <w:r w:rsidR="007510B9">
        <w:rPr>
          <w:rFonts w:eastAsia="Arial"/>
          <w:i/>
          <w:color w:val="000000"/>
          <w:lang w:bidi="ru-RU"/>
        </w:rPr>
        <w:t xml:space="preserve"> </w:t>
      </w:r>
      <w:r w:rsidRPr="007510B9">
        <w:rPr>
          <w:rFonts w:eastAsia="Arial"/>
          <w:i/>
          <w:color w:val="000000"/>
          <w:lang w:bidi="ru-RU"/>
        </w:rPr>
        <w:t>причем с места.</w:t>
      </w:r>
    </w:p>
    <w:p w:rsidR="00362705" w:rsidRPr="007510B9" w:rsidRDefault="00362705" w:rsidP="00362705">
      <w:pPr>
        <w:widowControl w:val="0"/>
        <w:spacing w:line="384" w:lineRule="exact"/>
        <w:ind w:right="-1" w:firstLine="851"/>
        <w:jc w:val="both"/>
        <w:rPr>
          <w:rFonts w:eastAsia="Arial"/>
          <w:i/>
          <w:color w:val="000000"/>
          <w:lang w:bidi="ru-RU"/>
        </w:rPr>
      </w:pPr>
      <w:r w:rsidRPr="007510B9">
        <w:rPr>
          <w:rFonts w:eastAsia="Arial"/>
          <w:i/>
          <w:color w:val="000000"/>
          <w:lang w:bidi="ru-RU"/>
        </w:rPr>
        <w:t>Бурый медведь — лесное животное. Обычные места его обитания -    сплошные лесные массивы и гари с густой порослью лиственных пород, кустарников и трав, может заходить и в тундру. При осуществлении работ в местах возможного обитания медведей, не стоит забывать об этом.</w:t>
      </w:r>
    </w:p>
    <w:p w:rsidR="00362705" w:rsidRPr="007510B9" w:rsidRDefault="00362705" w:rsidP="00362705">
      <w:pPr>
        <w:widowControl w:val="0"/>
        <w:spacing w:line="384" w:lineRule="exact"/>
        <w:ind w:right="-1"/>
        <w:jc w:val="both"/>
        <w:rPr>
          <w:rFonts w:eastAsia="Arial"/>
          <w:b/>
          <w:i/>
          <w:color w:val="000000"/>
          <w:lang w:bidi="ru-RU"/>
        </w:rPr>
      </w:pPr>
      <w:r w:rsidRPr="007510B9">
        <w:rPr>
          <w:rFonts w:eastAsia="Arial"/>
          <w:b/>
          <w:i/>
          <w:color w:val="000000"/>
          <w:lang w:bidi="ru-RU"/>
        </w:rPr>
        <w:t>ОБЩИЕ РЕКОМЕНДАЦИИ.</w:t>
      </w:r>
    </w:p>
    <w:p w:rsidR="00362705" w:rsidRPr="007510B9" w:rsidRDefault="00362705" w:rsidP="00362705">
      <w:pPr>
        <w:widowControl w:val="0"/>
        <w:tabs>
          <w:tab w:val="left" w:pos="9638"/>
        </w:tabs>
        <w:spacing w:line="379" w:lineRule="exact"/>
        <w:ind w:right="-1"/>
        <w:jc w:val="both"/>
        <w:outlineLvl w:val="1"/>
        <w:rPr>
          <w:rFonts w:eastAsia="Arial"/>
          <w:b/>
          <w:bCs/>
          <w:i/>
          <w:color w:val="000000"/>
          <w:lang w:bidi="ru-RU"/>
        </w:rPr>
      </w:pPr>
      <w:bookmarkStart w:id="49" w:name="bookmark2"/>
      <w:r w:rsidRPr="007510B9">
        <w:rPr>
          <w:rFonts w:eastAsia="Arial"/>
          <w:b/>
          <w:bCs/>
          <w:i/>
          <w:color w:val="000000"/>
          <w:lang w:bidi="ru-RU"/>
        </w:rPr>
        <w:t>Медведи всегда ищут что-нибудь поесть!</w:t>
      </w:r>
      <w:bookmarkEnd w:id="49"/>
    </w:p>
    <w:p w:rsidR="00362705" w:rsidRPr="007510B9" w:rsidRDefault="00362705" w:rsidP="00362705">
      <w:pPr>
        <w:widowControl w:val="0"/>
        <w:spacing w:line="379" w:lineRule="exact"/>
        <w:ind w:right="-1" w:firstLine="851"/>
        <w:jc w:val="both"/>
        <w:rPr>
          <w:rFonts w:eastAsia="Arial"/>
          <w:i/>
          <w:color w:val="000000"/>
          <w:lang w:bidi="ru-RU"/>
        </w:rPr>
      </w:pPr>
      <w:r w:rsidRPr="007510B9">
        <w:rPr>
          <w:rFonts w:eastAsia="Arial"/>
          <w:i/>
          <w:color w:val="000000"/>
          <w:lang w:bidi="ru-RU"/>
        </w:rPr>
        <w:t xml:space="preserve">Медведи всегда ищут что-нибудь поесть! Не давайте им понять, что человеческая еда или отбросы – это легкая добыча. Опасно подкармливать медведей, а также оставлять еду или отбросы, привлекающие их. Все продукты, еду предпочтительно хранить в стороне от жилого городка / лагеря. Храните продукты в герметичных или специальных контейнерах. </w:t>
      </w:r>
      <w:r w:rsidRPr="007510B9">
        <w:rPr>
          <w:rFonts w:eastAsia="Arial"/>
          <w:i/>
          <w:color w:val="000000"/>
          <w:lang w:bidi="ru-RU"/>
        </w:rPr>
        <w:lastRenderedPageBreak/>
        <w:t>Помните, что собаки и их еда также могут привлекать медведей.</w:t>
      </w:r>
    </w:p>
    <w:p w:rsidR="00362705" w:rsidRPr="007510B9" w:rsidRDefault="00362705" w:rsidP="00362705">
      <w:pPr>
        <w:widowControl w:val="0"/>
        <w:spacing w:line="384" w:lineRule="exact"/>
        <w:ind w:firstLine="851"/>
        <w:jc w:val="both"/>
        <w:rPr>
          <w:rFonts w:eastAsia="Arial"/>
          <w:i/>
          <w:color w:val="000000"/>
          <w:lang w:bidi="ru-RU"/>
        </w:rPr>
      </w:pPr>
      <w:r w:rsidRPr="007510B9">
        <w:rPr>
          <w:rFonts w:eastAsia="Arial"/>
          <w:i/>
          <w:color w:val="000000"/>
          <w:lang w:bidi="ru-RU"/>
        </w:rPr>
        <w:t>Содержите жилой городок в чистоте. Не допускайте, чтобы Ваша одежда пахла едой. Отбросы сжигайте на костре, консервные банки обжигайте. Еда и мусор в равной степени привлекают медведя, поэтому обращайтесь с ними должным образом. Запрещено захоронение отбросов. У медведей острый нюх и они способны отыскать закопанные отбросы.</w:t>
      </w:r>
    </w:p>
    <w:p w:rsidR="00362705" w:rsidRPr="007510B9" w:rsidRDefault="00362705" w:rsidP="00362705">
      <w:pPr>
        <w:widowControl w:val="0"/>
        <w:spacing w:line="379" w:lineRule="exact"/>
        <w:ind w:right="-1"/>
        <w:jc w:val="both"/>
        <w:outlineLvl w:val="1"/>
        <w:rPr>
          <w:rFonts w:eastAsia="Arial"/>
          <w:b/>
          <w:bCs/>
          <w:i/>
          <w:color w:val="000000"/>
          <w:lang w:bidi="ru-RU"/>
        </w:rPr>
      </w:pPr>
      <w:r w:rsidRPr="007510B9">
        <w:rPr>
          <w:rFonts w:eastAsia="Arial"/>
          <w:b/>
          <w:bCs/>
          <w:i/>
          <w:color w:val="000000"/>
          <w:lang w:bidi="ru-RU"/>
        </w:rPr>
        <w:t>Близкие встречи с медведем. Что делать?</w:t>
      </w:r>
    </w:p>
    <w:p w:rsidR="00362705" w:rsidRPr="007510B9" w:rsidRDefault="00362705" w:rsidP="00362705">
      <w:pPr>
        <w:widowControl w:val="0"/>
        <w:spacing w:line="379" w:lineRule="exact"/>
        <w:ind w:right="-1" w:firstLine="851"/>
        <w:jc w:val="both"/>
        <w:rPr>
          <w:rFonts w:eastAsia="Arial"/>
          <w:i/>
          <w:color w:val="000000"/>
          <w:lang w:bidi="ru-RU"/>
        </w:rPr>
      </w:pPr>
      <w:r w:rsidRPr="007510B9">
        <w:rPr>
          <w:rFonts w:eastAsia="Arial"/>
          <w:i/>
          <w:color w:val="000000"/>
          <w:lang w:bidi="ru-RU"/>
        </w:rPr>
        <w:t>Если Вы увидели медведя, постарайтесь от него уйти. Дайте медведю любую возможность избежать встречи с Вами. Если же Вы столкнулись с медведем, сохраняйте спокойствие. Нападения возникают редко. Большинство медведей (медведиц) защищают свою еду, медвежат или свое личное пространство. Когда угроза миновала, они пройдут мимо.</w:t>
      </w:r>
    </w:p>
    <w:p w:rsidR="00362705" w:rsidRPr="007510B9" w:rsidRDefault="00362705" w:rsidP="00362705">
      <w:pPr>
        <w:widowControl w:val="0"/>
        <w:spacing w:line="379" w:lineRule="exact"/>
        <w:jc w:val="both"/>
        <w:outlineLvl w:val="1"/>
        <w:rPr>
          <w:rFonts w:eastAsia="Arial"/>
          <w:b/>
          <w:bCs/>
          <w:i/>
          <w:color w:val="000000"/>
          <w:lang w:bidi="ru-RU"/>
        </w:rPr>
      </w:pPr>
      <w:bookmarkStart w:id="50" w:name="bookmark4"/>
      <w:r w:rsidRPr="007510B9">
        <w:rPr>
          <w:rFonts w:eastAsia="Arial"/>
          <w:b/>
          <w:bCs/>
          <w:i/>
          <w:color w:val="000000"/>
          <w:lang w:bidi="ru-RU"/>
        </w:rPr>
        <w:t>Дайте о себе знать!</w:t>
      </w:r>
      <w:bookmarkEnd w:id="50"/>
    </w:p>
    <w:p w:rsidR="00362705" w:rsidRPr="007510B9" w:rsidRDefault="00362705" w:rsidP="00362705">
      <w:pPr>
        <w:widowControl w:val="0"/>
        <w:spacing w:line="379" w:lineRule="exact"/>
        <w:ind w:firstLine="851"/>
        <w:jc w:val="both"/>
        <w:rPr>
          <w:rFonts w:eastAsia="Arial"/>
          <w:i/>
          <w:color w:val="000000"/>
          <w:lang w:bidi="ru-RU"/>
        </w:rPr>
      </w:pPr>
      <w:r w:rsidRPr="007510B9">
        <w:rPr>
          <w:rFonts w:eastAsia="Arial"/>
          <w:i/>
          <w:color w:val="000000"/>
          <w:lang w:bidi="ru-RU"/>
        </w:rPr>
        <w:t xml:space="preserve">Дайте понять медведю, что Вы – человек. Говорите с медведем нормальным голосом. Машите руками. Помогите медведю распознать Вас. Если медведь не может распознать, кто Вы, он может подойти ближе или встать на задние лапы, чтобы лучше рассмотреть или обнюхать. Стоящий медведь обычно проявляет любопытство, он не опасен. Вы можете попытаться медленно отходить назад по диагонали, </w:t>
      </w:r>
      <w:r w:rsidR="00D422EC" w:rsidRPr="007510B9">
        <w:rPr>
          <w:rFonts w:eastAsia="Arial"/>
          <w:i/>
          <w:color w:val="000000"/>
          <w:lang w:bidi="ru-RU"/>
        </w:rPr>
        <w:t>но,</w:t>
      </w:r>
      <w:r w:rsidRPr="007510B9">
        <w:rPr>
          <w:rFonts w:eastAsia="Arial"/>
          <w:i/>
          <w:color w:val="000000"/>
          <w:lang w:bidi="ru-RU"/>
        </w:rPr>
        <w:t xml:space="preserve"> если медведь начинает следовать за Вами, остановитесь и не сходите с места.</w:t>
      </w:r>
    </w:p>
    <w:p w:rsidR="00362705" w:rsidRPr="007510B9" w:rsidRDefault="00362705" w:rsidP="00362705">
      <w:pPr>
        <w:widowControl w:val="0"/>
        <w:spacing w:line="384" w:lineRule="exact"/>
        <w:ind w:right="-1"/>
        <w:jc w:val="both"/>
        <w:outlineLvl w:val="1"/>
        <w:rPr>
          <w:rFonts w:eastAsia="Arial"/>
          <w:b/>
          <w:bCs/>
          <w:i/>
          <w:color w:val="000000"/>
          <w:lang w:bidi="ru-RU"/>
        </w:rPr>
      </w:pPr>
      <w:bookmarkStart w:id="51" w:name="bookmark5"/>
      <w:r w:rsidRPr="007510B9">
        <w:rPr>
          <w:rFonts w:eastAsia="Arial"/>
          <w:b/>
          <w:bCs/>
          <w:i/>
          <w:color w:val="000000"/>
          <w:lang w:bidi="ru-RU"/>
        </w:rPr>
        <w:t>Не бегите!</w:t>
      </w:r>
      <w:bookmarkEnd w:id="51"/>
    </w:p>
    <w:p w:rsidR="00362705" w:rsidRPr="007510B9" w:rsidRDefault="00362705" w:rsidP="00362705">
      <w:pPr>
        <w:widowControl w:val="0"/>
        <w:tabs>
          <w:tab w:val="left" w:pos="4622"/>
          <w:tab w:val="left" w:pos="5496"/>
          <w:tab w:val="left" w:pos="7157"/>
        </w:tabs>
        <w:spacing w:line="384" w:lineRule="exact"/>
        <w:ind w:right="-1" w:firstLine="851"/>
        <w:jc w:val="both"/>
        <w:rPr>
          <w:rFonts w:eastAsia="Arial"/>
          <w:i/>
          <w:color w:val="000000"/>
          <w:lang w:bidi="ru-RU"/>
        </w:rPr>
      </w:pPr>
      <w:r w:rsidRPr="007510B9">
        <w:rPr>
          <w:rFonts w:eastAsia="Arial"/>
          <w:i/>
          <w:color w:val="000000"/>
          <w:lang w:bidi="ru-RU"/>
        </w:rPr>
        <w:t>Ни в коем случае НЕ БЕГИТЕ. Вы не сможете убежать от медведя. Этот зверь принимает бегущее от него животное за жертву, и с легкостью убивает в 90% случаев из 100. Часто медведи запугивают, не пытаясь совершить нападение. Продолжайте махать руками и разговаривать с медведем. Если медведь подошел слишком близко, повысьте свой голос и станьте более агрессивными. Стучите</w:t>
      </w:r>
      <w:r w:rsidRPr="007510B9">
        <w:rPr>
          <w:rFonts w:eastAsia="Arial"/>
          <w:i/>
          <w:color w:val="000000"/>
          <w:lang w:bidi="ru-RU"/>
        </w:rPr>
        <w:tab/>
        <w:t>в</w:t>
      </w:r>
      <w:r w:rsidRPr="007510B9">
        <w:rPr>
          <w:rFonts w:eastAsia="Arial"/>
          <w:i/>
          <w:color w:val="000000"/>
          <w:lang w:bidi="ru-RU"/>
        </w:rPr>
        <w:tab/>
        <w:t>любые</w:t>
      </w:r>
      <w:r w:rsidRPr="007510B9">
        <w:rPr>
          <w:rFonts w:eastAsia="Arial"/>
          <w:i/>
          <w:color w:val="000000"/>
          <w:lang w:bidi="ru-RU"/>
        </w:rPr>
        <w:tab/>
        <w:t>емкости, металлические предметы. Никогда не имитируйте рычание медведя и не кричите пронзительно.</w:t>
      </w:r>
    </w:p>
    <w:p w:rsidR="00362705" w:rsidRPr="007510B9" w:rsidRDefault="00362705" w:rsidP="00362705">
      <w:pPr>
        <w:widowControl w:val="0"/>
        <w:tabs>
          <w:tab w:val="left" w:pos="4622"/>
          <w:tab w:val="left" w:pos="5496"/>
          <w:tab w:val="left" w:pos="7157"/>
        </w:tabs>
        <w:spacing w:line="384" w:lineRule="exact"/>
        <w:ind w:right="-1"/>
        <w:jc w:val="both"/>
        <w:rPr>
          <w:rFonts w:eastAsia="Arial"/>
          <w:b/>
          <w:i/>
          <w:color w:val="000000"/>
          <w:lang w:bidi="ru-RU"/>
        </w:rPr>
      </w:pPr>
      <w:r w:rsidRPr="007510B9">
        <w:rPr>
          <w:rFonts w:eastAsia="Arial"/>
          <w:b/>
          <w:i/>
          <w:color w:val="000000"/>
          <w:lang w:bidi="ru-RU"/>
        </w:rPr>
        <w:t>Если медведь нападает.</w:t>
      </w:r>
    </w:p>
    <w:p w:rsidR="00362705" w:rsidRPr="007510B9" w:rsidRDefault="00362705" w:rsidP="00362705">
      <w:pPr>
        <w:widowControl w:val="0"/>
        <w:tabs>
          <w:tab w:val="left" w:pos="5670"/>
          <w:tab w:val="left" w:pos="9072"/>
        </w:tabs>
        <w:spacing w:line="379" w:lineRule="exact"/>
        <w:ind w:left="57" w:firstLine="794"/>
        <w:jc w:val="both"/>
        <w:rPr>
          <w:rFonts w:eastAsia="Arial"/>
          <w:i/>
          <w:color w:val="000000"/>
          <w:lang w:bidi="ru-RU"/>
        </w:rPr>
      </w:pPr>
      <w:r w:rsidRPr="007510B9">
        <w:rPr>
          <w:rFonts w:eastAsia="Arial"/>
          <w:i/>
          <w:color w:val="000000"/>
          <w:lang w:bidi="ru-RU"/>
        </w:rPr>
        <w:t>Если же медведь начинает нападать, сдавайтесь! Падайте на землю и притворитесь мертвым. Лежите на животе или свернитесь клубком, руки за головой. Для медведя характерно прекращение нападения, если почувствует, что угроза устранена. Оставайтесь неподвижным как можно дольше. Если вы пошевелитесь, и медведь увидит или услышит Вас, он может вернуться и возобновить нападение. В редких случаях нападающий медведь может принять человека за еду.</w:t>
      </w:r>
    </w:p>
    <w:p w:rsidR="00362705" w:rsidRPr="007510B9" w:rsidRDefault="00362705" w:rsidP="00362705">
      <w:pPr>
        <w:widowControl w:val="0"/>
        <w:spacing w:line="379" w:lineRule="exact"/>
        <w:jc w:val="both"/>
        <w:rPr>
          <w:rFonts w:eastAsia="Arial"/>
          <w:b/>
          <w:i/>
          <w:color w:val="000000"/>
          <w:lang w:bidi="ru-RU"/>
        </w:rPr>
      </w:pPr>
      <w:r w:rsidRPr="007510B9">
        <w:rPr>
          <w:rFonts w:eastAsia="Arial"/>
          <w:b/>
          <w:i/>
          <w:color w:val="000000"/>
          <w:lang w:bidi="ru-RU"/>
        </w:rPr>
        <w:t>Защита</w:t>
      </w:r>
    </w:p>
    <w:p w:rsidR="00362705" w:rsidRPr="007510B9" w:rsidRDefault="00362705" w:rsidP="00362705">
      <w:pPr>
        <w:widowControl w:val="0"/>
        <w:spacing w:line="379" w:lineRule="exact"/>
        <w:ind w:firstLine="851"/>
        <w:jc w:val="both"/>
        <w:rPr>
          <w:rFonts w:eastAsia="Arial"/>
          <w:i/>
          <w:color w:val="000000"/>
          <w:lang w:bidi="ru-RU"/>
        </w:rPr>
      </w:pPr>
      <w:r w:rsidRPr="007510B9">
        <w:rPr>
          <w:rFonts w:eastAsia="Arial"/>
          <w:i/>
          <w:color w:val="000000"/>
          <w:lang w:bidi="ru-RU"/>
        </w:rPr>
        <w:t xml:space="preserve">С осторожностью используйте оружие (при его наличии) как альтернативу разумного подхода к разрешению близких встреч с медведем. Стрелять в медведя можно </w:t>
      </w:r>
      <w:r w:rsidRPr="007510B9">
        <w:rPr>
          <w:rFonts w:eastAsia="Arial"/>
          <w:i/>
          <w:color w:val="000000"/>
          <w:lang w:bidi="ru-RU"/>
        </w:rPr>
        <w:lastRenderedPageBreak/>
        <w:t>ТОЛЬКО в целях самозащиты при нападении, если не Вы спровоцировали нападение, и если нет другого выхода. Во всех других случаях необходимо сделать предупредительный выстрел в воздух, чтобы испугать медведя.</w:t>
      </w:r>
    </w:p>
    <w:p w:rsidR="00362705" w:rsidRPr="007510B9" w:rsidRDefault="00362705" w:rsidP="00362705">
      <w:pPr>
        <w:widowControl w:val="0"/>
        <w:spacing w:after="116" w:line="379" w:lineRule="exact"/>
        <w:ind w:firstLine="851"/>
        <w:jc w:val="both"/>
        <w:rPr>
          <w:rFonts w:eastAsia="Arial"/>
          <w:i/>
          <w:color w:val="000000"/>
          <w:lang w:bidi="ru-RU"/>
        </w:rPr>
      </w:pPr>
      <w:r w:rsidRPr="007510B9">
        <w:rPr>
          <w:rFonts w:eastAsia="Arial"/>
          <w:i/>
          <w:color w:val="000000"/>
          <w:lang w:bidi="ru-RU"/>
        </w:rPr>
        <w:t>Если медведь все-таки пытается приблизиться, в 90 процентах случаев хватает резкого свиста или неожиданного хлопка в ладони, чтобы зверь побежал прочь. Если он продолжает приближаться, следующее средство – бросить в него камень. Медведи боятся всего неожиданного. Например, неожиданно распахнутых пол плаща или неожиданно подброшенного вверх рюкзака. Любого неожиданного поведения.</w:t>
      </w:r>
    </w:p>
    <w:p w:rsidR="00362705" w:rsidRPr="007510B9" w:rsidRDefault="00362705" w:rsidP="00362705">
      <w:pPr>
        <w:widowControl w:val="0"/>
        <w:spacing w:line="384" w:lineRule="exact"/>
        <w:ind w:firstLine="851"/>
        <w:jc w:val="both"/>
        <w:rPr>
          <w:rFonts w:eastAsia="Arial"/>
          <w:i/>
          <w:color w:val="000000"/>
          <w:lang w:bidi="ru-RU"/>
        </w:rPr>
      </w:pPr>
      <w:r w:rsidRPr="007510B9">
        <w:rPr>
          <w:rFonts w:eastAsia="Arial"/>
          <w:i/>
          <w:color w:val="000000"/>
          <w:lang w:bidi="ru-RU"/>
        </w:rPr>
        <w:t>Медведицы могут быть ярыми защитницами своих детенышей. Встать между медведицей и ее медвежатами — большая ошибка. Медведица может яростно отреагировать на все, что она посчитает угрозой для своего медвежонка.</w:t>
      </w:r>
    </w:p>
    <w:p w:rsidR="00362705" w:rsidRPr="007510B9" w:rsidRDefault="00362705" w:rsidP="00362705">
      <w:pPr>
        <w:widowControl w:val="0"/>
        <w:spacing w:line="384" w:lineRule="exact"/>
        <w:ind w:firstLine="851"/>
        <w:jc w:val="both"/>
        <w:rPr>
          <w:rFonts w:eastAsia="Arial"/>
          <w:i/>
          <w:color w:val="000000"/>
          <w:lang w:bidi="ru-RU"/>
        </w:rPr>
      </w:pPr>
      <w:r w:rsidRPr="007510B9">
        <w:rPr>
          <w:rFonts w:eastAsia="Arial"/>
          <w:i/>
          <w:color w:val="000000"/>
          <w:lang w:bidi="ru-RU"/>
        </w:rPr>
        <w:t>Человек не является объектом питания медведя. Большинство медведей в обычных условиях стараются избежать встречи с человеком, и, обнаружив его первым, стараются уйти незаметно. Если же встреча произошла, то абсолютное большинство медведей обращаются в бегство. Однако следует всегда помнить и четко знать, что поведение конкретного медведя, встретившегося вам в конкретной ситуации – НЕПРЕДСКАЗУЕМО!</w:t>
      </w:r>
    </w:p>
    <w:p w:rsidR="00362705" w:rsidRPr="007510B9" w:rsidRDefault="00362705" w:rsidP="00362705">
      <w:pPr>
        <w:widowControl w:val="0"/>
        <w:spacing w:line="384" w:lineRule="exact"/>
        <w:jc w:val="both"/>
        <w:rPr>
          <w:rFonts w:eastAsia="Arial"/>
          <w:b/>
          <w:i/>
          <w:color w:val="000000"/>
          <w:lang w:bidi="ru-RU"/>
        </w:rPr>
      </w:pPr>
      <w:r w:rsidRPr="007510B9">
        <w:rPr>
          <w:b/>
          <w:i/>
          <w:color w:val="000000"/>
          <w:lang w:bidi="ru-RU"/>
        </w:rPr>
        <w:t>Основные причины нападения бурых медведей на людей</w:t>
      </w:r>
    </w:p>
    <w:p w:rsidR="00362705" w:rsidRPr="007510B9" w:rsidRDefault="00362705" w:rsidP="00362705">
      <w:pPr>
        <w:widowControl w:val="0"/>
        <w:spacing w:line="379" w:lineRule="exact"/>
        <w:ind w:right="-1" w:firstLine="851"/>
        <w:jc w:val="both"/>
        <w:rPr>
          <w:rFonts w:eastAsia="Arial"/>
          <w:i/>
          <w:color w:val="000000"/>
          <w:lang w:bidi="ru-RU"/>
        </w:rPr>
      </w:pPr>
      <w:r w:rsidRPr="007510B9">
        <w:rPr>
          <w:rFonts w:eastAsia="Arial"/>
          <w:i/>
          <w:color w:val="000000"/>
          <w:lang w:bidi="ru-RU"/>
        </w:rPr>
        <w:t>Важная, если не основная причина захода зверей в лагеря, стоянки и населенные пункты и конфликтных ситуаций, заключается в небрежном содержании помоек, разного рода свалок пищевых отходов, оставление в лесах пищевых отходов, мусора, а также в небрежном хранении продуктов. Зверей в этих случаях манит запах и доступность питания.</w:t>
      </w:r>
    </w:p>
    <w:p w:rsidR="00362705" w:rsidRPr="007510B9" w:rsidRDefault="00362705" w:rsidP="00362705">
      <w:pPr>
        <w:widowControl w:val="0"/>
        <w:spacing w:line="379" w:lineRule="exact"/>
        <w:ind w:right="-1"/>
        <w:jc w:val="both"/>
        <w:rPr>
          <w:rFonts w:eastAsia="Arial"/>
          <w:i/>
          <w:color w:val="000000"/>
          <w:lang w:bidi="ru-RU"/>
        </w:rPr>
      </w:pPr>
      <w:r w:rsidRPr="007510B9">
        <w:rPr>
          <w:rFonts w:eastAsia="Arial"/>
          <w:i/>
          <w:color w:val="000000"/>
          <w:lang w:bidi="ru-RU"/>
        </w:rPr>
        <w:t>Опасность крайне велика, если:</w:t>
      </w:r>
    </w:p>
    <w:p w:rsidR="00362705" w:rsidRPr="007510B9" w:rsidRDefault="00362705" w:rsidP="00DB2EC3">
      <w:pPr>
        <w:widowControl w:val="0"/>
        <w:numPr>
          <w:ilvl w:val="0"/>
          <w:numId w:val="7"/>
        </w:numPr>
        <w:tabs>
          <w:tab w:val="left" w:pos="560"/>
        </w:tabs>
        <w:spacing w:line="379" w:lineRule="exact"/>
        <w:ind w:right="-1"/>
        <w:jc w:val="both"/>
        <w:rPr>
          <w:rFonts w:eastAsia="Arial"/>
          <w:i/>
          <w:color w:val="000000"/>
          <w:lang w:bidi="ru-RU"/>
        </w:rPr>
      </w:pPr>
      <w:r w:rsidRPr="007510B9">
        <w:rPr>
          <w:rFonts w:eastAsia="Arial"/>
          <w:i/>
          <w:color w:val="000000"/>
          <w:lang w:bidi="ru-RU"/>
        </w:rPr>
        <w:t>зверь ранен;</w:t>
      </w:r>
    </w:p>
    <w:p w:rsidR="00362705" w:rsidRPr="007510B9" w:rsidRDefault="00362705" w:rsidP="00DB2EC3">
      <w:pPr>
        <w:widowControl w:val="0"/>
        <w:numPr>
          <w:ilvl w:val="0"/>
          <w:numId w:val="7"/>
        </w:numPr>
        <w:tabs>
          <w:tab w:val="left" w:pos="560"/>
        </w:tabs>
        <w:spacing w:line="379" w:lineRule="exact"/>
        <w:ind w:right="-1"/>
        <w:jc w:val="both"/>
        <w:rPr>
          <w:rFonts w:eastAsia="Arial"/>
          <w:i/>
          <w:color w:val="000000"/>
          <w:lang w:bidi="ru-RU"/>
        </w:rPr>
      </w:pPr>
      <w:r w:rsidRPr="007510B9">
        <w:rPr>
          <w:rFonts w:eastAsia="Arial"/>
          <w:i/>
          <w:color w:val="000000"/>
          <w:lang w:bidi="ru-RU"/>
        </w:rPr>
        <w:t>медведица сопровождает медвежат (особенно если человек оказался между медвежатами и медведицей);</w:t>
      </w:r>
    </w:p>
    <w:p w:rsidR="00362705" w:rsidRPr="007510B9" w:rsidRDefault="00362705" w:rsidP="00DB2EC3">
      <w:pPr>
        <w:widowControl w:val="0"/>
        <w:numPr>
          <w:ilvl w:val="0"/>
          <w:numId w:val="7"/>
        </w:numPr>
        <w:tabs>
          <w:tab w:val="left" w:pos="560"/>
        </w:tabs>
        <w:spacing w:line="379" w:lineRule="exact"/>
        <w:ind w:right="-1"/>
        <w:jc w:val="both"/>
        <w:rPr>
          <w:rFonts w:eastAsia="Arial"/>
          <w:i/>
          <w:color w:val="000000"/>
          <w:lang w:bidi="ru-RU"/>
        </w:rPr>
      </w:pPr>
      <w:r w:rsidRPr="007510B9">
        <w:rPr>
          <w:rFonts w:eastAsia="Arial"/>
          <w:i/>
          <w:color w:val="000000"/>
          <w:lang w:bidi="ru-RU"/>
        </w:rPr>
        <w:t>медведь, защищающий свою добычу;</w:t>
      </w:r>
    </w:p>
    <w:p w:rsidR="00362705" w:rsidRPr="007510B9" w:rsidRDefault="00362705" w:rsidP="00DB2EC3">
      <w:pPr>
        <w:widowControl w:val="0"/>
        <w:numPr>
          <w:ilvl w:val="0"/>
          <w:numId w:val="7"/>
        </w:numPr>
        <w:tabs>
          <w:tab w:val="left" w:pos="560"/>
        </w:tabs>
        <w:spacing w:line="379" w:lineRule="exact"/>
        <w:ind w:right="-1"/>
        <w:jc w:val="both"/>
        <w:rPr>
          <w:rFonts w:eastAsia="Arial"/>
          <w:i/>
          <w:color w:val="000000"/>
          <w:lang w:bidi="ru-RU"/>
        </w:rPr>
      </w:pPr>
      <w:r w:rsidRPr="007510B9">
        <w:rPr>
          <w:rFonts w:eastAsia="Arial"/>
          <w:i/>
          <w:color w:val="000000"/>
          <w:lang w:bidi="ru-RU"/>
        </w:rPr>
        <w:t>если человек случайно оказался на пути медведя, убегающего от какой-либо опасности.</w:t>
      </w:r>
    </w:p>
    <w:p w:rsidR="00362705" w:rsidRPr="007510B9" w:rsidRDefault="00362705" w:rsidP="00362705">
      <w:pPr>
        <w:widowControl w:val="0"/>
        <w:spacing w:line="379" w:lineRule="exact"/>
        <w:ind w:right="-1" w:firstLine="851"/>
        <w:jc w:val="both"/>
        <w:rPr>
          <w:rFonts w:eastAsia="Arial"/>
          <w:i/>
          <w:color w:val="000000"/>
          <w:lang w:bidi="ru-RU"/>
        </w:rPr>
      </w:pPr>
      <w:r w:rsidRPr="007510B9">
        <w:rPr>
          <w:rFonts w:eastAsia="Arial"/>
          <w:i/>
          <w:color w:val="000000"/>
          <w:lang w:bidi="ru-RU"/>
        </w:rPr>
        <w:t>Очень опасно, когда человек перешагивает порог «сближения», т.е. оказывается слишком близко к зверю. У хищников есть одна особенность – так называемая критическая дистанция сближения. Все живые существа, оказавшиеся к хищнику ближе этой критической дистанции, воспринимаются им как агрессоры, то есть нападающие. В этом случае трудно предсказать, как поведет себя конкретный медведь.</w:t>
      </w:r>
    </w:p>
    <w:p w:rsidR="00362705" w:rsidRPr="007510B9" w:rsidRDefault="00362705" w:rsidP="00362705">
      <w:pPr>
        <w:framePr w:w="14650" w:h="677" w:hRule="exact" w:wrap="none" w:vAnchor="page" w:hAnchor="page" w:x="968" w:y="395"/>
        <w:widowControl w:val="0"/>
        <w:tabs>
          <w:tab w:val="left" w:pos="13886"/>
        </w:tabs>
        <w:spacing w:line="533" w:lineRule="exact"/>
        <w:jc w:val="both"/>
        <w:rPr>
          <w:rFonts w:eastAsia="Arial"/>
          <w:b/>
          <w:bCs/>
          <w:i/>
          <w:color w:val="000000"/>
          <w:spacing w:val="60"/>
          <w:lang w:bidi="ru-RU"/>
        </w:rPr>
      </w:pPr>
      <w:r w:rsidRPr="007510B9">
        <w:rPr>
          <w:rFonts w:eastAsia="Arial"/>
          <w:b/>
          <w:bCs/>
          <w:i/>
          <w:color w:val="000000"/>
          <w:spacing w:val="60"/>
          <w:lang w:bidi="ru-RU"/>
        </w:rPr>
        <w:tab/>
      </w:r>
      <w:r w:rsidRPr="007510B9">
        <w:rPr>
          <w:rFonts w:eastAsia="Arial"/>
          <w:b/>
          <w:bCs/>
          <w:i/>
          <w:color w:val="000000"/>
          <w:spacing w:val="-50"/>
          <w:lang w:val="en-US" w:eastAsia="en-US" w:bidi="en-US"/>
        </w:rPr>
        <w:t>I</w:t>
      </w:r>
      <w:r w:rsidRPr="007510B9">
        <w:rPr>
          <w:rFonts w:eastAsia="Arial"/>
          <w:b/>
          <w:bCs/>
          <w:i/>
          <w:color w:val="000000"/>
          <w:spacing w:val="-50"/>
          <w:lang w:eastAsia="en-US" w:bidi="en-US"/>
        </w:rPr>
        <w:t>||</w:t>
      </w:r>
      <w:r w:rsidRPr="007510B9">
        <w:rPr>
          <w:rFonts w:eastAsia="Arial"/>
          <w:b/>
          <w:bCs/>
          <w:i/>
          <w:color w:val="000000"/>
          <w:spacing w:val="-50"/>
          <w:lang w:val="en-US" w:eastAsia="en-US" w:bidi="en-US"/>
        </w:rPr>
        <w:t>l</w:t>
      </w:r>
      <w:r w:rsidRPr="007510B9">
        <w:rPr>
          <w:rFonts w:eastAsia="Arial"/>
          <w:b/>
          <w:bCs/>
          <w:i/>
          <w:color w:val="000000"/>
          <w:spacing w:val="-50"/>
          <w:lang w:eastAsia="en-US" w:bidi="en-US"/>
        </w:rPr>
        <w:t>||</w:t>
      </w:r>
      <w:r w:rsidRPr="007510B9">
        <w:rPr>
          <w:rFonts w:eastAsia="Arial"/>
          <w:b/>
          <w:bCs/>
          <w:i/>
          <w:color w:val="000000"/>
          <w:spacing w:val="-50"/>
          <w:lang w:val="en-US" w:eastAsia="en-US" w:bidi="en-US"/>
        </w:rPr>
        <w:t>j</w:t>
      </w:r>
    </w:p>
    <w:p w:rsidR="00362705" w:rsidRPr="007510B9" w:rsidRDefault="00362705" w:rsidP="00362705">
      <w:pPr>
        <w:widowControl w:val="0"/>
        <w:tabs>
          <w:tab w:val="left" w:pos="5670"/>
          <w:tab w:val="left" w:pos="9072"/>
        </w:tabs>
        <w:spacing w:line="384" w:lineRule="exact"/>
        <w:ind w:right="-1"/>
        <w:jc w:val="both"/>
        <w:rPr>
          <w:rFonts w:eastAsia="Arial"/>
          <w:b/>
          <w:i/>
          <w:color w:val="000000"/>
          <w:lang w:bidi="ru-RU"/>
        </w:rPr>
      </w:pPr>
      <w:r w:rsidRPr="007510B9">
        <w:rPr>
          <w:rFonts w:eastAsia="Arial"/>
          <w:b/>
          <w:i/>
          <w:color w:val="000000"/>
          <w:lang w:bidi="ru-RU"/>
        </w:rPr>
        <w:t>Способы уменьшить вероятность встречи и нападения медведя.</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Чтобы избежать опасных ситуаций при встрече с медведем, Вам сможет помочь</w:t>
      </w:r>
      <w:r w:rsidRPr="007510B9">
        <w:rPr>
          <w:rFonts w:eastAsia="Arial"/>
          <w:i/>
          <w:color w:val="000000"/>
          <w:lang w:bidi="ru-RU"/>
        </w:rPr>
        <w:br/>
        <w:t>соблюдение следующих правил:</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1.Передвигаясь по маршруту, проводя работы в местах возможного обитания</w:t>
      </w:r>
      <w:r w:rsidRPr="007510B9">
        <w:rPr>
          <w:rFonts w:eastAsia="Arial"/>
          <w:i/>
          <w:color w:val="000000"/>
          <w:lang w:bidi="ru-RU"/>
        </w:rPr>
        <w:br/>
      </w:r>
      <w:r w:rsidRPr="007510B9">
        <w:rPr>
          <w:rFonts w:eastAsia="Arial"/>
          <w:i/>
          <w:color w:val="000000"/>
          <w:lang w:bidi="ru-RU"/>
        </w:rPr>
        <w:lastRenderedPageBreak/>
        <w:t>медведей, всегда помните, что встреча с медведем может произойти в любое время, в</w:t>
      </w:r>
      <w:r w:rsidRPr="007510B9">
        <w:rPr>
          <w:rFonts w:eastAsia="Arial"/>
          <w:i/>
          <w:color w:val="000000"/>
          <w:lang w:bidi="ru-RU"/>
        </w:rPr>
        <w:br/>
        <w:t>любом месте, и Вы должны быть морально к этому готовы. Планируйте возможные</w:t>
      </w:r>
      <w:r w:rsidRPr="007510B9">
        <w:rPr>
          <w:rFonts w:eastAsia="Arial"/>
          <w:i/>
          <w:color w:val="000000"/>
          <w:lang w:bidi="ru-RU"/>
        </w:rPr>
        <w:br/>
        <w:t>действия заранее.</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2.Чтобы избежать критической дистанции сближения и не столкнуться неожиданно с медведем, необходимо передвигаться в лесу шумно, свободно и громко</w:t>
      </w:r>
      <w:r w:rsidRPr="007510B9">
        <w:rPr>
          <w:rFonts w:eastAsia="Arial"/>
          <w:i/>
          <w:color w:val="000000"/>
          <w:lang w:bidi="ru-RU"/>
        </w:rPr>
        <w:br/>
        <w:t>переговариваясь, и желательно группой не менее 3 человек. Избегайте близких</w:t>
      </w:r>
      <w:r w:rsidRPr="007510B9">
        <w:rPr>
          <w:rFonts w:eastAsia="Arial"/>
          <w:i/>
          <w:color w:val="000000"/>
          <w:lang w:bidi="ru-RU"/>
        </w:rPr>
        <w:br/>
        <w:t>столкновений с медведями. Замечайте признаки медведя, указывающие на то, что он</w:t>
      </w:r>
      <w:r w:rsidRPr="007510B9">
        <w:rPr>
          <w:rFonts w:eastAsia="Arial"/>
          <w:i/>
          <w:color w:val="000000"/>
          <w:lang w:bidi="ru-RU"/>
        </w:rPr>
        <w:br/>
        <w:t>рядом, и поднимайте как можно больше шума. Давайте о себе знать.</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3.Чтобы избежать появления в округе медведей важно следить за тем, чтобы не</w:t>
      </w:r>
      <w:r w:rsidRPr="007510B9">
        <w:rPr>
          <w:rFonts w:eastAsia="Arial"/>
          <w:i/>
          <w:color w:val="000000"/>
          <w:lang w:bidi="ru-RU"/>
        </w:rPr>
        <w:br/>
        <w:t>создавались условия для их прикорма. Пищевые отходы должны уничтожаться, чтобы</w:t>
      </w:r>
      <w:r w:rsidRPr="007510B9">
        <w:rPr>
          <w:rFonts w:eastAsia="Arial"/>
          <w:i/>
          <w:color w:val="000000"/>
          <w:lang w:bidi="ru-RU"/>
        </w:rPr>
        <w:br/>
        <w:t xml:space="preserve">ими не воспользовались хищники. </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4.Не оставляйте в лесу в местах базирования, производства работ, отдыха и</w:t>
      </w:r>
      <w:r w:rsidRPr="007510B9">
        <w:rPr>
          <w:rFonts w:eastAsia="Arial"/>
          <w:i/>
          <w:color w:val="000000"/>
          <w:lang w:bidi="ru-RU"/>
        </w:rPr>
        <w:br/>
        <w:t>промежуточных стоянок пищевых остатков, мусора. Нельзя устраивать возле баз,</w:t>
      </w:r>
      <w:r w:rsidRPr="007510B9">
        <w:rPr>
          <w:rFonts w:eastAsia="Arial"/>
          <w:i/>
          <w:color w:val="000000"/>
          <w:lang w:bidi="ru-RU"/>
        </w:rPr>
        <w:br/>
        <w:t>лагерей, и маршрутов передвижения такие объекты, как помойки, свалки, склады</w:t>
      </w:r>
      <w:r w:rsidRPr="007510B9">
        <w:rPr>
          <w:rFonts w:eastAsia="Arial"/>
          <w:i/>
          <w:color w:val="000000"/>
          <w:lang w:bidi="ru-RU"/>
        </w:rPr>
        <w:br/>
        <w:t>пищевых отбросов. Не привлекайте медведя посредством неправильного хранения</w:t>
      </w:r>
      <w:r w:rsidRPr="007510B9">
        <w:rPr>
          <w:rFonts w:eastAsia="Arial"/>
          <w:i/>
          <w:color w:val="000000"/>
          <w:lang w:bidi="ru-RU"/>
        </w:rPr>
        <w:br/>
        <w:t>продуктов и мусора.</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5.При передвижениях по лесу и берегам рек максимально старайтесь избегать участков высокотравья, зарослей в поймах рек и ручьев, мест возможного отдыха медведя. Передвигайтесь по местам открытым, где вы можете увидеть медведя достаточно далеко.</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6.Увидев медведя в отдалении, не приближайтесь к нему, осторожно покиньте это место, обойдите его стороной. Сохраняйте спокойствие.</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7.</w:t>
      </w:r>
      <w:r w:rsidRPr="007510B9">
        <w:rPr>
          <w:i/>
          <w:color w:val="000000"/>
          <w:lang w:bidi="ru-RU"/>
        </w:rPr>
        <w:t>Размещайте жилой городок / лагерь на открытых, с достаточным обзором местах. Внимательно следите за чистотой их территорий, все пищевые отходы сжигайте. Не храните продукты питания в доступных местах, изолируйте их, чтобы запахи не могли привлечь зверей.</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8.При неожиданной встрече с медведем, если даже Вы безоружны, категорически нельзя убегать от зверя (это бесполезно и только дополнительно может спровоцировать медведя на преследование). Необходимо, стараясь максимально сохранить спокойствие, оставаться на месте, громким криком призывая на помощь, или, медленно пятясь, отступать. Медведя можно отпугивать звоном металлических предметов, громким криком, голосом, выстрелами в воздух, ракетами и др.</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9.Категорически запрещается подходить к раненому либо в самолов попавшему медведю.</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 xml:space="preserve">10.Никогда, ни при каких обстоятельствах не приближайтесь к медвежатам. Не </w:t>
      </w:r>
      <w:r w:rsidRPr="007510B9">
        <w:rPr>
          <w:rFonts w:eastAsia="Arial"/>
          <w:i/>
          <w:color w:val="000000"/>
          <w:lang w:bidi="ru-RU"/>
        </w:rPr>
        <w:lastRenderedPageBreak/>
        <w:t>пытайтесь их накормить или подманить. Если Вы с ними случайно встретились, или они вышли к месту Вашего нахождения, немедленно остановитесь, быстро оглядитесь и как можно быстрее ищите путь к отступлению. Медвежата любопытны и если они направляются к Вам, отгоните их громкими криками. Помните – где-то рядом медведица.</w:t>
      </w:r>
    </w:p>
    <w:p w:rsidR="00362705" w:rsidRPr="007510B9" w:rsidRDefault="00362705" w:rsidP="00362705">
      <w:pPr>
        <w:widowControl w:val="0"/>
        <w:spacing w:after="68" w:line="394" w:lineRule="exact"/>
        <w:ind w:left="15" w:right="-1" w:firstLine="836"/>
        <w:jc w:val="both"/>
        <w:rPr>
          <w:i/>
          <w:color w:val="000000"/>
          <w:lang w:bidi="ru-RU"/>
        </w:rPr>
      </w:pPr>
      <w:r w:rsidRPr="007510B9">
        <w:rPr>
          <w:rFonts w:eastAsia="Arial"/>
          <w:i/>
          <w:color w:val="000000"/>
          <w:lang w:bidi="ru-RU"/>
        </w:rPr>
        <w:t>11.</w:t>
      </w:r>
      <w:r w:rsidRPr="007510B9">
        <w:rPr>
          <w:i/>
          <w:color w:val="000000"/>
          <w:lang w:bidi="ru-RU"/>
        </w:rPr>
        <w:t>Отпугивая медведя выстрелами, не пытайтесь стрелять в самого медведя. Медведь подранок – предельно опасен! Даже если он уйдет от Вас, то может стать серьезной опасностью для других людей. Убить медведя можно только из оружия крупного калибра и то не всегда выстрел может сразу остановить медведя.</w:t>
      </w:r>
    </w:p>
    <w:p w:rsidR="00362705" w:rsidRPr="007510B9" w:rsidRDefault="00362705" w:rsidP="00362705">
      <w:pPr>
        <w:widowControl w:val="0"/>
        <w:spacing w:after="68" w:line="394" w:lineRule="exact"/>
        <w:ind w:left="15" w:right="-1" w:firstLine="836"/>
        <w:jc w:val="both"/>
        <w:rPr>
          <w:i/>
          <w:color w:val="000000"/>
          <w:lang w:bidi="ru-RU"/>
        </w:rPr>
      </w:pPr>
      <w:r w:rsidRPr="007510B9">
        <w:rPr>
          <w:i/>
          <w:color w:val="000000"/>
          <w:lang w:bidi="ru-RU"/>
        </w:rPr>
        <w:t>12.Находясь в тайге, будьте всегда предельно внимательны. Производя работы, передвигаясь по маршруту, располагаясь на отдых, внимательно осмотритесь – нет ли признаков присутствия медведя. На глинистых обнажениях, берегах ручьев, пойменных местах можно увидеть следы медведя, места их кормежки. Если у Вас возникло подозрение, что здесь был медведь, немедленно покиньте это место.</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i/>
          <w:color w:val="000000"/>
          <w:lang w:bidi="ru-RU"/>
        </w:rPr>
        <w:t>13.Даже если медведь все же пошел на Вас, есть вероятность того, что он отвернет в сторону. Никогда НЕ поворачивайтесь к атакующему медведю спиной! При нападении медведя нельзя проявлять внешних признаков страха. Не бегите.</w:t>
      </w:r>
    </w:p>
    <w:p w:rsidR="00362705" w:rsidRPr="007510B9" w:rsidRDefault="00362705" w:rsidP="00362705">
      <w:pPr>
        <w:widowControl w:val="0"/>
        <w:spacing w:after="68" w:line="394" w:lineRule="exact"/>
        <w:ind w:left="15" w:right="-1" w:firstLine="836"/>
        <w:jc w:val="both"/>
        <w:rPr>
          <w:rFonts w:eastAsia="Arial"/>
          <w:i/>
          <w:color w:val="000000"/>
          <w:lang w:bidi="ru-RU"/>
        </w:rPr>
      </w:pPr>
      <w:r w:rsidRPr="007510B9">
        <w:rPr>
          <w:rFonts w:eastAsia="Arial"/>
          <w:i/>
          <w:color w:val="000000"/>
          <w:lang w:bidi="ru-RU"/>
        </w:rPr>
        <w:t>14.Увидев случайно вышедшего на тропу (дорогу) медведя, никогда, ни в коем случае не подкармливайте их, какими бы они не казались безобидными. Начав прикармливать медведя Вы воспитываете в нем попрошайку, который очень быстро начнет уже требовать корма, и если не получит его, то становится агрессивным и способен напасть на человека, страх перед которым он теряет. Помните, что своими действиями Вы ставите под угрозу жизнь других людей.</w:t>
      </w:r>
    </w:p>
    <w:p w:rsidR="00362705" w:rsidRPr="007510B9" w:rsidRDefault="00362705" w:rsidP="00362705">
      <w:pPr>
        <w:widowControl w:val="0"/>
        <w:spacing w:after="68" w:line="394" w:lineRule="exact"/>
        <w:ind w:left="15" w:right="-1" w:firstLine="836"/>
        <w:jc w:val="both"/>
        <w:rPr>
          <w:i/>
          <w:color w:val="000000"/>
          <w:lang w:bidi="ru-RU"/>
        </w:rPr>
      </w:pPr>
      <w:r w:rsidRPr="007510B9">
        <w:rPr>
          <w:rFonts w:eastAsia="Arial"/>
          <w:i/>
          <w:color w:val="000000"/>
          <w:lang w:bidi="ru-RU"/>
        </w:rPr>
        <w:t>15.</w:t>
      </w:r>
      <w:r w:rsidRPr="007510B9">
        <w:rPr>
          <w:i/>
          <w:color w:val="000000"/>
          <w:lang w:bidi="ru-RU"/>
        </w:rPr>
        <w:t>При обнаружении медведя, проявляющего агрессию, раненого медведя, медведя, нападающего на собак и людей, нужно немедленно предупредить других людей, находящихся в том же месте или в непосредственной близости от него.</w:t>
      </w:r>
    </w:p>
    <w:p w:rsidR="00362705" w:rsidRPr="007510B9" w:rsidRDefault="00362705" w:rsidP="00362705">
      <w:pPr>
        <w:widowControl w:val="0"/>
        <w:spacing w:after="68" w:line="394" w:lineRule="exact"/>
        <w:ind w:left="15" w:right="-1" w:firstLine="836"/>
        <w:jc w:val="both"/>
        <w:rPr>
          <w:i/>
          <w:color w:val="000000"/>
          <w:lang w:bidi="ru-RU"/>
        </w:rPr>
      </w:pPr>
      <w:r w:rsidRPr="007510B9">
        <w:rPr>
          <w:i/>
          <w:color w:val="000000"/>
          <w:lang w:bidi="ru-RU"/>
        </w:rPr>
        <w:t>16.Встретив медведя, вне зависимости от его размеров, поведения и внешнего вида относитесь к нему как к грозному и мощному хищнику, с непредсказуемым поведением.</w:t>
      </w:r>
    </w:p>
    <w:p w:rsidR="00362705" w:rsidRPr="007510B9" w:rsidRDefault="00362705" w:rsidP="00362705">
      <w:pPr>
        <w:widowControl w:val="0"/>
        <w:spacing w:after="68" w:line="394" w:lineRule="exact"/>
        <w:ind w:left="15" w:right="-1"/>
        <w:jc w:val="both"/>
        <w:rPr>
          <w:b/>
          <w:i/>
          <w:color w:val="000000"/>
          <w:lang w:bidi="ru-RU"/>
        </w:rPr>
      </w:pPr>
      <w:r w:rsidRPr="007510B9">
        <w:rPr>
          <w:b/>
          <w:i/>
          <w:color w:val="000000"/>
          <w:lang w:bidi="ru-RU"/>
        </w:rPr>
        <w:t>Помните, всегда и везде!</w:t>
      </w:r>
    </w:p>
    <w:p w:rsidR="00362705" w:rsidRPr="007510B9" w:rsidRDefault="00362705" w:rsidP="00362705">
      <w:pPr>
        <w:widowControl w:val="0"/>
        <w:jc w:val="both"/>
        <w:rPr>
          <w:rFonts w:eastAsia="Arial"/>
          <w:i/>
          <w:color w:val="000000"/>
          <w:lang w:bidi="ru-RU"/>
        </w:rPr>
      </w:pPr>
      <w:r w:rsidRPr="007510B9">
        <w:rPr>
          <w:rFonts w:eastAsia="Arial"/>
          <w:b/>
          <w:bCs/>
          <w:i/>
          <w:color w:val="000000"/>
          <w:lang w:bidi="ru-RU"/>
        </w:rPr>
        <w:t>ВСЕГДА И ВЕЗДЕ</w:t>
      </w:r>
      <w:r w:rsidRPr="007510B9">
        <w:rPr>
          <w:rFonts w:eastAsia="Arial"/>
          <w:i/>
          <w:color w:val="000000"/>
          <w:lang w:bidi="ru-RU"/>
        </w:rPr>
        <w:t xml:space="preserve">: Встретив медведя, вне зависимости от его размеров, поведения и внешнего вида </w:t>
      </w:r>
      <w:r w:rsidRPr="007510B9">
        <w:rPr>
          <w:rFonts w:eastAsia="Arial"/>
          <w:b/>
          <w:bCs/>
          <w:i/>
          <w:color w:val="000000"/>
          <w:lang w:bidi="ru-RU"/>
        </w:rPr>
        <w:t xml:space="preserve">относитесь к нему как к грозному и мощному хищнику, </w:t>
      </w:r>
      <w:r w:rsidRPr="007510B9">
        <w:rPr>
          <w:rFonts w:eastAsia="Arial"/>
          <w:i/>
          <w:color w:val="000000"/>
          <w:lang w:bidi="ru-RU"/>
        </w:rPr>
        <w:t>с непредсказуемым поведением.</w:t>
      </w:r>
    </w:p>
    <w:p w:rsidR="00362705" w:rsidRPr="007510B9" w:rsidRDefault="00362705" w:rsidP="00362705">
      <w:pPr>
        <w:widowControl w:val="0"/>
        <w:spacing w:line="384" w:lineRule="exact"/>
        <w:jc w:val="both"/>
        <w:rPr>
          <w:rFonts w:eastAsia="Arial"/>
          <w:i/>
          <w:color w:val="000000"/>
          <w:lang w:bidi="ru-RU"/>
        </w:rPr>
      </w:pPr>
      <w:r w:rsidRPr="007510B9">
        <w:rPr>
          <w:rFonts w:eastAsia="Arial"/>
          <w:b/>
          <w:bCs/>
          <w:i/>
          <w:color w:val="000000"/>
          <w:lang w:bidi="ru-RU"/>
        </w:rPr>
        <w:t xml:space="preserve">ПОМНИТЕ </w:t>
      </w:r>
      <w:r w:rsidRPr="007510B9">
        <w:rPr>
          <w:rFonts w:eastAsia="Arial"/>
          <w:i/>
          <w:color w:val="000000"/>
          <w:lang w:bidi="ru-RU"/>
        </w:rPr>
        <w:t>– нет единого универсального средства защиты от медведей. Приведенные выше рекомендации нельзя рассматривать как абсолютную гарантию от несчастного случая, но снизить вероятность конфликтной ситуации они помогут.</w:t>
      </w: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F43B0A" w:rsidRDefault="00F43B0A" w:rsidP="00F43B0A">
      <w:pPr>
        <w:ind w:right="99"/>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362705" w:rsidRDefault="0036270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41015" w:rsidRDefault="00441015" w:rsidP="00362705">
      <w:pPr>
        <w:widowControl w:val="0"/>
        <w:spacing w:after="68"/>
        <w:ind w:left="15" w:right="-1"/>
        <w:jc w:val="both"/>
        <w:rPr>
          <w:rFonts w:eastAsia="Arial"/>
          <w:b/>
          <w:color w:val="000000"/>
          <w:lang w:bidi="ru-RU"/>
        </w:rPr>
      </w:pPr>
    </w:p>
    <w:p w:rsidR="00400AD8" w:rsidRDefault="00400AD8" w:rsidP="00400AD8">
      <w:pPr>
        <w:tabs>
          <w:tab w:val="left" w:pos="8715"/>
        </w:tabs>
        <w:sectPr w:rsidR="00400AD8" w:rsidSect="000D2863">
          <w:pgSz w:w="11906" w:h="16838" w:code="9"/>
          <w:pgMar w:top="567" w:right="1021" w:bottom="567" w:left="1247" w:header="737" w:footer="680" w:gutter="0"/>
          <w:cols w:space="708"/>
          <w:docGrid w:linePitch="360"/>
        </w:sectPr>
      </w:pPr>
    </w:p>
    <w:p w:rsidR="00400AD8" w:rsidRDefault="00400AD8" w:rsidP="00400AD8">
      <w:pPr>
        <w:tabs>
          <w:tab w:val="left" w:pos="8715"/>
        </w:tabs>
      </w:pPr>
    </w:p>
    <w:tbl>
      <w:tblPr>
        <w:tblW w:w="23691" w:type="dxa"/>
        <w:tblInd w:w="-176" w:type="dxa"/>
        <w:tblLayout w:type="fixed"/>
        <w:tblLook w:val="04A0" w:firstRow="1" w:lastRow="0" w:firstColumn="1" w:lastColumn="0" w:noHBand="0" w:noVBand="1"/>
      </w:tblPr>
      <w:tblGrid>
        <w:gridCol w:w="851"/>
        <w:gridCol w:w="481"/>
        <w:gridCol w:w="5331"/>
        <w:gridCol w:w="2835"/>
        <w:gridCol w:w="236"/>
        <w:gridCol w:w="331"/>
        <w:gridCol w:w="1773"/>
        <w:gridCol w:w="267"/>
        <w:gridCol w:w="41"/>
        <w:gridCol w:w="51"/>
        <w:gridCol w:w="41"/>
        <w:gridCol w:w="2198"/>
        <w:gridCol w:w="23"/>
        <w:gridCol w:w="18"/>
        <w:gridCol w:w="873"/>
        <w:gridCol w:w="527"/>
        <w:gridCol w:w="2835"/>
        <w:gridCol w:w="236"/>
        <w:gridCol w:w="2104"/>
        <w:gridCol w:w="400"/>
        <w:gridCol w:w="2239"/>
      </w:tblGrid>
      <w:tr w:rsidR="00400AD8" w:rsidTr="00257C81">
        <w:trPr>
          <w:gridAfter w:val="6"/>
          <w:wAfter w:w="8341" w:type="dxa"/>
          <w:trHeight w:val="1635"/>
        </w:trPr>
        <w:tc>
          <w:tcPr>
            <w:tcW w:w="1332" w:type="dxa"/>
            <w:gridSpan w:val="2"/>
            <w:tcBorders>
              <w:top w:val="nil"/>
              <w:left w:val="nil"/>
              <w:bottom w:val="nil"/>
              <w:right w:val="nil"/>
            </w:tcBorders>
            <w:shd w:val="clear" w:color="auto" w:fill="auto"/>
            <w:vAlign w:val="center"/>
            <w:hideMark/>
          </w:tcPr>
          <w:p w:rsidR="00400AD8" w:rsidRPr="00441015" w:rsidRDefault="00400AD8">
            <w:pPr>
              <w:jc w:val="center"/>
              <w:rPr>
                <w:color w:val="000000"/>
                <w:sz w:val="20"/>
                <w:szCs w:val="20"/>
              </w:rPr>
            </w:pPr>
          </w:p>
        </w:tc>
        <w:tc>
          <w:tcPr>
            <w:tcW w:w="5331" w:type="dxa"/>
            <w:tcBorders>
              <w:top w:val="nil"/>
              <w:left w:val="nil"/>
              <w:bottom w:val="nil"/>
              <w:right w:val="nil"/>
            </w:tcBorders>
            <w:shd w:val="clear" w:color="auto" w:fill="auto"/>
            <w:vAlign w:val="center"/>
            <w:hideMark/>
          </w:tcPr>
          <w:p w:rsidR="00400AD8" w:rsidRPr="00441015" w:rsidRDefault="00400AD8" w:rsidP="00400AD8">
            <w:pPr>
              <w:rPr>
                <w:b/>
                <w:bCs/>
                <w:color w:val="000000"/>
                <w:sz w:val="22"/>
                <w:szCs w:val="22"/>
              </w:rPr>
            </w:pPr>
          </w:p>
          <w:p w:rsidR="00400AD8" w:rsidRPr="00441015" w:rsidRDefault="00400AD8" w:rsidP="00400AD8">
            <w:pPr>
              <w:rPr>
                <w:b/>
                <w:bCs/>
                <w:color w:val="000000"/>
                <w:sz w:val="22"/>
                <w:szCs w:val="22"/>
              </w:rPr>
            </w:pPr>
          </w:p>
          <w:p w:rsidR="00400AD8" w:rsidRPr="00441015" w:rsidRDefault="00400AD8" w:rsidP="00400AD8">
            <w:pPr>
              <w:rPr>
                <w:sz w:val="22"/>
                <w:szCs w:val="22"/>
              </w:rPr>
            </w:pPr>
          </w:p>
        </w:tc>
        <w:tc>
          <w:tcPr>
            <w:tcW w:w="2835" w:type="dxa"/>
            <w:tcBorders>
              <w:top w:val="nil"/>
              <w:left w:val="nil"/>
              <w:bottom w:val="nil"/>
              <w:right w:val="nil"/>
            </w:tcBorders>
            <w:shd w:val="clear" w:color="auto" w:fill="auto"/>
            <w:vAlign w:val="center"/>
            <w:hideMark/>
          </w:tcPr>
          <w:p w:rsidR="00400AD8" w:rsidRPr="00441015" w:rsidRDefault="00400AD8">
            <w:pPr>
              <w:jc w:val="right"/>
              <w:rPr>
                <w:b/>
                <w:bCs/>
                <w:color w:val="000000"/>
              </w:rPr>
            </w:pPr>
          </w:p>
        </w:tc>
        <w:tc>
          <w:tcPr>
            <w:tcW w:w="236" w:type="dxa"/>
            <w:tcBorders>
              <w:top w:val="nil"/>
              <w:left w:val="nil"/>
              <w:bottom w:val="nil"/>
              <w:right w:val="nil"/>
            </w:tcBorders>
            <w:shd w:val="clear" w:color="auto" w:fill="auto"/>
            <w:vAlign w:val="center"/>
            <w:hideMark/>
          </w:tcPr>
          <w:p w:rsidR="00400AD8" w:rsidRPr="00441015" w:rsidRDefault="00400AD8">
            <w:pPr>
              <w:jc w:val="right"/>
              <w:rPr>
                <w:b/>
                <w:bCs/>
                <w:color w:val="000000"/>
              </w:rPr>
            </w:pPr>
          </w:p>
        </w:tc>
        <w:tc>
          <w:tcPr>
            <w:tcW w:w="5616" w:type="dxa"/>
            <w:gridSpan w:val="10"/>
            <w:tcBorders>
              <w:top w:val="nil"/>
              <w:left w:val="nil"/>
              <w:bottom w:val="nil"/>
              <w:right w:val="nil"/>
            </w:tcBorders>
            <w:shd w:val="clear" w:color="auto" w:fill="auto"/>
            <w:vAlign w:val="center"/>
            <w:hideMark/>
          </w:tcPr>
          <w:p w:rsidR="002C169C" w:rsidRPr="00441015" w:rsidRDefault="002C169C" w:rsidP="007510B9">
            <w:pPr>
              <w:rPr>
                <w:b/>
                <w:bCs/>
                <w:color w:val="000000"/>
              </w:rPr>
            </w:pPr>
          </w:p>
          <w:p w:rsidR="002C169C" w:rsidRPr="00441015" w:rsidRDefault="002C169C" w:rsidP="002C169C">
            <w:pPr>
              <w:widowControl w:val="0"/>
              <w:spacing w:after="68"/>
              <w:ind w:left="15" w:right="-1"/>
              <w:jc w:val="right"/>
              <w:rPr>
                <w:rFonts w:eastAsia="Arial"/>
                <w:b/>
                <w:color w:val="000000"/>
                <w:lang w:bidi="ru-RU"/>
              </w:rPr>
            </w:pPr>
            <w:r w:rsidRPr="00441015">
              <w:rPr>
                <w:rFonts w:eastAsia="Arial"/>
                <w:b/>
                <w:color w:val="000000"/>
                <w:lang w:bidi="ru-RU"/>
              </w:rPr>
              <w:t>Приложение 1</w:t>
            </w:r>
            <w:r w:rsidR="007510B9">
              <w:rPr>
                <w:rFonts w:eastAsia="Arial"/>
                <w:b/>
                <w:color w:val="000000"/>
                <w:lang w:bidi="ru-RU"/>
              </w:rPr>
              <w:t>1</w:t>
            </w:r>
          </w:p>
          <w:p w:rsidR="002C169C" w:rsidRPr="00441015" w:rsidRDefault="002C169C">
            <w:pPr>
              <w:jc w:val="right"/>
              <w:rPr>
                <w:b/>
                <w:bCs/>
                <w:color w:val="000000"/>
              </w:rPr>
            </w:pPr>
          </w:p>
          <w:p w:rsidR="00400AD8" w:rsidRPr="00441015" w:rsidRDefault="00400AD8" w:rsidP="005F6CF1">
            <w:pPr>
              <w:jc w:val="right"/>
              <w:rPr>
                <w:b/>
                <w:bCs/>
                <w:color w:val="000000"/>
              </w:rPr>
            </w:pPr>
            <w:r w:rsidRPr="00441015">
              <w:rPr>
                <w:b/>
                <w:bCs/>
                <w:color w:val="000000"/>
              </w:rPr>
              <w:t>Утверждаю:</w:t>
            </w:r>
            <w:r w:rsidRPr="00441015">
              <w:rPr>
                <w:b/>
                <w:bCs/>
                <w:color w:val="000000"/>
              </w:rPr>
              <w:br/>
            </w:r>
            <w:r w:rsidR="005F6CF1">
              <w:rPr>
                <w:b/>
                <w:bCs/>
                <w:color w:val="000000"/>
              </w:rPr>
              <w:t>Руководитель П</w:t>
            </w:r>
            <w:r w:rsidR="005F6CF1" w:rsidRPr="005F6CF1">
              <w:rPr>
                <w:b/>
                <w:bCs/>
                <w:color w:val="000000"/>
              </w:rPr>
              <w:t>одрядчика</w:t>
            </w:r>
            <w:r w:rsidRPr="00441015">
              <w:rPr>
                <w:b/>
                <w:bCs/>
                <w:color w:val="000000"/>
              </w:rPr>
              <w:t xml:space="preserve">                                _____________</w:t>
            </w:r>
            <w:r w:rsidR="00441015" w:rsidRPr="00441015">
              <w:rPr>
                <w:b/>
                <w:bCs/>
                <w:color w:val="000000"/>
              </w:rPr>
              <w:t>ФИО</w:t>
            </w:r>
            <w:r w:rsidRPr="00441015">
              <w:rPr>
                <w:b/>
                <w:bCs/>
                <w:color w:val="000000"/>
              </w:rPr>
              <w:t xml:space="preserve">                                   "___"______________202</w:t>
            </w:r>
            <w:r w:rsidR="00441015" w:rsidRPr="00441015">
              <w:rPr>
                <w:b/>
                <w:bCs/>
                <w:color w:val="000000"/>
              </w:rPr>
              <w:t>_</w:t>
            </w:r>
            <w:r w:rsidRPr="00441015">
              <w:rPr>
                <w:b/>
                <w:bCs/>
                <w:color w:val="000000"/>
              </w:rPr>
              <w:t xml:space="preserve">г. </w:t>
            </w:r>
          </w:p>
        </w:tc>
      </w:tr>
      <w:tr w:rsidR="00400AD8" w:rsidTr="00257C81">
        <w:trPr>
          <w:gridAfter w:val="8"/>
          <w:wAfter w:w="9232" w:type="dxa"/>
          <w:trHeight w:val="870"/>
        </w:trPr>
        <w:tc>
          <w:tcPr>
            <w:tcW w:w="14459" w:type="dxa"/>
            <w:gridSpan w:val="13"/>
            <w:tcBorders>
              <w:top w:val="nil"/>
              <w:left w:val="nil"/>
              <w:bottom w:val="nil"/>
              <w:right w:val="nil"/>
            </w:tcBorders>
            <w:shd w:val="clear" w:color="auto" w:fill="auto"/>
            <w:vAlign w:val="center"/>
            <w:hideMark/>
          </w:tcPr>
          <w:p w:rsidR="00400AD8" w:rsidRPr="00441015" w:rsidRDefault="00400AD8" w:rsidP="00441015">
            <w:pPr>
              <w:jc w:val="center"/>
              <w:rPr>
                <w:b/>
                <w:bCs/>
                <w:color w:val="000000"/>
                <w:sz w:val="22"/>
                <w:szCs w:val="22"/>
              </w:rPr>
            </w:pPr>
            <w:r w:rsidRPr="00441015">
              <w:rPr>
                <w:b/>
                <w:bCs/>
                <w:color w:val="000000"/>
                <w:sz w:val="22"/>
                <w:szCs w:val="22"/>
              </w:rPr>
              <w:t>План</w:t>
            </w:r>
            <w:r w:rsidRPr="00441015">
              <w:rPr>
                <w:b/>
                <w:bCs/>
                <w:color w:val="000000"/>
                <w:sz w:val="22"/>
                <w:szCs w:val="22"/>
              </w:rPr>
              <w:br/>
            </w:r>
            <w:r w:rsidR="00552C34">
              <w:rPr>
                <w:b/>
                <w:bCs/>
                <w:color w:val="000000"/>
                <w:sz w:val="22"/>
                <w:szCs w:val="22"/>
              </w:rPr>
              <w:t xml:space="preserve">проактивных </w:t>
            </w:r>
            <w:r w:rsidRPr="00441015">
              <w:rPr>
                <w:b/>
                <w:bCs/>
                <w:color w:val="000000"/>
                <w:sz w:val="22"/>
                <w:szCs w:val="22"/>
              </w:rPr>
              <w:t xml:space="preserve"> мероприятий в области охраны труда, промышленной и экологической безопасности на 202</w:t>
            </w:r>
            <w:r w:rsidR="00441015" w:rsidRPr="00441015">
              <w:rPr>
                <w:b/>
                <w:bCs/>
                <w:color w:val="000000"/>
                <w:sz w:val="22"/>
                <w:szCs w:val="22"/>
              </w:rPr>
              <w:t>_</w:t>
            </w:r>
            <w:r w:rsidRPr="00441015">
              <w:rPr>
                <w:b/>
                <w:bCs/>
                <w:color w:val="000000"/>
                <w:sz w:val="22"/>
                <w:szCs w:val="22"/>
              </w:rPr>
              <w:t>г.</w:t>
            </w:r>
          </w:p>
        </w:tc>
      </w:tr>
      <w:tr w:rsidR="00400AD8" w:rsidTr="00257C81">
        <w:trPr>
          <w:gridAfter w:val="6"/>
          <w:wAfter w:w="8341" w:type="dxa"/>
          <w:trHeight w:val="165"/>
        </w:trPr>
        <w:tc>
          <w:tcPr>
            <w:tcW w:w="851" w:type="dxa"/>
            <w:tcBorders>
              <w:top w:val="nil"/>
              <w:left w:val="nil"/>
              <w:bottom w:val="nil"/>
              <w:right w:val="nil"/>
            </w:tcBorders>
            <w:shd w:val="clear" w:color="auto" w:fill="auto"/>
            <w:vAlign w:val="center"/>
            <w:hideMark/>
          </w:tcPr>
          <w:p w:rsidR="00400AD8" w:rsidRPr="00441015" w:rsidRDefault="00400AD8">
            <w:pPr>
              <w:jc w:val="center"/>
              <w:rPr>
                <w:color w:val="000000"/>
                <w:sz w:val="20"/>
                <w:szCs w:val="20"/>
              </w:rPr>
            </w:pPr>
          </w:p>
        </w:tc>
        <w:tc>
          <w:tcPr>
            <w:tcW w:w="5812" w:type="dxa"/>
            <w:gridSpan w:val="2"/>
            <w:tcBorders>
              <w:top w:val="nil"/>
              <w:left w:val="nil"/>
              <w:bottom w:val="nil"/>
              <w:right w:val="nil"/>
            </w:tcBorders>
            <w:shd w:val="clear" w:color="auto" w:fill="auto"/>
            <w:vAlign w:val="center"/>
            <w:hideMark/>
          </w:tcPr>
          <w:p w:rsidR="00400AD8" w:rsidRPr="00441015" w:rsidRDefault="00400AD8">
            <w:pPr>
              <w:rPr>
                <w:color w:val="000000"/>
                <w:sz w:val="20"/>
                <w:szCs w:val="20"/>
              </w:rPr>
            </w:pPr>
          </w:p>
        </w:tc>
        <w:tc>
          <w:tcPr>
            <w:tcW w:w="2835" w:type="dxa"/>
            <w:tcBorders>
              <w:top w:val="nil"/>
              <w:left w:val="nil"/>
              <w:bottom w:val="nil"/>
              <w:right w:val="nil"/>
            </w:tcBorders>
            <w:shd w:val="clear" w:color="auto" w:fill="auto"/>
            <w:vAlign w:val="center"/>
            <w:hideMark/>
          </w:tcPr>
          <w:p w:rsidR="00400AD8" w:rsidRPr="00441015" w:rsidRDefault="00400AD8">
            <w:pPr>
              <w:rPr>
                <w:color w:val="000000"/>
                <w:sz w:val="20"/>
                <w:szCs w:val="20"/>
              </w:rPr>
            </w:pPr>
          </w:p>
        </w:tc>
        <w:tc>
          <w:tcPr>
            <w:tcW w:w="236" w:type="dxa"/>
            <w:tcBorders>
              <w:top w:val="nil"/>
              <w:left w:val="nil"/>
              <w:bottom w:val="nil"/>
              <w:right w:val="nil"/>
            </w:tcBorders>
            <w:shd w:val="clear" w:color="auto" w:fill="auto"/>
            <w:vAlign w:val="center"/>
            <w:hideMark/>
          </w:tcPr>
          <w:p w:rsidR="00400AD8" w:rsidRPr="00441015" w:rsidRDefault="00400AD8">
            <w:pPr>
              <w:rPr>
                <w:color w:val="000000"/>
                <w:sz w:val="20"/>
                <w:szCs w:val="20"/>
              </w:rPr>
            </w:pPr>
          </w:p>
        </w:tc>
        <w:tc>
          <w:tcPr>
            <w:tcW w:w="2104" w:type="dxa"/>
            <w:gridSpan w:val="2"/>
            <w:tcBorders>
              <w:top w:val="nil"/>
              <w:left w:val="nil"/>
              <w:bottom w:val="nil"/>
              <w:right w:val="nil"/>
            </w:tcBorders>
            <w:shd w:val="clear" w:color="auto" w:fill="auto"/>
            <w:vAlign w:val="center"/>
            <w:hideMark/>
          </w:tcPr>
          <w:p w:rsidR="00400AD8" w:rsidRPr="00441015" w:rsidRDefault="00400AD8">
            <w:pPr>
              <w:rPr>
                <w:color w:val="000000"/>
                <w:sz w:val="20"/>
                <w:szCs w:val="20"/>
              </w:rPr>
            </w:pPr>
          </w:p>
        </w:tc>
        <w:tc>
          <w:tcPr>
            <w:tcW w:w="308" w:type="dxa"/>
            <w:gridSpan w:val="2"/>
            <w:tcBorders>
              <w:top w:val="nil"/>
              <w:left w:val="nil"/>
              <w:bottom w:val="nil"/>
              <w:right w:val="nil"/>
            </w:tcBorders>
            <w:shd w:val="clear" w:color="auto" w:fill="auto"/>
            <w:vAlign w:val="center"/>
            <w:hideMark/>
          </w:tcPr>
          <w:p w:rsidR="00400AD8" w:rsidRDefault="00400AD8">
            <w:pPr>
              <w:rPr>
                <w:rFonts w:ascii="Arial" w:hAnsi="Arial" w:cs="Arial"/>
                <w:color w:val="000000"/>
                <w:sz w:val="22"/>
                <w:szCs w:val="22"/>
              </w:rPr>
            </w:pPr>
          </w:p>
        </w:tc>
        <w:tc>
          <w:tcPr>
            <w:tcW w:w="3204" w:type="dxa"/>
            <w:gridSpan w:val="6"/>
            <w:tcBorders>
              <w:top w:val="nil"/>
              <w:left w:val="nil"/>
              <w:bottom w:val="nil"/>
              <w:right w:val="nil"/>
            </w:tcBorders>
            <w:shd w:val="clear" w:color="auto" w:fill="auto"/>
            <w:vAlign w:val="center"/>
            <w:hideMark/>
          </w:tcPr>
          <w:p w:rsidR="00400AD8" w:rsidRDefault="00400AD8">
            <w:pPr>
              <w:rPr>
                <w:rFonts w:ascii="Arial" w:hAnsi="Arial" w:cs="Arial"/>
                <w:color w:val="000000"/>
                <w:sz w:val="22"/>
                <w:szCs w:val="22"/>
              </w:rPr>
            </w:pPr>
          </w:p>
        </w:tc>
      </w:tr>
      <w:tr w:rsidR="00400AD8" w:rsidTr="00257C81">
        <w:trPr>
          <w:gridAfter w:val="8"/>
          <w:wAfter w:w="9232" w:type="dxa"/>
          <w:trHeight w:val="1230"/>
        </w:trPr>
        <w:tc>
          <w:tcPr>
            <w:tcW w:w="851"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400AD8" w:rsidRPr="00930F63" w:rsidRDefault="00400AD8">
            <w:pPr>
              <w:jc w:val="center"/>
              <w:rPr>
                <w:b/>
                <w:bCs/>
                <w:color w:val="000000"/>
                <w:sz w:val="20"/>
                <w:szCs w:val="20"/>
              </w:rPr>
            </w:pPr>
            <w:r w:rsidRPr="00930F63">
              <w:rPr>
                <w:b/>
                <w:bCs/>
                <w:color w:val="000000"/>
                <w:sz w:val="20"/>
                <w:szCs w:val="20"/>
              </w:rPr>
              <w:t>№</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930F63" w:rsidRDefault="00400AD8">
            <w:pPr>
              <w:jc w:val="center"/>
              <w:rPr>
                <w:b/>
                <w:bCs/>
                <w:color w:val="000000"/>
                <w:sz w:val="20"/>
                <w:szCs w:val="20"/>
              </w:rPr>
            </w:pPr>
            <w:r w:rsidRPr="00930F63">
              <w:rPr>
                <w:b/>
                <w:bCs/>
                <w:color w:val="000000"/>
                <w:sz w:val="20"/>
                <w:szCs w:val="20"/>
              </w:rPr>
              <w:t>Мероприятия</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930F63" w:rsidRDefault="00400AD8">
            <w:pPr>
              <w:jc w:val="center"/>
              <w:rPr>
                <w:b/>
                <w:bCs/>
                <w:color w:val="000000"/>
                <w:sz w:val="20"/>
                <w:szCs w:val="20"/>
              </w:rPr>
            </w:pPr>
            <w:r w:rsidRPr="00930F63">
              <w:rPr>
                <w:b/>
                <w:bCs/>
                <w:color w:val="000000"/>
                <w:sz w:val="20"/>
                <w:szCs w:val="20"/>
              </w:rPr>
              <w:t>Срок исполнения</w:t>
            </w:r>
            <w:r w:rsidRPr="00930F63">
              <w:rPr>
                <w:b/>
                <w:bCs/>
                <w:color w:val="000000"/>
                <w:sz w:val="20"/>
                <w:szCs w:val="20"/>
              </w:rPr>
              <w:br/>
              <w:t>(квартал)</w:t>
            </w:r>
          </w:p>
        </w:tc>
        <w:tc>
          <w:tcPr>
            <w:tcW w:w="2607" w:type="dxa"/>
            <w:gridSpan w:val="4"/>
            <w:tcBorders>
              <w:top w:val="single" w:sz="4" w:space="0" w:color="auto"/>
              <w:left w:val="nil"/>
              <w:bottom w:val="single" w:sz="4" w:space="0" w:color="auto"/>
              <w:right w:val="single" w:sz="4" w:space="0" w:color="auto"/>
            </w:tcBorders>
            <w:shd w:val="clear" w:color="auto" w:fill="auto"/>
            <w:vAlign w:val="center"/>
            <w:hideMark/>
          </w:tcPr>
          <w:p w:rsidR="00400AD8" w:rsidRPr="00930F63" w:rsidRDefault="00400AD8">
            <w:pPr>
              <w:jc w:val="center"/>
              <w:rPr>
                <w:b/>
                <w:bCs/>
                <w:color w:val="000000"/>
                <w:sz w:val="20"/>
                <w:szCs w:val="20"/>
              </w:rPr>
            </w:pPr>
            <w:r w:rsidRPr="00930F63">
              <w:rPr>
                <w:b/>
                <w:bCs/>
                <w:color w:val="000000"/>
                <w:sz w:val="20"/>
                <w:szCs w:val="20"/>
              </w:rPr>
              <w:t xml:space="preserve">Фактический срок выполнения </w:t>
            </w:r>
          </w:p>
        </w:tc>
        <w:tc>
          <w:tcPr>
            <w:tcW w:w="2354" w:type="dxa"/>
            <w:gridSpan w:val="5"/>
            <w:tcBorders>
              <w:top w:val="single" w:sz="4" w:space="0" w:color="auto"/>
              <w:left w:val="nil"/>
              <w:bottom w:val="single" w:sz="4" w:space="0" w:color="auto"/>
              <w:right w:val="single" w:sz="4" w:space="0" w:color="auto"/>
            </w:tcBorders>
            <w:shd w:val="clear" w:color="auto" w:fill="auto"/>
            <w:vAlign w:val="center"/>
            <w:hideMark/>
          </w:tcPr>
          <w:p w:rsidR="00400AD8" w:rsidRPr="00930F63" w:rsidRDefault="00400AD8">
            <w:pPr>
              <w:jc w:val="center"/>
              <w:rPr>
                <w:b/>
                <w:bCs/>
                <w:color w:val="000000"/>
                <w:sz w:val="20"/>
                <w:szCs w:val="20"/>
              </w:rPr>
            </w:pPr>
            <w:r w:rsidRPr="00930F63">
              <w:rPr>
                <w:b/>
                <w:bCs/>
                <w:color w:val="000000"/>
                <w:sz w:val="20"/>
                <w:szCs w:val="20"/>
              </w:rPr>
              <w:t>Ответственные исполнители</w:t>
            </w:r>
          </w:p>
        </w:tc>
      </w:tr>
      <w:tr w:rsidR="00400AD8" w:rsidTr="00257C81">
        <w:trPr>
          <w:gridAfter w:val="8"/>
          <w:wAfter w:w="9232" w:type="dxa"/>
          <w:trHeight w:val="285"/>
        </w:trPr>
        <w:tc>
          <w:tcPr>
            <w:tcW w:w="851" w:type="dxa"/>
            <w:tcBorders>
              <w:top w:val="nil"/>
              <w:left w:val="single" w:sz="4" w:space="0" w:color="auto"/>
              <w:bottom w:val="single" w:sz="4" w:space="0" w:color="auto"/>
              <w:right w:val="single" w:sz="4" w:space="0" w:color="auto"/>
            </w:tcBorders>
            <w:shd w:val="clear" w:color="000000" w:fill="FFFFFF"/>
            <w:vAlign w:val="center"/>
            <w:hideMark/>
          </w:tcPr>
          <w:p w:rsidR="00400AD8" w:rsidRPr="00930F63" w:rsidRDefault="00400AD8">
            <w:pPr>
              <w:jc w:val="center"/>
              <w:rPr>
                <w:b/>
                <w:bCs/>
                <w:color w:val="000000"/>
                <w:sz w:val="20"/>
                <w:szCs w:val="20"/>
              </w:rPr>
            </w:pPr>
            <w:r w:rsidRPr="00930F63">
              <w:rPr>
                <w:b/>
                <w:bCs/>
                <w:color w:val="000000"/>
                <w:sz w:val="20"/>
                <w:szCs w:val="20"/>
              </w:rPr>
              <w:t>1</w:t>
            </w:r>
          </w:p>
        </w:tc>
        <w:tc>
          <w:tcPr>
            <w:tcW w:w="5812" w:type="dxa"/>
            <w:gridSpan w:val="2"/>
            <w:tcBorders>
              <w:top w:val="nil"/>
              <w:left w:val="nil"/>
              <w:bottom w:val="single" w:sz="4" w:space="0" w:color="auto"/>
              <w:right w:val="single" w:sz="4" w:space="0" w:color="auto"/>
            </w:tcBorders>
            <w:shd w:val="clear" w:color="auto" w:fill="auto"/>
            <w:vAlign w:val="center"/>
            <w:hideMark/>
          </w:tcPr>
          <w:p w:rsidR="00400AD8" w:rsidRPr="00930F63" w:rsidRDefault="00400AD8" w:rsidP="00400AD8">
            <w:pPr>
              <w:ind w:left="176" w:hanging="142"/>
              <w:jc w:val="center"/>
              <w:rPr>
                <w:b/>
                <w:bCs/>
                <w:color w:val="000000"/>
                <w:sz w:val="20"/>
                <w:szCs w:val="20"/>
              </w:rPr>
            </w:pPr>
            <w:r w:rsidRPr="00930F63">
              <w:rPr>
                <w:b/>
                <w:bCs/>
                <w:color w:val="000000"/>
                <w:sz w:val="20"/>
                <w:szCs w:val="20"/>
              </w:rPr>
              <w:t>2</w:t>
            </w:r>
          </w:p>
        </w:tc>
        <w:tc>
          <w:tcPr>
            <w:tcW w:w="2835" w:type="dxa"/>
            <w:tcBorders>
              <w:top w:val="nil"/>
              <w:left w:val="nil"/>
              <w:bottom w:val="single" w:sz="4" w:space="0" w:color="auto"/>
              <w:right w:val="single" w:sz="4" w:space="0" w:color="auto"/>
            </w:tcBorders>
            <w:shd w:val="clear" w:color="auto" w:fill="auto"/>
            <w:vAlign w:val="center"/>
            <w:hideMark/>
          </w:tcPr>
          <w:p w:rsidR="00400AD8" w:rsidRPr="00930F63" w:rsidRDefault="00400AD8">
            <w:pPr>
              <w:jc w:val="center"/>
              <w:rPr>
                <w:b/>
                <w:bCs/>
                <w:color w:val="000000"/>
                <w:sz w:val="20"/>
                <w:szCs w:val="20"/>
              </w:rPr>
            </w:pPr>
            <w:r w:rsidRPr="00930F63">
              <w:rPr>
                <w:b/>
                <w:bCs/>
                <w:color w:val="000000"/>
                <w:sz w:val="20"/>
                <w:szCs w:val="20"/>
              </w:rPr>
              <w:t>3</w:t>
            </w:r>
          </w:p>
        </w:tc>
        <w:tc>
          <w:tcPr>
            <w:tcW w:w="2607" w:type="dxa"/>
            <w:gridSpan w:val="4"/>
            <w:tcBorders>
              <w:top w:val="nil"/>
              <w:left w:val="nil"/>
              <w:bottom w:val="single" w:sz="4" w:space="0" w:color="auto"/>
              <w:right w:val="single" w:sz="4" w:space="0" w:color="auto"/>
            </w:tcBorders>
            <w:shd w:val="clear" w:color="auto" w:fill="auto"/>
            <w:vAlign w:val="center"/>
            <w:hideMark/>
          </w:tcPr>
          <w:p w:rsidR="00400AD8" w:rsidRPr="00930F63" w:rsidRDefault="00400AD8" w:rsidP="00400AD8">
            <w:pPr>
              <w:jc w:val="center"/>
              <w:rPr>
                <w:b/>
                <w:bCs/>
                <w:color w:val="000000"/>
                <w:sz w:val="20"/>
                <w:szCs w:val="20"/>
              </w:rPr>
            </w:pPr>
            <w:r w:rsidRPr="00930F63">
              <w:rPr>
                <w:b/>
                <w:bCs/>
                <w:color w:val="000000"/>
                <w:sz w:val="20"/>
                <w:szCs w:val="20"/>
              </w:rPr>
              <w:t>4</w:t>
            </w:r>
          </w:p>
        </w:tc>
        <w:tc>
          <w:tcPr>
            <w:tcW w:w="2354" w:type="dxa"/>
            <w:gridSpan w:val="5"/>
            <w:tcBorders>
              <w:top w:val="nil"/>
              <w:left w:val="nil"/>
              <w:bottom w:val="single" w:sz="4" w:space="0" w:color="auto"/>
              <w:right w:val="single" w:sz="4" w:space="0" w:color="auto"/>
            </w:tcBorders>
            <w:shd w:val="clear" w:color="000000" w:fill="FFFFFF"/>
            <w:vAlign w:val="center"/>
            <w:hideMark/>
          </w:tcPr>
          <w:p w:rsidR="00400AD8" w:rsidRPr="00930F63" w:rsidRDefault="00400AD8">
            <w:pPr>
              <w:jc w:val="center"/>
              <w:rPr>
                <w:b/>
                <w:bCs/>
                <w:color w:val="000000"/>
                <w:sz w:val="20"/>
                <w:szCs w:val="20"/>
              </w:rPr>
            </w:pPr>
            <w:r w:rsidRPr="00930F63">
              <w:rPr>
                <w:b/>
                <w:bCs/>
                <w:color w:val="000000"/>
                <w:sz w:val="20"/>
                <w:szCs w:val="20"/>
              </w:rPr>
              <w:t>7</w:t>
            </w:r>
          </w:p>
        </w:tc>
      </w:tr>
      <w:tr w:rsidR="00400AD8" w:rsidRPr="00257C81" w:rsidTr="00257C81">
        <w:trPr>
          <w:gridAfter w:val="8"/>
          <w:wAfter w:w="9232" w:type="dxa"/>
          <w:trHeight w:val="570"/>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 xml:space="preserve">Организация обучения и аттестация руководящего состава Общества и ответственных должностных лиц согласно </w:t>
            </w:r>
            <w:r w:rsidRPr="00257C81">
              <w:rPr>
                <w:b/>
                <w:bCs/>
                <w:i/>
                <w:color w:val="000000"/>
                <w:sz w:val="20"/>
                <w:szCs w:val="20"/>
              </w:rPr>
              <w:br/>
              <w:t>требований законодательства в области охраны труда, промышленной и экологической безопасности</w:t>
            </w:r>
          </w:p>
        </w:tc>
      </w:tr>
      <w:tr w:rsidR="00400AD8" w:rsidRPr="00257C81" w:rsidTr="00257C81">
        <w:trPr>
          <w:gridAfter w:val="8"/>
          <w:wAfter w:w="9232" w:type="dxa"/>
          <w:trHeight w:val="80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Cs/>
                <w:i/>
                <w:color w:val="000000"/>
                <w:sz w:val="20"/>
                <w:szCs w:val="20"/>
              </w:rPr>
            </w:pPr>
            <w:r w:rsidRPr="00257C81">
              <w:rPr>
                <w:bCs/>
                <w:i/>
                <w:color w:val="000000"/>
                <w:sz w:val="20"/>
                <w:szCs w:val="20"/>
              </w:rPr>
              <w:t>1</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400AD8" w:rsidRPr="00257C81" w:rsidRDefault="00400AD8">
            <w:pPr>
              <w:rPr>
                <w:i/>
                <w:color w:val="000000"/>
                <w:sz w:val="20"/>
                <w:szCs w:val="20"/>
              </w:rPr>
            </w:pPr>
            <w:r w:rsidRPr="00257C81">
              <w:rPr>
                <w:i/>
                <w:color w:val="000000"/>
                <w:sz w:val="20"/>
                <w:szCs w:val="20"/>
              </w:rPr>
              <w:t>Составление графика обучения и аттестации руководящих работников и специалистов в области охраны труда промышленной, пожарной и электробезопасности на 2021г.</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квартал</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Обучение и аттестация руководящих работников и специалистов в области промышленной безопасности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94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Организация аттестации  руководящих работников (ответственных за ЭХ) по ПТЭЭП</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квартал</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78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4</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Организация аттестации  руководящих работников и специалистов по ПТЭЭП</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E01839" w:rsidRPr="00257C81" w:rsidRDefault="00E01839" w:rsidP="00E01839">
            <w:pPr>
              <w:rPr>
                <w:i/>
                <w:color w:val="000000"/>
                <w:sz w:val="20"/>
                <w:szCs w:val="20"/>
              </w:rPr>
            </w:pPr>
          </w:p>
        </w:tc>
      </w:tr>
      <w:tr w:rsidR="00400AD8" w:rsidRPr="00257C81" w:rsidTr="00257C81">
        <w:trPr>
          <w:gridAfter w:val="8"/>
          <w:wAfter w:w="9232" w:type="dxa"/>
          <w:trHeight w:val="98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E01839">
            <w:pPr>
              <w:jc w:val="center"/>
              <w:rPr>
                <w:i/>
                <w:color w:val="000000"/>
                <w:sz w:val="20"/>
                <w:szCs w:val="20"/>
              </w:rPr>
            </w:pPr>
            <w:r w:rsidRPr="00257C81">
              <w:rPr>
                <w:i/>
                <w:color w:val="000000"/>
                <w:sz w:val="20"/>
                <w:szCs w:val="20"/>
              </w:rPr>
              <w:lastRenderedPageBreak/>
              <w:t>5</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AE2610">
            <w:pPr>
              <w:rPr>
                <w:i/>
                <w:color w:val="000000"/>
                <w:sz w:val="20"/>
                <w:szCs w:val="20"/>
              </w:rPr>
            </w:pPr>
            <w:r w:rsidRPr="00257C81">
              <w:rPr>
                <w:i/>
                <w:color w:val="000000"/>
                <w:sz w:val="20"/>
                <w:szCs w:val="20"/>
              </w:rPr>
              <w:t xml:space="preserve">Организация  </w:t>
            </w:r>
            <w:r w:rsidR="00AE2610">
              <w:rPr>
                <w:i/>
                <w:color w:val="000000"/>
                <w:sz w:val="20"/>
                <w:szCs w:val="20"/>
              </w:rPr>
              <w:t>проведения противопожарного инструктажа</w:t>
            </w:r>
            <w:r w:rsidRPr="00257C81">
              <w:rPr>
                <w:i/>
                <w:color w:val="000000"/>
                <w:sz w:val="20"/>
                <w:szCs w:val="20"/>
              </w:rPr>
              <w:t xml:space="preserve"> работников и ИТР в специализированной организации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913BCD">
            <w:pPr>
              <w:jc w:val="center"/>
              <w:rPr>
                <w:i/>
                <w:color w:val="000000"/>
                <w:sz w:val="20"/>
                <w:szCs w:val="20"/>
              </w:rPr>
            </w:pPr>
          </w:p>
        </w:tc>
      </w:tr>
      <w:tr w:rsidR="00400AD8" w:rsidRPr="00257C81" w:rsidTr="00257C81">
        <w:trPr>
          <w:gridAfter w:val="8"/>
          <w:wAfter w:w="9232" w:type="dxa"/>
          <w:trHeight w:val="8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E01839">
            <w:pPr>
              <w:jc w:val="center"/>
              <w:rPr>
                <w:i/>
                <w:color w:val="000000"/>
                <w:sz w:val="20"/>
                <w:szCs w:val="20"/>
              </w:rPr>
            </w:pPr>
            <w:r w:rsidRPr="00257C81">
              <w:rPr>
                <w:i/>
                <w:color w:val="000000"/>
                <w:sz w:val="20"/>
                <w:szCs w:val="20"/>
              </w:rPr>
              <w:t>6</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Организация аттестации  руководящих работников и специалистов по БДД</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 при приеме на работу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67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E01839">
            <w:pPr>
              <w:jc w:val="center"/>
              <w:rPr>
                <w:i/>
                <w:color w:val="000000"/>
                <w:sz w:val="20"/>
                <w:szCs w:val="20"/>
              </w:rPr>
            </w:pPr>
            <w:r w:rsidRPr="00257C81">
              <w:rPr>
                <w:i/>
                <w:color w:val="000000"/>
                <w:sz w:val="20"/>
                <w:szCs w:val="20"/>
              </w:rPr>
              <w:t>7</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hideMark/>
          </w:tcPr>
          <w:p w:rsidR="00400AD8" w:rsidRPr="00257C81" w:rsidRDefault="00400AD8">
            <w:pPr>
              <w:rPr>
                <w:i/>
                <w:color w:val="000000"/>
                <w:sz w:val="20"/>
                <w:szCs w:val="20"/>
              </w:rPr>
            </w:pPr>
            <w:r w:rsidRPr="00257C81">
              <w:rPr>
                <w:i/>
                <w:color w:val="000000"/>
                <w:sz w:val="20"/>
                <w:szCs w:val="20"/>
              </w:rPr>
              <w:t>Составление списка работников Общества, подлежащих прохождению медицинского осмотра в 2021г.</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квартал</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73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E01839">
            <w:pPr>
              <w:jc w:val="center"/>
              <w:rPr>
                <w:i/>
                <w:color w:val="000000"/>
                <w:sz w:val="20"/>
                <w:szCs w:val="20"/>
              </w:rPr>
            </w:pPr>
            <w:r w:rsidRPr="00257C81">
              <w:rPr>
                <w:i/>
                <w:color w:val="000000"/>
                <w:sz w:val="20"/>
                <w:szCs w:val="20"/>
              </w:rPr>
              <w:t>8</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Обучение и аттестация руководящих работников и специалистов  по оказанию первой доврачебной помощи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68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r w:rsidR="00E01839" w:rsidRPr="00257C81">
              <w:rPr>
                <w:i/>
                <w:color w:val="000000"/>
                <w:sz w:val="20"/>
                <w:szCs w:val="20"/>
              </w:rPr>
              <w:t>9</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 xml:space="preserve">Обучение безопасным методам и приемам выполнения работ на высоте </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6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r w:rsidR="00E01839" w:rsidRPr="00257C81">
              <w:rPr>
                <w:i/>
                <w:color w:val="000000"/>
                <w:sz w:val="20"/>
                <w:szCs w:val="20"/>
              </w:rPr>
              <w:t>0</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Проведение обучения и стажировки вновь принятых работников</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56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r w:rsidR="00E01839" w:rsidRPr="00257C81">
              <w:rPr>
                <w:i/>
                <w:color w:val="000000"/>
                <w:sz w:val="20"/>
                <w:szCs w:val="20"/>
              </w:rPr>
              <w:t>1</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Проведение первичных, периодический, внеплановых инструктажей на КЛУ</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требованиям законодательства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913BCD" w:rsidRPr="00257C81" w:rsidRDefault="00913BCD" w:rsidP="0074779E">
            <w:pPr>
              <w:rPr>
                <w:i/>
                <w:color w:val="000000"/>
                <w:sz w:val="20"/>
                <w:szCs w:val="20"/>
              </w:rPr>
            </w:pPr>
          </w:p>
        </w:tc>
      </w:tr>
      <w:tr w:rsidR="00400AD8" w:rsidRPr="00257C81" w:rsidTr="00D0478E">
        <w:trPr>
          <w:gridAfter w:val="8"/>
          <w:wAfter w:w="9232" w:type="dxa"/>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r w:rsidR="00E01839" w:rsidRPr="00257C81">
              <w:rPr>
                <w:i/>
                <w:color w:val="000000"/>
                <w:sz w:val="20"/>
                <w:szCs w:val="20"/>
              </w:rPr>
              <w:t>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Проведение вводного инструктажа по ОТ, пожарной безопасности, ГО и ЧС, безопасности дорожного движения,</w:t>
            </w:r>
            <w:r w:rsidR="00441015" w:rsidRPr="00257C81">
              <w:rPr>
                <w:i/>
                <w:color w:val="000000"/>
                <w:sz w:val="20"/>
                <w:szCs w:val="20"/>
              </w:rPr>
              <w:t xml:space="preserve"> </w:t>
            </w:r>
            <w:r w:rsidRPr="00257C81">
              <w:rPr>
                <w:i/>
                <w:color w:val="000000"/>
                <w:sz w:val="20"/>
                <w:szCs w:val="20"/>
              </w:rPr>
              <w:t>оказанию первой помощи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913BCD">
            <w:pPr>
              <w:jc w:val="center"/>
              <w:rPr>
                <w:i/>
                <w:color w:val="000000"/>
                <w:sz w:val="20"/>
                <w:szCs w:val="20"/>
              </w:rPr>
            </w:pPr>
          </w:p>
        </w:tc>
      </w:tr>
      <w:tr w:rsidR="00400AD8" w:rsidRPr="00257C81" w:rsidTr="00D0478E">
        <w:trPr>
          <w:gridAfter w:val="8"/>
          <w:wAfter w:w="9232" w:type="dxa"/>
          <w:trHeight w:val="55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r w:rsidR="00E01839" w:rsidRPr="00257C81">
              <w:rPr>
                <w:i/>
                <w:color w:val="000000"/>
                <w:sz w:val="20"/>
                <w:szCs w:val="20"/>
              </w:rPr>
              <w:t>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923B0A">
            <w:pPr>
              <w:rPr>
                <w:i/>
                <w:color w:val="000000"/>
                <w:sz w:val="20"/>
                <w:szCs w:val="20"/>
              </w:rPr>
            </w:pPr>
            <w:r w:rsidRPr="00257C81">
              <w:rPr>
                <w:i/>
                <w:color w:val="000000"/>
                <w:sz w:val="20"/>
                <w:szCs w:val="20"/>
              </w:rPr>
              <w:t xml:space="preserve">Проведение ежегодной проверки знаний  персонала по охране труда, пожарной безопасности, оказанию первой помощи, </w:t>
            </w:r>
            <w:r w:rsidR="00923B0A">
              <w:rPr>
                <w:i/>
                <w:color w:val="000000"/>
                <w:sz w:val="20"/>
                <w:szCs w:val="20"/>
              </w:rPr>
              <w:t>БДД</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600"/>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vAlign w:val="center"/>
          </w:tcPr>
          <w:p w:rsidR="00400AD8" w:rsidRPr="0063395C" w:rsidRDefault="0063395C" w:rsidP="00CF11EC">
            <w:pPr>
              <w:jc w:val="center"/>
              <w:rPr>
                <w:b/>
                <w:bCs/>
                <w:i/>
                <w:color w:val="000000"/>
                <w:sz w:val="20"/>
                <w:szCs w:val="20"/>
              </w:rPr>
            </w:pPr>
            <w:r w:rsidRPr="0063395C">
              <w:rPr>
                <w:b/>
                <w:bCs/>
                <w:i/>
                <w:color w:val="000000"/>
              </w:rPr>
              <w:t xml:space="preserve">Организация обучения по Стандартам </w:t>
            </w:r>
            <w:r w:rsidR="00CF11EC">
              <w:rPr>
                <w:b/>
                <w:bCs/>
                <w:i/>
                <w:color w:val="000000"/>
              </w:rPr>
              <w:t>З</w:t>
            </w:r>
            <w:r w:rsidRPr="0063395C">
              <w:rPr>
                <w:b/>
                <w:bCs/>
                <w:i/>
                <w:color w:val="000000"/>
              </w:rPr>
              <w:t>аказчика в области ПБОТОС</w:t>
            </w:r>
          </w:p>
        </w:tc>
      </w:tr>
      <w:tr w:rsidR="00400AD8" w:rsidRPr="00257C81" w:rsidTr="00257C81">
        <w:trPr>
          <w:gridAfter w:val="8"/>
          <w:wAfter w:w="9232" w:type="dxa"/>
          <w:trHeight w:val="184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1</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 xml:space="preserve">Обучение работников по "Инструкции по мерам безопасности при въезде спецтехники на трейлер и съезде с него" </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 при приеме на работу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84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lastRenderedPageBreak/>
              <w:t>2</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Обучение работников по "Инструкции обеспечение и использование искрогасителей на транспортных средствах, обслуживающих взрывопожароопасные объекты"</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 при приеме на работу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98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3</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Обучение работников по Инструкции «Золотые правила безопасности труда» и порядок их доведения»</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 при приеме на работу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D0478E">
        <w:trPr>
          <w:gridAfter w:val="8"/>
          <w:wAfter w:w="9232" w:type="dxa"/>
          <w:trHeight w:val="979"/>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4</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Обучение работников по "Инструкции по организации безопасного проведения огневых работ"</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E01839" w:rsidRPr="00257C81" w:rsidRDefault="00E01839" w:rsidP="00E01839">
            <w:pPr>
              <w:rPr>
                <w:i/>
                <w:color w:val="000000"/>
                <w:sz w:val="20"/>
                <w:szCs w:val="20"/>
              </w:rPr>
            </w:pPr>
          </w:p>
        </w:tc>
      </w:tr>
      <w:tr w:rsidR="00400AD8" w:rsidRPr="00257C81" w:rsidTr="00D0478E">
        <w:trPr>
          <w:gridAfter w:val="8"/>
          <w:wAfter w:w="9232" w:type="dxa"/>
          <w:trHeight w:val="98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5</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Обучение работников Инструкции «Выявление опасных условий  и опасных действий"</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24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6</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Организация обучения водительского состава по курсу "Защитное вождение", "Вождение в сложных дорожных условиях", "Зимнее вождение"</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графику, при приеме на работу</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825"/>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923B0A">
            <w:pPr>
              <w:jc w:val="center"/>
              <w:rPr>
                <w:b/>
                <w:bCs/>
                <w:i/>
                <w:color w:val="000000"/>
                <w:sz w:val="20"/>
                <w:szCs w:val="20"/>
              </w:rPr>
            </w:pPr>
            <w:r w:rsidRPr="00257C81">
              <w:rPr>
                <w:b/>
                <w:bCs/>
                <w:i/>
                <w:color w:val="000000"/>
                <w:sz w:val="20"/>
                <w:szCs w:val="20"/>
              </w:rPr>
              <w:t xml:space="preserve">Мероприятия, направленные на реализацию Соглашения в области </w:t>
            </w:r>
            <w:r w:rsidR="00923B0A">
              <w:rPr>
                <w:b/>
                <w:bCs/>
                <w:i/>
                <w:color w:val="000000"/>
                <w:sz w:val="20"/>
                <w:szCs w:val="20"/>
              </w:rPr>
              <w:t>ПБОТОС</w:t>
            </w:r>
            <w:r w:rsidRPr="00257C81">
              <w:rPr>
                <w:b/>
                <w:bCs/>
                <w:i/>
                <w:color w:val="000000"/>
                <w:sz w:val="20"/>
                <w:szCs w:val="20"/>
              </w:rPr>
              <w:t xml:space="preserve"> (включая мероприятия по охране труда и здоровья, транспортной, пожарной, экологической безопасности, по внедрению Основных Правил Безопасности применительно к условиям выполнения договора)</w:t>
            </w:r>
          </w:p>
        </w:tc>
      </w:tr>
      <w:tr w:rsidR="00400AD8" w:rsidRPr="00257C81" w:rsidTr="00D0478E">
        <w:trPr>
          <w:gridAfter w:val="8"/>
          <w:wAfter w:w="9232" w:type="dxa"/>
          <w:trHeight w:val="130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5076AA">
            <w:pPr>
              <w:jc w:val="center"/>
              <w:rPr>
                <w:i/>
                <w:color w:val="000000"/>
                <w:sz w:val="20"/>
                <w:szCs w:val="20"/>
              </w:rPr>
            </w:pPr>
            <w:r w:rsidRPr="00257C81">
              <w:rPr>
                <w:i/>
                <w:color w:val="000000"/>
                <w:sz w:val="20"/>
                <w:szCs w:val="20"/>
              </w:rPr>
              <w:t xml:space="preserve">Ознакомление с </w:t>
            </w:r>
            <w:r w:rsidR="005076AA">
              <w:rPr>
                <w:i/>
                <w:color w:val="000000"/>
                <w:sz w:val="20"/>
                <w:szCs w:val="20"/>
              </w:rPr>
              <w:t>Методическими указаниями</w:t>
            </w:r>
            <w:r w:rsidRPr="00257C81">
              <w:rPr>
                <w:i/>
                <w:color w:val="000000"/>
                <w:sz w:val="20"/>
                <w:szCs w:val="20"/>
              </w:rPr>
              <w:t xml:space="preserve"> ООО «Славнефть-Красноярскнефтегаз» «Требования в области промышленной, пожарной, экологической безопасности и охраны труда к организациям, привлекаемым к работам и оказанию услуг на </w:t>
            </w:r>
            <w:r w:rsidR="00E01839" w:rsidRPr="00257C81">
              <w:rPr>
                <w:i/>
                <w:color w:val="000000"/>
                <w:sz w:val="20"/>
                <w:szCs w:val="20"/>
              </w:rPr>
              <w:t xml:space="preserve">объектах </w:t>
            </w:r>
            <w:r w:rsidRPr="00257C81">
              <w:rPr>
                <w:i/>
                <w:color w:val="000000"/>
                <w:sz w:val="20"/>
                <w:szCs w:val="20"/>
              </w:rPr>
              <w:t>общества»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57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5076AA">
            <w:pPr>
              <w:jc w:val="center"/>
              <w:rPr>
                <w:i/>
                <w:color w:val="000000"/>
                <w:sz w:val="20"/>
                <w:szCs w:val="20"/>
              </w:rPr>
            </w:pPr>
            <w:r w:rsidRPr="00257C81">
              <w:rPr>
                <w:i/>
                <w:color w:val="000000"/>
                <w:sz w:val="20"/>
                <w:szCs w:val="20"/>
              </w:rPr>
              <w:t xml:space="preserve">Ознакомление с критериями оценки и с количеством штрафных баллов, </w:t>
            </w:r>
            <w:r w:rsidR="00F43B0A" w:rsidRPr="00257C81">
              <w:rPr>
                <w:i/>
                <w:color w:val="000000"/>
                <w:sz w:val="20"/>
                <w:szCs w:val="20"/>
              </w:rPr>
              <w:t>установленных</w:t>
            </w:r>
            <w:r w:rsidRPr="00257C81">
              <w:rPr>
                <w:i/>
                <w:color w:val="000000"/>
                <w:sz w:val="20"/>
                <w:szCs w:val="20"/>
              </w:rPr>
              <w:t xml:space="preserve"> для </w:t>
            </w:r>
            <w:r w:rsidR="005076AA">
              <w:rPr>
                <w:i/>
                <w:color w:val="000000"/>
                <w:sz w:val="20"/>
                <w:szCs w:val="20"/>
              </w:rPr>
              <w:t>П</w:t>
            </w:r>
            <w:r w:rsidR="005F6CF1" w:rsidRPr="005F6CF1">
              <w:rPr>
                <w:i/>
                <w:color w:val="000000"/>
                <w:sz w:val="20"/>
                <w:szCs w:val="20"/>
              </w:rPr>
              <w:t>одрядчика</w:t>
            </w:r>
            <w:r w:rsidRPr="00257C81">
              <w:rPr>
                <w:i/>
                <w:color w:val="000000"/>
                <w:sz w:val="20"/>
                <w:szCs w:val="20"/>
              </w:rPr>
              <w:t xml:space="preserve"> в 202</w:t>
            </w:r>
            <w:r w:rsidR="005076AA">
              <w:rPr>
                <w:i/>
                <w:color w:val="000000"/>
                <w:sz w:val="20"/>
                <w:szCs w:val="20"/>
              </w:rPr>
              <w:t>__</w:t>
            </w:r>
            <w:r w:rsidRPr="00257C81">
              <w:rPr>
                <w:i/>
                <w:color w:val="000000"/>
                <w:sz w:val="20"/>
                <w:szCs w:val="20"/>
              </w:rPr>
              <w:t>г</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E01839" w:rsidRPr="00257C81" w:rsidRDefault="00E01839" w:rsidP="00E01839">
            <w:pPr>
              <w:rPr>
                <w:i/>
                <w:color w:val="000000"/>
                <w:sz w:val="20"/>
                <w:szCs w:val="20"/>
              </w:rPr>
            </w:pPr>
          </w:p>
        </w:tc>
      </w:tr>
      <w:tr w:rsidR="00400AD8" w:rsidRPr="00257C81" w:rsidTr="00D0478E">
        <w:trPr>
          <w:gridAfter w:val="8"/>
          <w:wAfter w:w="9232" w:type="dxa"/>
          <w:trHeight w:val="983"/>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lastRenderedPageBreak/>
              <w:t>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E01839">
            <w:pPr>
              <w:jc w:val="center"/>
              <w:rPr>
                <w:i/>
                <w:color w:val="000000"/>
                <w:sz w:val="20"/>
                <w:szCs w:val="20"/>
              </w:rPr>
            </w:pPr>
            <w:r w:rsidRPr="00257C81">
              <w:rPr>
                <w:i/>
                <w:color w:val="000000"/>
                <w:sz w:val="20"/>
                <w:szCs w:val="20"/>
              </w:rPr>
              <w:t>Ознакомление с Основными правилами безопасности Заказчика в области ПЭБ, ОТ и ООС</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01839">
            <w:pPr>
              <w:rPr>
                <w:i/>
                <w:color w:val="000000"/>
                <w:sz w:val="20"/>
                <w:szCs w:val="20"/>
              </w:rPr>
            </w:pPr>
          </w:p>
        </w:tc>
      </w:tr>
      <w:tr w:rsidR="00400AD8" w:rsidRPr="00257C81" w:rsidTr="00D0478E">
        <w:trPr>
          <w:gridAfter w:val="8"/>
          <w:wAfter w:w="9232" w:type="dxa"/>
          <w:trHeight w:val="8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E01839">
            <w:pPr>
              <w:jc w:val="center"/>
              <w:rPr>
                <w:i/>
                <w:color w:val="000000"/>
                <w:sz w:val="20"/>
                <w:szCs w:val="20"/>
              </w:rPr>
            </w:pPr>
            <w:r w:rsidRPr="00257C81">
              <w:rPr>
                <w:i/>
                <w:color w:val="000000"/>
                <w:sz w:val="20"/>
                <w:szCs w:val="20"/>
              </w:rPr>
              <w:t>4</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5F6CF1" w:rsidP="005076AA">
            <w:pPr>
              <w:jc w:val="center"/>
              <w:rPr>
                <w:i/>
                <w:color w:val="000000"/>
                <w:sz w:val="20"/>
                <w:szCs w:val="20"/>
              </w:rPr>
            </w:pPr>
            <w:r>
              <w:rPr>
                <w:i/>
                <w:color w:val="000000"/>
                <w:sz w:val="20"/>
                <w:szCs w:val="20"/>
              </w:rPr>
              <w:t xml:space="preserve">Ознакомление </w:t>
            </w:r>
            <w:r w:rsidR="00400AD8" w:rsidRPr="00257C81">
              <w:rPr>
                <w:i/>
                <w:color w:val="000000"/>
                <w:sz w:val="20"/>
                <w:szCs w:val="20"/>
              </w:rPr>
              <w:t xml:space="preserve">с порядком допуска </w:t>
            </w:r>
            <w:r w:rsidR="005076AA">
              <w:rPr>
                <w:i/>
                <w:color w:val="000000"/>
                <w:sz w:val="20"/>
                <w:szCs w:val="20"/>
              </w:rPr>
              <w:t>П</w:t>
            </w:r>
            <w:r w:rsidRPr="005F6CF1">
              <w:rPr>
                <w:i/>
                <w:color w:val="000000"/>
                <w:sz w:val="20"/>
                <w:szCs w:val="20"/>
              </w:rPr>
              <w:t>одрядчика</w:t>
            </w:r>
            <w:r w:rsidR="00400AD8" w:rsidRPr="00257C81">
              <w:rPr>
                <w:i/>
                <w:color w:val="000000"/>
                <w:sz w:val="20"/>
                <w:szCs w:val="20"/>
              </w:rPr>
              <w:t xml:space="preserve"> на объект.</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D0478E">
        <w:trPr>
          <w:gridAfter w:val="8"/>
          <w:wAfter w:w="9232" w:type="dxa"/>
          <w:trHeight w:val="6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5</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Политикой в области промышленной безопасности, охраны труда и окружающей среды</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D0478E">
        <w:trPr>
          <w:gridAfter w:val="8"/>
          <w:wAfter w:w="9232" w:type="dxa"/>
          <w:trHeight w:val="8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6</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антиалкогольной политикой на объектах Заказчика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D0478E">
        <w:trPr>
          <w:gridAfter w:val="8"/>
          <w:wAfter w:w="9232" w:type="dxa"/>
          <w:trHeight w:val="84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7</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Политикой в области предупреждения и ликвидации чрезвычайных ситуаций»</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D0478E">
        <w:trPr>
          <w:gridAfter w:val="8"/>
          <w:wAfter w:w="9232" w:type="dxa"/>
          <w:trHeight w:val="83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8</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Положением Компании «Система управления безопасной эксплуатацией транспортных средств»</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E01839" w:rsidRPr="00257C81" w:rsidRDefault="00E01839" w:rsidP="00E01839">
            <w:pPr>
              <w:rPr>
                <w:i/>
                <w:color w:val="000000"/>
                <w:sz w:val="20"/>
                <w:szCs w:val="20"/>
              </w:rPr>
            </w:pPr>
          </w:p>
        </w:tc>
      </w:tr>
      <w:tr w:rsidR="00400AD8" w:rsidRPr="00257C81" w:rsidTr="00257C81">
        <w:trPr>
          <w:gridAfter w:val="8"/>
          <w:wAfter w:w="9232" w:type="dxa"/>
          <w:trHeight w:val="151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9</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E01839">
            <w:pPr>
              <w:jc w:val="center"/>
              <w:rPr>
                <w:i/>
                <w:color w:val="000000"/>
                <w:sz w:val="20"/>
                <w:szCs w:val="20"/>
              </w:rPr>
            </w:pPr>
            <w:r w:rsidRPr="00257C81">
              <w:rPr>
                <w:i/>
                <w:color w:val="000000"/>
                <w:sz w:val="20"/>
                <w:szCs w:val="20"/>
              </w:rPr>
              <w:t>Ознакомление с Инструкцией ООО «Славнефть-Красноярскнефтегаз» «Выявление опасных условий  и опасных действий</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57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10</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порядком установления фактов появления на работе в состоянии алкогольного наркотического опьянения</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1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lastRenderedPageBreak/>
              <w:t>11</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требованиями к передвижным жилым вагон-домам, обустройству жилых городков</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54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 Инструкцией по обращению с отходами производства и потребления</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68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Ознакомление со Стандартом Компании «Управления отходами»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 в течении всего года</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345"/>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b/>
                <w:bCs/>
                <w:i/>
                <w:color w:val="000000"/>
                <w:sz w:val="20"/>
                <w:szCs w:val="20"/>
              </w:rPr>
            </w:pPr>
            <w:r w:rsidRPr="00257C81">
              <w:rPr>
                <w:b/>
                <w:bCs/>
                <w:i/>
                <w:color w:val="000000"/>
                <w:sz w:val="20"/>
                <w:szCs w:val="20"/>
              </w:rPr>
              <w:t>Мероприятия  направленные на снижение риска возникновения аварийных ситуаций и предупреждение травматизма</w:t>
            </w:r>
          </w:p>
        </w:tc>
      </w:tr>
      <w:tr w:rsidR="00400AD8" w:rsidRPr="00257C81" w:rsidTr="00257C81">
        <w:trPr>
          <w:gridAfter w:val="8"/>
          <w:wAfter w:w="9232" w:type="dxa"/>
          <w:trHeight w:val="91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Санитарно-гигиеническое состояние помещений жилого городка</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раз в месяц</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9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2</w:t>
            </w:r>
          </w:p>
        </w:tc>
        <w:tc>
          <w:tcPr>
            <w:tcW w:w="5812" w:type="dxa"/>
            <w:gridSpan w:val="2"/>
            <w:tcBorders>
              <w:top w:val="single" w:sz="4" w:space="0" w:color="auto"/>
              <w:left w:val="nil"/>
              <w:bottom w:val="single" w:sz="4" w:space="0" w:color="auto"/>
              <w:right w:val="single" w:sz="4" w:space="0" w:color="auto"/>
            </w:tcBorders>
            <w:shd w:val="clear" w:color="auto" w:fill="auto"/>
            <w:noWrap/>
            <w:vAlign w:val="center"/>
            <w:hideMark/>
          </w:tcPr>
          <w:p w:rsidR="00400AD8" w:rsidRPr="00257C81" w:rsidRDefault="00400AD8" w:rsidP="00400AD8">
            <w:pPr>
              <w:jc w:val="center"/>
              <w:rPr>
                <w:i/>
                <w:color w:val="000000"/>
                <w:sz w:val="20"/>
                <w:szCs w:val="20"/>
              </w:rPr>
            </w:pPr>
            <w:r w:rsidRPr="00257C81">
              <w:rPr>
                <w:i/>
                <w:color w:val="000000"/>
                <w:sz w:val="20"/>
                <w:szCs w:val="20"/>
              </w:rPr>
              <w:t>Экологическое состояние территории</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раз в месяц</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080"/>
        </w:trPr>
        <w:tc>
          <w:tcPr>
            <w:tcW w:w="851" w:type="dxa"/>
            <w:tcBorders>
              <w:top w:val="single" w:sz="4" w:space="0" w:color="auto"/>
              <w:left w:val="single" w:sz="4" w:space="0" w:color="auto"/>
              <w:bottom w:val="single" w:sz="4" w:space="0" w:color="auto"/>
              <w:right w:val="nil"/>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hideMark/>
          </w:tcPr>
          <w:p w:rsidR="00400AD8" w:rsidRPr="00257C81" w:rsidRDefault="00400AD8" w:rsidP="00400AD8">
            <w:pPr>
              <w:jc w:val="center"/>
              <w:rPr>
                <w:i/>
                <w:color w:val="000000"/>
                <w:sz w:val="20"/>
                <w:szCs w:val="20"/>
              </w:rPr>
            </w:pPr>
            <w:r w:rsidRPr="00257C81">
              <w:rPr>
                <w:i/>
                <w:color w:val="000000"/>
                <w:sz w:val="20"/>
                <w:szCs w:val="20"/>
              </w:rPr>
              <w:t>Комплектация производственных подразделений и отделов нормативными и законодательными документами, в соответствии  с перечнем.</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 квартал</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8056C7" w:rsidRPr="00257C81" w:rsidTr="00257C81">
        <w:trPr>
          <w:gridAfter w:val="8"/>
          <w:wAfter w:w="9232" w:type="dxa"/>
          <w:trHeight w:val="102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56C7" w:rsidRPr="00257C81" w:rsidRDefault="008056C7">
            <w:pPr>
              <w:jc w:val="center"/>
              <w:rPr>
                <w:i/>
                <w:color w:val="000000"/>
                <w:sz w:val="20"/>
                <w:szCs w:val="20"/>
              </w:rPr>
            </w:pPr>
            <w:r w:rsidRPr="00257C81">
              <w:rPr>
                <w:i/>
                <w:color w:val="000000"/>
                <w:sz w:val="20"/>
                <w:szCs w:val="20"/>
              </w:rPr>
              <w:lastRenderedPageBreak/>
              <w:t>4</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8056C7" w:rsidRPr="00257C81" w:rsidRDefault="008056C7" w:rsidP="00400AD8">
            <w:pPr>
              <w:jc w:val="center"/>
              <w:rPr>
                <w:i/>
                <w:color w:val="000000"/>
                <w:sz w:val="20"/>
                <w:szCs w:val="20"/>
              </w:rPr>
            </w:pPr>
            <w:r w:rsidRPr="00257C81">
              <w:rPr>
                <w:i/>
                <w:color w:val="000000"/>
                <w:sz w:val="20"/>
                <w:szCs w:val="20"/>
              </w:rPr>
              <w:t>Обеспечение рабочих технологической оснасткой, средствами защиты, предохранительными приспособлениями</w:t>
            </w:r>
          </w:p>
        </w:tc>
        <w:tc>
          <w:tcPr>
            <w:tcW w:w="2835" w:type="dxa"/>
            <w:tcBorders>
              <w:top w:val="single" w:sz="4" w:space="0" w:color="auto"/>
              <w:left w:val="nil"/>
              <w:bottom w:val="single" w:sz="4" w:space="0" w:color="auto"/>
              <w:right w:val="single" w:sz="4" w:space="0" w:color="auto"/>
            </w:tcBorders>
            <w:shd w:val="clear" w:color="auto" w:fill="auto"/>
            <w:vAlign w:val="bottom"/>
            <w:hideMark/>
          </w:tcPr>
          <w:p w:rsidR="008056C7" w:rsidRPr="00257C81" w:rsidRDefault="008056C7">
            <w:pPr>
              <w:jc w:val="center"/>
              <w:rPr>
                <w:i/>
                <w:color w:val="000000"/>
                <w:sz w:val="20"/>
                <w:szCs w:val="20"/>
              </w:rPr>
            </w:pPr>
            <w:r w:rsidRPr="00257C81">
              <w:rPr>
                <w:i/>
                <w:color w:val="000000"/>
                <w:sz w:val="20"/>
                <w:szCs w:val="20"/>
              </w:rPr>
              <w:t xml:space="preserve">по мере необходимости средств защиты.    </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400AD8" w:rsidRPr="00257C81" w:rsidTr="00257C81">
        <w:trPr>
          <w:gridAfter w:val="8"/>
          <w:wAfter w:w="9232" w:type="dxa"/>
          <w:trHeight w:val="123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5</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Своевременное оформление заявок на средства защиты, предохранительные приспособления, технологическую оснастку, противопожарный инвентарь</w:t>
            </w:r>
          </w:p>
        </w:tc>
        <w:tc>
          <w:tcPr>
            <w:tcW w:w="2835" w:type="dxa"/>
            <w:tcBorders>
              <w:top w:val="single" w:sz="4" w:space="0" w:color="auto"/>
              <w:left w:val="nil"/>
              <w:bottom w:val="single" w:sz="4" w:space="0" w:color="auto"/>
              <w:right w:val="single" w:sz="4" w:space="0" w:color="auto"/>
            </w:tcBorders>
            <w:shd w:val="clear" w:color="auto" w:fill="auto"/>
            <w:hideMark/>
          </w:tcPr>
          <w:p w:rsidR="00400AD8" w:rsidRPr="00257C81" w:rsidRDefault="00400AD8">
            <w:pPr>
              <w:jc w:val="center"/>
              <w:rPr>
                <w:i/>
                <w:color w:val="000000"/>
                <w:sz w:val="20"/>
                <w:szCs w:val="20"/>
              </w:rPr>
            </w:pPr>
            <w:r w:rsidRPr="00257C81">
              <w:rPr>
                <w:i/>
                <w:color w:val="000000"/>
                <w:sz w:val="20"/>
                <w:szCs w:val="20"/>
              </w:rPr>
              <w:t>по мере необходимости</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23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6</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Обеспечение вагон – домиков,   транспортных средств медицинскими аптечками.</w:t>
            </w:r>
          </w:p>
        </w:tc>
        <w:tc>
          <w:tcPr>
            <w:tcW w:w="2835" w:type="dxa"/>
            <w:tcBorders>
              <w:top w:val="single" w:sz="4" w:space="0" w:color="auto"/>
              <w:left w:val="nil"/>
              <w:bottom w:val="single" w:sz="4" w:space="0" w:color="auto"/>
              <w:right w:val="single" w:sz="4" w:space="0" w:color="auto"/>
            </w:tcBorders>
            <w:shd w:val="clear" w:color="auto" w:fill="auto"/>
            <w:hideMark/>
          </w:tcPr>
          <w:p w:rsidR="00400AD8" w:rsidRPr="00257C81" w:rsidRDefault="00400AD8">
            <w:pPr>
              <w:jc w:val="center"/>
              <w:rPr>
                <w:i/>
                <w:color w:val="000000"/>
                <w:sz w:val="20"/>
                <w:szCs w:val="20"/>
              </w:rPr>
            </w:pPr>
            <w:r w:rsidRPr="00257C81">
              <w:rPr>
                <w:i/>
                <w:color w:val="000000"/>
                <w:sz w:val="20"/>
                <w:szCs w:val="20"/>
              </w:rPr>
              <w:t>по мере необходимости</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27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7</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Обеспечение участков работ и мест, ведения огневых работ, вагон – домиков, служебных помещений, транспортных средств первичными средствами пожаротушения</w:t>
            </w:r>
          </w:p>
        </w:tc>
        <w:tc>
          <w:tcPr>
            <w:tcW w:w="2835" w:type="dxa"/>
            <w:tcBorders>
              <w:top w:val="single" w:sz="4" w:space="0" w:color="auto"/>
              <w:left w:val="nil"/>
              <w:bottom w:val="single" w:sz="4" w:space="0" w:color="auto"/>
              <w:right w:val="nil"/>
            </w:tcBorders>
            <w:shd w:val="clear" w:color="auto" w:fill="auto"/>
            <w:hideMark/>
          </w:tcPr>
          <w:p w:rsidR="00400AD8" w:rsidRPr="00257C81" w:rsidRDefault="00400AD8">
            <w:pPr>
              <w:jc w:val="center"/>
              <w:rPr>
                <w:i/>
                <w:color w:val="000000"/>
                <w:sz w:val="20"/>
                <w:szCs w:val="20"/>
              </w:rPr>
            </w:pPr>
            <w:r w:rsidRPr="00257C81">
              <w:rPr>
                <w:i/>
                <w:color w:val="000000"/>
                <w:sz w:val="20"/>
                <w:szCs w:val="20"/>
              </w:rPr>
              <w:t>по мере необходимости</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88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8</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8056C7" w:rsidP="00400AD8">
            <w:pPr>
              <w:jc w:val="center"/>
              <w:rPr>
                <w:i/>
                <w:color w:val="000000"/>
                <w:sz w:val="20"/>
                <w:szCs w:val="20"/>
              </w:rPr>
            </w:pPr>
            <w:r w:rsidRPr="00257C81">
              <w:rPr>
                <w:i/>
                <w:color w:val="000000"/>
                <w:sz w:val="20"/>
                <w:szCs w:val="20"/>
              </w:rPr>
              <w:t xml:space="preserve">Подготовка вагон – домиков </w:t>
            </w:r>
            <w:r w:rsidR="00400AD8" w:rsidRPr="00257C81">
              <w:rPr>
                <w:i/>
                <w:color w:val="000000"/>
                <w:sz w:val="20"/>
                <w:szCs w:val="20"/>
              </w:rPr>
              <w:t>к весенне-летнему  периоду</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1-2 квартал</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12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9</w:t>
            </w:r>
          </w:p>
        </w:tc>
        <w:tc>
          <w:tcPr>
            <w:tcW w:w="5812" w:type="dxa"/>
            <w:gridSpan w:val="2"/>
            <w:tcBorders>
              <w:top w:val="single" w:sz="4" w:space="0" w:color="auto"/>
              <w:left w:val="nil"/>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Обеспечение работников необходимой спецодеждой и обувью в соответствии с отраслевыми типовыми нормами бесплатной выдачи спецодежды и обуви</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540"/>
        </w:trPr>
        <w:tc>
          <w:tcPr>
            <w:tcW w:w="851" w:type="dxa"/>
            <w:tcBorders>
              <w:top w:val="single" w:sz="4" w:space="0" w:color="auto"/>
              <w:left w:val="single" w:sz="4" w:space="0" w:color="auto"/>
              <w:bottom w:val="single" w:sz="4" w:space="0" w:color="auto"/>
              <w:right w:val="nil"/>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10</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bottom"/>
            <w:hideMark/>
          </w:tcPr>
          <w:p w:rsidR="00400AD8" w:rsidRPr="00257C81" w:rsidRDefault="00400AD8" w:rsidP="00400AD8">
            <w:pPr>
              <w:jc w:val="center"/>
              <w:rPr>
                <w:i/>
                <w:color w:val="000000"/>
                <w:sz w:val="20"/>
                <w:szCs w:val="20"/>
              </w:rPr>
            </w:pPr>
            <w:r w:rsidRPr="00257C81">
              <w:rPr>
                <w:i/>
                <w:color w:val="000000"/>
                <w:sz w:val="20"/>
                <w:szCs w:val="20"/>
              </w:rPr>
              <w:t>Обеспечение инструкциями по ОТ участки производства работ</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по мере необходимости</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01839">
            <w:pPr>
              <w:jc w:val="center"/>
              <w:rPr>
                <w:bCs/>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78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11</w:t>
            </w:r>
          </w:p>
        </w:tc>
        <w:tc>
          <w:tcPr>
            <w:tcW w:w="5812" w:type="dxa"/>
            <w:gridSpan w:val="2"/>
            <w:tcBorders>
              <w:top w:val="single" w:sz="4" w:space="0" w:color="auto"/>
              <w:left w:val="nil"/>
              <w:bottom w:val="single" w:sz="4" w:space="0" w:color="auto"/>
              <w:right w:val="nil"/>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Осуществление целевых и оперативных (внеплановых) проверок объектов Общества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Согласно графиков проверок</w:t>
            </w:r>
          </w:p>
        </w:tc>
        <w:tc>
          <w:tcPr>
            <w:tcW w:w="2607" w:type="dxa"/>
            <w:gridSpan w:val="4"/>
            <w:tcBorders>
              <w:top w:val="single" w:sz="4" w:space="0" w:color="auto"/>
              <w:left w:val="nil"/>
              <w:bottom w:val="single" w:sz="4" w:space="0" w:color="auto"/>
              <w:right w:val="nil"/>
            </w:tcBorders>
            <w:shd w:val="clear" w:color="auto" w:fill="auto"/>
            <w:vAlign w:val="center"/>
          </w:tcPr>
          <w:p w:rsidR="00400AD8" w:rsidRPr="00257C81" w:rsidRDefault="00400AD8" w:rsidP="00400AD8">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bottom"/>
          </w:tcPr>
          <w:p w:rsidR="00400AD8" w:rsidRPr="00257C81" w:rsidRDefault="00400AD8">
            <w:pPr>
              <w:jc w:val="center"/>
              <w:rPr>
                <w:i/>
                <w:color w:val="000000"/>
                <w:sz w:val="20"/>
                <w:szCs w:val="20"/>
              </w:rPr>
            </w:pPr>
          </w:p>
        </w:tc>
      </w:tr>
      <w:tr w:rsidR="00400AD8" w:rsidRPr="00257C81" w:rsidTr="00257C81">
        <w:trPr>
          <w:gridAfter w:val="8"/>
          <w:wAfter w:w="9232" w:type="dxa"/>
          <w:trHeight w:val="1260"/>
        </w:trPr>
        <w:tc>
          <w:tcPr>
            <w:tcW w:w="851" w:type="dxa"/>
            <w:tcBorders>
              <w:top w:val="single" w:sz="4" w:space="0" w:color="auto"/>
              <w:left w:val="single" w:sz="4" w:space="0" w:color="auto"/>
              <w:bottom w:val="single" w:sz="4" w:space="0" w:color="auto"/>
              <w:right w:val="nil"/>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lastRenderedPageBreak/>
              <w:t>12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Пролонгация договора на оказание услуг по предрейсовому и послерейсовому освидетельствованию, и оказанию первой помощи на КЛУ</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 xml:space="preserve">1 квартал  </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710"/>
        </w:trPr>
        <w:tc>
          <w:tcPr>
            <w:tcW w:w="851" w:type="dxa"/>
            <w:tcBorders>
              <w:top w:val="single" w:sz="4" w:space="0" w:color="auto"/>
              <w:left w:val="single" w:sz="4" w:space="0" w:color="auto"/>
              <w:bottom w:val="single" w:sz="4" w:space="0" w:color="auto"/>
              <w:right w:val="nil"/>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Проведение предрейсового/послерейсового  медицинского осмотра на постоянной основе.</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71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14</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Проведение предварительных при поступлении на работу, периодических медицинских осмотров</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При приеме на работу_</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jc w:val="center"/>
              <w:rPr>
                <w:i/>
                <w:color w:val="000000"/>
                <w:sz w:val="20"/>
                <w:szCs w:val="20"/>
              </w:rPr>
            </w:pPr>
            <w:r w:rsidRPr="00257C81">
              <w:rPr>
                <w:i/>
                <w:color w:val="000000"/>
                <w:sz w:val="20"/>
                <w:szCs w:val="20"/>
              </w:rPr>
              <w:t>15</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rsidP="00400AD8">
            <w:pPr>
              <w:jc w:val="center"/>
              <w:rPr>
                <w:i/>
                <w:color w:val="000000"/>
                <w:sz w:val="20"/>
                <w:szCs w:val="20"/>
              </w:rPr>
            </w:pPr>
            <w:r w:rsidRPr="00257C81">
              <w:rPr>
                <w:i/>
                <w:color w:val="000000"/>
                <w:sz w:val="20"/>
                <w:szCs w:val="20"/>
              </w:rPr>
              <w:t>Организация и проведение предвахтового  медицинского осмотра</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00AD8" w:rsidRPr="00257C81" w:rsidRDefault="00400AD8">
            <w:pPr>
              <w:rPr>
                <w:i/>
                <w:color w:val="000000"/>
                <w:sz w:val="20"/>
                <w:szCs w:val="20"/>
              </w:rPr>
            </w:pPr>
            <w:r w:rsidRPr="00257C81">
              <w:rPr>
                <w:i/>
                <w:color w:val="000000"/>
                <w:sz w:val="20"/>
                <w:szCs w:val="20"/>
              </w:rPr>
              <w:t>каждый раз при заезде на рабочую вахту</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16</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Предоставление ежемесячной отчетности  в области ОТ и ПБ в установленные сроки и  достоверными сведениями.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63395C">
            <w:pPr>
              <w:jc w:val="center"/>
              <w:rPr>
                <w:i/>
                <w:color w:val="000000"/>
                <w:sz w:val="20"/>
                <w:szCs w:val="20"/>
              </w:rPr>
            </w:pPr>
            <w:r w:rsidRPr="00257C81">
              <w:rPr>
                <w:i/>
                <w:color w:val="000000"/>
                <w:sz w:val="20"/>
                <w:szCs w:val="20"/>
              </w:rPr>
              <w:t>1 раз в месяц</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17</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257C81">
            <w:pPr>
              <w:jc w:val="center"/>
              <w:rPr>
                <w:i/>
                <w:color w:val="000000"/>
                <w:sz w:val="20"/>
                <w:szCs w:val="20"/>
              </w:rPr>
            </w:pPr>
            <w:r w:rsidRPr="00257C81">
              <w:rPr>
                <w:i/>
                <w:color w:val="000000"/>
                <w:sz w:val="20"/>
                <w:szCs w:val="20"/>
              </w:rPr>
              <w:t>Подготовка и распространение уроков, извлеченных из происшествий.</w:t>
            </w:r>
          </w:p>
          <w:p w:rsidR="00400AD8" w:rsidRPr="00257C81" w:rsidRDefault="00400AD8" w:rsidP="00257C81">
            <w:pPr>
              <w:jc w:val="center"/>
              <w:rPr>
                <w:i/>
                <w:color w:val="000000"/>
                <w:sz w:val="20"/>
                <w:szCs w:val="20"/>
              </w:rPr>
            </w:pPr>
            <w:r w:rsidRPr="00257C81">
              <w:rPr>
                <w:i/>
                <w:color w:val="000000"/>
                <w:sz w:val="20"/>
                <w:szCs w:val="20"/>
              </w:rPr>
              <w:t>Выполнение плана мероприятий по результатам расследования и анализа причин происшествия (уроков, извлеченных из происшествий).</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57C81" w:rsidP="00257C81">
            <w:pPr>
              <w:jc w:val="center"/>
              <w:rPr>
                <w:i/>
                <w:color w:val="000000"/>
                <w:sz w:val="20"/>
                <w:szCs w:val="20"/>
              </w:rPr>
            </w:pPr>
            <w:r w:rsidRPr="00257C81">
              <w:rPr>
                <w:i/>
                <w:color w:val="000000"/>
                <w:sz w:val="20"/>
                <w:szCs w:val="20"/>
              </w:rPr>
              <w:t>ежедневно</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841"/>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lastRenderedPageBreak/>
              <w:t>18</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257C81">
            <w:pPr>
              <w:jc w:val="center"/>
              <w:rPr>
                <w:i/>
                <w:color w:val="000000"/>
                <w:sz w:val="20"/>
                <w:szCs w:val="20"/>
              </w:rPr>
            </w:pPr>
            <w:r w:rsidRPr="00257C81">
              <w:rPr>
                <w:i/>
                <w:color w:val="000000"/>
                <w:sz w:val="20"/>
                <w:szCs w:val="20"/>
              </w:rPr>
              <w:t>Обеспечение режима труда и отдыха в соответствии с законодательством</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57C81" w:rsidP="00257C81">
            <w:pPr>
              <w:jc w:val="center"/>
              <w:rPr>
                <w:i/>
                <w:color w:val="000000"/>
                <w:sz w:val="20"/>
                <w:szCs w:val="20"/>
              </w:rPr>
            </w:pPr>
            <w:r w:rsidRPr="00257C81">
              <w:rPr>
                <w:i/>
                <w:color w:val="000000"/>
                <w:sz w:val="20"/>
                <w:szCs w:val="20"/>
              </w:rPr>
              <w:t>ежедневно</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E01839" w:rsidRPr="00257C81" w:rsidRDefault="00E01839" w:rsidP="00E01839">
            <w:pPr>
              <w:rPr>
                <w:i/>
                <w:color w:val="000000"/>
                <w:sz w:val="20"/>
                <w:szCs w:val="20"/>
              </w:rPr>
            </w:pPr>
          </w:p>
        </w:tc>
      </w:tr>
      <w:tr w:rsidR="00400AD8" w:rsidRPr="00257C81" w:rsidTr="00257C81">
        <w:trPr>
          <w:gridAfter w:val="8"/>
          <w:wAfter w:w="9232" w:type="dxa"/>
          <w:trHeight w:val="108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19</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Организация системы контроля (комиссия, персонал)за состоянием условий труда на рабочих местах, а также за правильностью применения работниками средств индивидуальной и коллективной защиты.</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257C81">
            <w:pPr>
              <w:jc w:val="center"/>
              <w:rPr>
                <w:i/>
                <w:color w:val="000000"/>
                <w:sz w:val="20"/>
                <w:szCs w:val="20"/>
              </w:rPr>
            </w:pPr>
            <w:r w:rsidRPr="00257C81">
              <w:rPr>
                <w:i/>
                <w:color w:val="000000"/>
                <w:sz w:val="20"/>
                <w:szCs w:val="20"/>
              </w:rPr>
              <w:t>1 раз в квартал</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01839">
            <w:pPr>
              <w:rPr>
                <w:i/>
                <w:color w:val="000000"/>
                <w:sz w:val="20"/>
                <w:szCs w:val="20"/>
              </w:rPr>
            </w:pPr>
          </w:p>
        </w:tc>
      </w:tr>
      <w:tr w:rsidR="00400AD8" w:rsidRPr="00257C81" w:rsidTr="00257C81">
        <w:trPr>
          <w:gridAfter w:val="8"/>
          <w:wAfter w:w="9232" w:type="dxa"/>
          <w:trHeight w:val="78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20</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Оборудование мест для курения в соответствии с требованиями Правил.</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257C81">
            <w:pPr>
              <w:jc w:val="center"/>
              <w:rPr>
                <w:i/>
                <w:color w:val="000000"/>
                <w:sz w:val="20"/>
                <w:szCs w:val="20"/>
              </w:rPr>
            </w:pPr>
            <w:r w:rsidRPr="00257C81">
              <w:rPr>
                <w:i/>
                <w:color w:val="000000"/>
                <w:sz w:val="20"/>
                <w:szCs w:val="20"/>
              </w:rPr>
              <w:t>1 раз в квартал</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88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21</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Производится своевременная очистка территорий объектов от горючих отходов, мусора, тары и т.п.</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852"/>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22</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Обеспечено исправное содержание (в любое время года) дорог, проездов и подъездов к зданиям, сооружениям и строениям, открытым складам, наружным пожарным лестницам и пожарным гидрантам.</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23</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Обеспечение освещенности эвакуационных путей и выходов, наличие на путях эвакуации знаков пожарной безопасности.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24</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Отсутствие электропроводов и кабелей с видимыми нарушениями изоляции.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25</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Отсутствие используемых  розеток, рубильников и других электроустановочных изделий с повреждениями.</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lastRenderedPageBreak/>
              <w:t>26</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Отсутствие нестандартных (самодельных) электронагревательных приборов, некалиброванных плавких вставок или других самодельных аппаратов защиты от перегрузки и короткого замыкания.</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27</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Отсутствие размещенных (складированных) горючих (в том числе легковоспламеняющихся) веществ и материалов в электрощитовых (у электрощитов), у электродвигателей и пусковой аппаратуры.</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400AD8"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2C169C">
            <w:pPr>
              <w:jc w:val="center"/>
              <w:rPr>
                <w:i/>
                <w:color w:val="000000"/>
                <w:sz w:val="20"/>
                <w:szCs w:val="20"/>
              </w:rPr>
            </w:pPr>
            <w:r w:rsidRPr="00257C81">
              <w:rPr>
                <w:i/>
                <w:color w:val="000000"/>
                <w:sz w:val="20"/>
                <w:szCs w:val="20"/>
              </w:rPr>
              <w:t>28</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400AD8">
            <w:pPr>
              <w:jc w:val="center"/>
              <w:rPr>
                <w:i/>
                <w:color w:val="000000"/>
                <w:sz w:val="20"/>
                <w:szCs w:val="20"/>
              </w:rPr>
            </w:pPr>
            <w:r w:rsidRPr="00257C81">
              <w:rPr>
                <w:i/>
                <w:color w:val="000000"/>
                <w:sz w:val="20"/>
                <w:szCs w:val="20"/>
              </w:rPr>
              <w:t>Наличие знаков о запрете курения на территориях и в помещениях складов и баз, на объектах добычи, переработки и хранения легковоспламеняющихся и горючих жидкостей и горючих газов, на объектах производства всех видов взрывчатых веществ, на пожаровзрывоопасных и пожароопасных участках.</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r w:rsidRPr="00257C81">
              <w:rPr>
                <w:i/>
                <w:color w:val="000000"/>
                <w:sz w:val="20"/>
                <w:szCs w:val="20"/>
              </w:rPr>
              <w:t xml:space="preserve">Постоянно </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400AD8" w:rsidRPr="00257C81" w:rsidRDefault="00400AD8"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29</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p>
          <w:p w:rsidR="008056C7" w:rsidRPr="00257C81" w:rsidRDefault="008056C7" w:rsidP="008056C7">
            <w:pPr>
              <w:jc w:val="center"/>
              <w:rPr>
                <w:i/>
                <w:color w:val="000000"/>
                <w:sz w:val="20"/>
                <w:szCs w:val="20"/>
              </w:rPr>
            </w:pPr>
            <w:r w:rsidRPr="00257C81">
              <w:rPr>
                <w:i/>
                <w:color w:val="000000"/>
                <w:sz w:val="20"/>
                <w:szCs w:val="20"/>
              </w:rPr>
              <w:t>Оснащения инвентарем и оборудованием АТС, предназначенных для перевозки опасных грузов, требованиям действующего законодательства.</w:t>
            </w:r>
          </w:p>
          <w:p w:rsidR="008056C7" w:rsidRPr="00257C81" w:rsidRDefault="008056C7" w:rsidP="008056C7">
            <w:pPr>
              <w:jc w:val="center"/>
              <w:rPr>
                <w:i/>
                <w:color w:val="000000"/>
                <w:sz w:val="20"/>
                <w:szCs w:val="20"/>
              </w:rPr>
            </w:pPr>
            <w:r w:rsidRPr="00257C81">
              <w:rPr>
                <w:i/>
                <w:color w:val="000000"/>
                <w:sz w:val="20"/>
                <w:szCs w:val="20"/>
              </w:rPr>
              <w:t>Наличие:</w:t>
            </w:r>
          </w:p>
          <w:p w:rsidR="008056C7" w:rsidRPr="00257C81" w:rsidRDefault="008056C7" w:rsidP="008056C7">
            <w:pPr>
              <w:jc w:val="center"/>
              <w:rPr>
                <w:i/>
                <w:color w:val="000000"/>
                <w:sz w:val="20"/>
                <w:szCs w:val="20"/>
              </w:rPr>
            </w:pPr>
            <w:r w:rsidRPr="00257C81">
              <w:rPr>
                <w:i/>
                <w:color w:val="000000"/>
                <w:sz w:val="20"/>
                <w:szCs w:val="20"/>
              </w:rPr>
              <w:t>- набора ручного инструмента для аварийного ремонта ТС;</w:t>
            </w:r>
          </w:p>
          <w:p w:rsidR="008056C7" w:rsidRPr="00257C81" w:rsidRDefault="008056C7" w:rsidP="008056C7">
            <w:pPr>
              <w:jc w:val="center"/>
              <w:rPr>
                <w:i/>
                <w:color w:val="000000"/>
                <w:sz w:val="20"/>
                <w:szCs w:val="20"/>
              </w:rPr>
            </w:pPr>
            <w:r w:rsidRPr="00257C81">
              <w:rPr>
                <w:i/>
                <w:color w:val="000000"/>
                <w:sz w:val="20"/>
                <w:szCs w:val="20"/>
              </w:rPr>
              <w:t>- огнетушителей, лопаты и необходимого запаса песка для тушения пожара;</w:t>
            </w:r>
          </w:p>
          <w:p w:rsidR="008056C7" w:rsidRPr="00257C81" w:rsidRDefault="008056C7" w:rsidP="008056C7">
            <w:pPr>
              <w:jc w:val="center"/>
              <w:rPr>
                <w:i/>
                <w:color w:val="000000"/>
                <w:sz w:val="20"/>
                <w:szCs w:val="20"/>
              </w:rPr>
            </w:pPr>
            <w:r w:rsidRPr="00257C81">
              <w:rPr>
                <w:i/>
                <w:color w:val="000000"/>
                <w:sz w:val="20"/>
                <w:szCs w:val="20"/>
              </w:rPr>
              <w:t>- не менее одного противооткатного упора на каждое транспортное средство (размеры упора должны соответствовать типу транспортного средства и диаметру его колес);</w:t>
            </w:r>
          </w:p>
          <w:p w:rsidR="008056C7" w:rsidRPr="00257C81" w:rsidRDefault="008056C7" w:rsidP="008056C7">
            <w:pPr>
              <w:jc w:val="center"/>
              <w:rPr>
                <w:i/>
                <w:color w:val="000000"/>
                <w:sz w:val="20"/>
                <w:szCs w:val="20"/>
              </w:rPr>
            </w:pPr>
            <w:r w:rsidRPr="00257C81">
              <w:rPr>
                <w:i/>
                <w:color w:val="000000"/>
                <w:sz w:val="20"/>
                <w:szCs w:val="20"/>
              </w:rPr>
              <w:t xml:space="preserve">- двух фонарей автономного питания с мигающими (или постоянными) огнями оранжевого цвета, которые должны быть сконструированы таким образом, чтобы их использование не могло вызвать воспламенение перевозимых грузов;                                                        </w:t>
            </w:r>
          </w:p>
          <w:p w:rsidR="008056C7" w:rsidRPr="00257C81" w:rsidRDefault="008056C7" w:rsidP="008056C7">
            <w:pPr>
              <w:jc w:val="center"/>
              <w:rPr>
                <w:i/>
                <w:color w:val="000000"/>
                <w:sz w:val="20"/>
                <w:szCs w:val="20"/>
              </w:rPr>
            </w:pPr>
            <w:r w:rsidRPr="00257C81">
              <w:rPr>
                <w:i/>
                <w:color w:val="000000"/>
                <w:sz w:val="20"/>
                <w:szCs w:val="20"/>
              </w:rPr>
              <w:t xml:space="preserve">- наличие и исправность проблесковых маячков.               </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lastRenderedPageBreak/>
              <w:t>30</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r w:rsidRPr="00257C81">
              <w:rPr>
                <w:i/>
                <w:color w:val="000000"/>
                <w:sz w:val="20"/>
                <w:szCs w:val="20"/>
              </w:rPr>
              <w:t xml:space="preserve">Наличие и исправность ремней безопасности на транспортных средствах и спецтехнике. Организация контроля за применением ремней безопасности.  </w:t>
            </w:r>
          </w:p>
        </w:tc>
        <w:tc>
          <w:tcPr>
            <w:tcW w:w="2835" w:type="dxa"/>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nil"/>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31</w:t>
            </w:r>
          </w:p>
        </w:tc>
        <w:tc>
          <w:tcPr>
            <w:tcW w:w="5812" w:type="dxa"/>
            <w:gridSpan w:val="2"/>
            <w:tcBorders>
              <w:top w:val="nil"/>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r w:rsidRPr="00257C81">
              <w:rPr>
                <w:i/>
                <w:color w:val="000000"/>
                <w:sz w:val="20"/>
                <w:szCs w:val="20"/>
              </w:rPr>
              <w:t>Соответствие состояния колес и шин установленным нормативам (высота протектора шин, порезы)  и времени года</w:t>
            </w:r>
          </w:p>
        </w:tc>
        <w:tc>
          <w:tcPr>
            <w:tcW w:w="2835" w:type="dxa"/>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nil"/>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32</w:t>
            </w:r>
          </w:p>
        </w:tc>
        <w:tc>
          <w:tcPr>
            <w:tcW w:w="5812" w:type="dxa"/>
            <w:gridSpan w:val="2"/>
            <w:tcBorders>
              <w:top w:val="nil"/>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r w:rsidRPr="00257C81">
              <w:rPr>
                <w:i/>
                <w:color w:val="000000"/>
                <w:sz w:val="20"/>
                <w:szCs w:val="20"/>
              </w:rPr>
              <w:t>Отсутствие утечек технических жидкостей и воздуха из систем и агрегатов транспортных средств.</w:t>
            </w:r>
          </w:p>
        </w:tc>
        <w:tc>
          <w:tcPr>
            <w:tcW w:w="2835" w:type="dxa"/>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nil"/>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33</w:t>
            </w:r>
          </w:p>
        </w:tc>
        <w:tc>
          <w:tcPr>
            <w:tcW w:w="5812" w:type="dxa"/>
            <w:gridSpan w:val="2"/>
            <w:tcBorders>
              <w:top w:val="nil"/>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r w:rsidRPr="00257C81">
              <w:rPr>
                <w:i/>
                <w:color w:val="000000"/>
                <w:sz w:val="20"/>
                <w:szCs w:val="20"/>
              </w:rPr>
              <w:t xml:space="preserve">Организация проведения ежедневного контроля технического состояния ТС перед выездом на линию и по возвращению к месту стоянки с использованием чек-листа о техническом состоянии транспортного средства. </w:t>
            </w:r>
          </w:p>
          <w:p w:rsidR="008056C7" w:rsidRPr="00257C81" w:rsidRDefault="008056C7" w:rsidP="008056C7">
            <w:pPr>
              <w:jc w:val="center"/>
              <w:rPr>
                <w:i/>
                <w:color w:val="000000"/>
                <w:sz w:val="20"/>
                <w:szCs w:val="20"/>
              </w:rPr>
            </w:pPr>
          </w:p>
        </w:tc>
        <w:tc>
          <w:tcPr>
            <w:tcW w:w="2835" w:type="dxa"/>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nil"/>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34</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p>
          <w:p w:rsidR="008056C7" w:rsidRPr="00257C81" w:rsidRDefault="008056C7" w:rsidP="00D0478E">
            <w:pPr>
              <w:jc w:val="center"/>
              <w:rPr>
                <w:i/>
                <w:color w:val="000000"/>
                <w:sz w:val="20"/>
                <w:szCs w:val="20"/>
              </w:rPr>
            </w:pPr>
            <w:r w:rsidRPr="00257C81">
              <w:rPr>
                <w:i/>
                <w:color w:val="000000"/>
                <w:sz w:val="20"/>
                <w:szCs w:val="20"/>
              </w:rPr>
              <w:t>Организация проведения и учета технического обслуживания и ремонта транспортных средств, наличие и соблюдение графиков проведения ТО-1</w:t>
            </w:r>
            <w:r w:rsidR="00D0478E" w:rsidRPr="00257C81">
              <w:rPr>
                <w:i/>
                <w:color w:val="000000"/>
                <w:sz w:val="20"/>
                <w:szCs w:val="20"/>
              </w:rPr>
              <w:t>,</w:t>
            </w:r>
            <w:r w:rsidRPr="00257C81">
              <w:rPr>
                <w:i/>
                <w:color w:val="000000"/>
                <w:sz w:val="20"/>
                <w:szCs w:val="20"/>
              </w:rPr>
              <w:t xml:space="preserve"> ТО-2 (технического обслуживания №1 и №2) и СО (сезонного технического обслуживания) автомобильного транспорта.  </w:t>
            </w:r>
          </w:p>
        </w:tc>
        <w:tc>
          <w:tcPr>
            <w:tcW w:w="2835" w:type="dxa"/>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8056C7" w:rsidRPr="00257C81" w:rsidTr="00257C81">
        <w:trPr>
          <w:gridAfter w:val="8"/>
          <w:wAfter w:w="9232" w:type="dxa"/>
          <w:trHeight w:val="1440"/>
        </w:trPr>
        <w:tc>
          <w:tcPr>
            <w:tcW w:w="851" w:type="dxa"/>
            <w:tcBorders>
              <w:top w:val="single" w:sz="4" w:space="0" w:color="auto"/>
              <w:left w:val="single" w:sz="4" w:space="0" w:color="auto"/>
              <w:bottom w:val="single" w:sz="4" w:space="0" w:color="auto"/>
              <w:right w:val="nil"/>
            </w:tcBorders>
            <w:shd w:val="clear" w:color="auto" w:fill="auto"/>
            <w:vAlign w:val="center"/>
          </w:tcPr>
          <w:p w:rsidR="008056C7" w:rsidRPr="00257C81" w:rsidRDefault="002C169C">
            <w:pPr>
              <w:jc w:val="center"/>
              <w:rPr>
                <w:i/>
                <w:color w:val="000000"/>
                <w:sz w:val="20"/>
                <w:szCs w:val="20"/>
              </w:rPr>
            </w:pPr>
            <w:r w:rsidRPr="00257C81">
              <w:rPr>
                <w:i/>
                <w:color w:val="000000"/>
                <w:sz w:val="20"/>
                <w:szCs w:val="20"/>
              </w:rPr>
              <w:t>35</w:t>
            </w:r>
          </w:p>
        </w:tc>
        <w:tc>
          <w:tcPr>
            <w:tcW w:w="5812"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8056C7" w:rsidRPr="00257C81" w:rsidRDefault="008056C7" w:rsidP="008056C7">
            <w:pPr>
              <w:jc w:val="center"/>
              <w:rPr>
                <w:i/>
                <w:color w:val="000000"/>
                <w:sz w:val="20"/>
                <w:szCs w:val="20"/>
              </w:rPr>
            </w:pPr>
            <w:r w:rsidRPr="00257C81">
              <w:rPr>
                <w:i/>
                <w:color w:val="000000"/>
                <w:sz w:val="20"/>
                <w:szCs w:val="20"/>
              </w:rPr>
              <w:t>Соблюдение запрета на алкоголь и наркотические средства (установлены и применяются правила и санкции, ежедневные проверки водителей, внеплановые проверки).</w:t>
            </w:r>
          </w:p>
          <w:p w:rsidR="008056C7" w:rsidRPr="00257C81" w:rsidRDefault="008056C7" w:rsidP="008056C7">
            <w:pPr>
              <w:jc w:val="center"/>
              <w:rPr>
                <w:i/>
                <w:color w:val="000000"/>
                <w:sz w:val="20"/>
                <w:szCs w:val="20"/>
              </w:rPr>
            </w:pPr>
            <w:r w:rsidRPr="00257C81">
              <w:rPr>
                <w:i/>
                <w:color w:val="000000"/>
                <w:sz w:val="20"/>
                <w:szCs w:val="20"/>
              </w:rPr>
              <w:t>Выполнение требований действующего законодательства по отношению к работникам, появившимся на рабочем месте в состоянии алкогольного, наркотического и иного токсического опьянения.</w:t>
            </w:r>
          </w:p>
        </w:tc>
        <w:tc>
          <w:tcPr>
            <w:tcW w:w="2835" w:type="dxa"/>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r w:rsidRPr="00257C81">
              <w:rPr>
                <w:i/>
                <w:color w:val="000000"/>
                <w:sz w:val="20"/>
                <w:szCs w:val="20"/>
              </w:rPr>
              <w:t>Постоянно</w:t>
            </w:r>
          </w:p>
        </w:tc>
        <w:tc>
          <w:tcPr>
            <w:tcW w:w="2607" w:type="dxa"/>
            <w:gridSpan w:val="4"/>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8056C7" w:rsidRPr="00257C81" w:rsidRDefault="008056C7" w:rsidP="00E84293">
            <w:pPr>
              <w:jc w:val="center"/>
              <w:rPr>
                <w:i/>
                <w:color w:val="000000"/>
                <w:sz w:val="20"/>
                <w:szCs w:val="20"/>
              </w:rPr>
            </w:pPr>
          </w:p>
        </w:tc>
      </w:tr>
      <w:tr w:rsidR="0063395C" w:rsidRPr="00257C81" w:rsidTr="00257C81">
        <w:trPr>
          <w:gridAfter w:val="8"/>
          <w:wAfter w:w="9232" w:type="dxa"/>
          <w:trHeight w:val="330"/>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noWrap/>
            <w:vAlign w:val="center"/>
          </w:tcPr>
          <w:p w:rsidR="0063395C" w:rsidRPr="0063395C" w:rsidRDefault="0063395C" w:rsidP="0063395C">
            <w:pPr>
              <w:jc w:val="center"/>
              <w:rPr>
                <w:b/>
                <w:bCs/>
                <w:i/>
                <w:color w:val="000000"/>
              </w:rPr>
            </w:pPr>
            <w:r w:rsidRPr="0063395C">
              <w:rPr>
                <w:b/>
                <w:bCs/>
                <w:i/>
                <w:color w:val="000000"/>
              </w:rPr>
              <w:t xml:space="preserve"> Обеспечение средствами наглядной агитации, обучающими программами</w:t>
            </w:r>
          </w:p>
        </w:tc>
      </w:tr>
      <w:tr w:rsidR="0063395C" w:rsidRPr="00257C81" w:rsidTr="00257C81">
        <w:trPr>
          <w:gridAfter w:val="8"/>
          <w:wAfter w:w="9232" w:type="dxa"/>
          <w:trHeight w:val="735"/>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lastRenderedPageBreak/>
              <w:t>1</w:t>
            </w:r>
          </w:p>
        </w:tc>
        <w:tc>
          <w:tcPr>
            <w:tcW w:w="5812" w:type="dxa"/>
            <w:gridSpan w:val="2"/>
            <w:tcBorders>
              <w:top w:val="nil"/>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Приобретение указательных и предупредительных табличек и знаков</w:t>
            </w:r>
          </w:p>
        </w:tc>
        <w:tc>
          <w:tcPr>
            <w:tcW w:w="2835" w:type="dxa"/>
            <w:tcBorders>
              <w:top w:val="nil"/>
              <w:left w:val="nil"/>
              <w:bottom w:val="single" w:sz="4" w:space="0" w:color="auto"/>
              <w:right w:val="single" w:sz="4" w:space="0" w:color="auto"/>
            </w:tcBorders>
            <w:shd w:val="clear" w:color="auto" w:fill="auto"/>
            <w:noWrap/>
            <w:vAlign w:val="center"/>
            <w:hideMark/>
          </w:tcPr>
          <w:p w:rsidR="0063395C" w:rsidRPr="00257C81" w:rsidRDefault="0063395C" w:rsidP="0063395C">
            <w:pPr>
              <w:jc w:val="center"/>
              <w:rPr>
                <w:i/>
                <w:color w:val="000000"/>
                <w:sz w:val="20"/>
                <w:szCs w:val="20"/>
              </w:rPr>
            </w:pPr>
            <w:r w:rsidRPr="00257C81">
              <w:rPr>
                <w:i/>
                <w:color w:val="000000"/>
                <w:sz w:val="20"/>
                <w:szCs w:val="20"/>
              </w:rPr>
              <w:t>1,2 квартал</w:t>
            </w:r>
          </w:p>
        </w:tc>
        <w:tc>
          <w:tcPr>
            <w:tcW w:w="2607" w:type="dxa"/>
            <w:gridSpan w:val="4"/>
            <w:tcBorders>
              <w:top w:val="nil"/>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54" w:type="dxa"/>
            <w:gridSpan w:val="5"/>
            <w:tcBorders>
              <w:top w:val="nil"/>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8"/>
          <w:wAfter w:w="9232" w:type="dxa"/>
          <w:trHeight w:val="765"/>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2</w:t>
            </w:r>
          </w:p>
        </w:tc>
        <w:tc>
          <w:tcPr>
            <w:tcW w:w="5812" w:type="dxa"/>
            <w:gridSpan w:val="2"/>
            <w:tcBorders>
              <w:top w:val="nil"/>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Приобретение плакатов по охране труда, пожарной безопасности, электробезопасности</w:t>
            </w:r>
          </w:p>
        </w:tc>
        <w:tc>
          <w:tcPr>
            <w:tcW w:w="2835" w:type="dxa"/>
            <w:tcBorders>
              <w:top w:val="nil"/>
              <w:left w:val="nil"/>
              <w:bottom w:val="single" w:sz="4" w:space="0" w:color="auto"/>
              <w:right w:val="single" w:sz="4" w:space="0" w:color="auto"/>
            </w:tcBorders>
            <w:shd w:val="clear" w:color="auto" w:fill="auto"/>
            <w:noWrap/>
            <w:vAlign w:val="center"/>
            <w:hideMark/>
          </w:tcPr>
          <w:p w:rsidR="0063395C" w:rsidRPr="00257C81" w:rsidRDefault="0063395C" w:rsidP="0063395C">
            <w:pPr>
              <w:jc w:val="center"/>
              <w:rPr>
                <w:i/>
                <w:color w:val="000000"/>
                <w:sz w:val="20"/>
                <w:szCs w:val="20"/>
              </w:rPr>
            </w:pPr>
            <w:r w:rsidRPr="00257C81">
              <w:rPr>
                <w:i/>
                <w:color w:val="000000"/>
                <w:sz w:val="20"/>
                <w:szCs w:val="20"/>
              </w:rPr>
              <w:t>1,2 квартал</w:t>
            </w:r>
          </w:p>
        </w:tc>
        <w:tc>
          <w:tcPr>
            <w:tcW w:w="2607" w:type="dxa"/>
            <w:gridSpan w:val="4"/>
            <w:tcBorders>
              <w:top w:val="nil"/>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54" w:type="dxa"/>
            <w:gridSpan w:val="5"/>
            <w:tcBorders>
              <w:top w:val="nil"/>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8"/>
          <w:wAfter w:w="9232" w:type="dxa"/>
          <w:trHeight w:val="115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3</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Приобретение обучающих видеороликов,  видео инструктажей</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63395C" w:rsidRPr="00257C81" w:rsidRDefault="0063395C" w:rsidP="0063395C">
            <w:pPr>
              <w:jc w:val="center"/>
              <w:rPr>
                <w:i/>
                <w:color w:val="000000"/>
                <w:sz w:val="20"/>
                <w:szCs w:val="20"/>
              </w:rPr>
            </w:pPr>
            <w:r w:rsidRPr="00257C81">
              <w:rPr>
                <w:i/>
                <w:color w:val="000000"/>
                <w:sz w:val="20"/>
                <w:szCs w:val="20"/>
              </w:rPr>
              <w:t>1,2 квартал</w:t>
            </w:r>
          </w:p>
        </w:tc>
        <w:tc>
          <w:tcPr>
            <w:tcW w:w="2607" w:type="dxa"/>
            <w:gridSpan w:val="4"/>
            <w:tcBorders>
              <w:top w:val="single" w:sz="4" w:space="0" w:color="auto"/>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8"/>
          <w:wAfter w:w="9232" w:type="dxa"/>
          <w:trHeight w:val="300"/>
        </w:trPr>
        <w:tc>
          <w:tcPr>
            <w:tcW w:w="14459" w:type="dxa"/>
            <w:gridSpan w:val="1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3395C" w:rsidRPr="00257C81" w:rsidRDefault="0063395C" w:rsidP="0063395C">
            <w:pPr>
              <w:jc w:val="center"/>
              <w:rPr>
                <w:b/>
                <w:bCs/>
                <w:i/>
                <w:color w:val="000000"/>
                <w:sz w:val="20"/>
                <w:szCs w:val="20"/>
              </w:rPr>
            </w:pPr>
            <w:r w:rsidRPr="00257C81">
              <w:rPr>
                <w:b/>
                <w:bCs/>
                <w:i/>
                <w:color w:val="000000"/>
                <w:sz w:val="20"/>
                <w:szCs w:val="20"/>
              </w:rPr>
              <w:t>Проведение учебно-тренировочных занятий</w:t>
            </w:r>
          </w:p>
        </w:tc>
      </w:tr>
      <w:tr w:rsidR="0063395C" w:rsidRPr="00257C81" w:rsidTr="00257C81">
        <w:trPr>
          <w:gridAfter w:val="8"/>
          <w:wAfter w:w="9232" w:type="dxa"/>
          <w:trHeight w:val="132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1</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Организация обучения водительского состава по курсу "Защитное вождение", "Вождение в сложных дорожных условиях", "Зимнее вождение"</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Согласно графиков</w:t>
            </w:r>
          </w:p>
        </w:tc>
        <w:tc>
          <w:tcPr>
            <w:tcW w:w="2607" w:type="dxa"/>
            <w:gridSpan w:val="4"/>
            <w:tcBorders>
              <w:top w:val="single" w:sz="4" w:space="0" w:color="auto"/>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8"/>
          <w:wAfter w:w="9232" w:type="dxa"/>
          <w:trHeight w:val="132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2</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Организация обучения при возникновении ЧС, происшествий</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Согласно графиков</w:t>
            </w:r>
          </w:p>
        </w:tc>
        <w:tc>
          <w:tcPr>
            <w:tcW w:w="2607" w:type="dxa"/>
            <w:gridSpan w:val="4"/>
            <w:tcBorders>
              <w:top w:val="single" w:sz="4" w:space="0" w:color="auto"/>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54" w:type="dxa"/>
            <w:gridSpan w:val="5"/>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9"/>
          <w:wAfter w:w="9255" w:type="dxa"/>
          <w:trHeight w:val="60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3</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Организация обучения при въезде спецтехники на трейлер и съезде с него</w:t>
            </w:r>
          </w:p>
        </w:tc>
        <w:tc>
          <w:tcPr>
            <w:tcW w:w="2835" w:type="dxa"/>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Согласно графиков</w:t>
            </w:r>
          </w:p>
        </w:tc>
        <w:tc>
          <w:tcPr>
            <w:tcW w:w="2607" w:type="dxa"/>
            <w:gridSpan w:val="4"/>
            <w:tcBorders>
              <w:top w:val="single" w:sz="4" w:space="0" w:color="auto"/>
              <w:left w:val="nil"/>
              <w:bottom w:val="single" w:sz="4" w:space="0" w:color="auto"/>
              <w:right w:val="single" w:sz="4" w:space="0" w:color="auto"/>
            </w:tcBorders>
            <w:shd w:val="clear" w:color="auto" w:fill="auto"/>
            <w:noWrap/>
            <w:vAlign w:val="center"/>
          </w:tcPr>
          <w:p w:rsidR="0063395C" w:rsidRPr="00257C81" w:rsidRDefault="0063395C" w:rsidP="0063395C">
            <w:pPr>
              <w:jc w:val="center"/>
              <w:rPr>
                <w:i/>
                <w:color w:val="000000"/>
                <w:sz w:val="20"/>
                <w:szCs w:val="20"/>
              </w:rPr>
            </w:pPr>
          </w:p>
        </w:tc>
        <w:tc>
          <w:tcPr>
            <w:tcW w:w="2331" w:type="dxa"/>
            <w:gridSpan w:val="4"/>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9"/>
          <w:wAfter w:w="9255" w:type="dxa"/>
          <w:trHeight w:val="345"/>
        </w:trPr>
        <w:tc>
          <w:tcPr>
            <w:tcW w:w="851" w:type="dxa"/>
            <w:tcBorders>
              <w:top w:val="nil"/>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 </w:t>
            </w:r>
          </w:p>
        </w:tc>
        <w:tc>
          <w:tcPr>
            <w:tcW w:w="13585" w:type="dxa"/>
            <w:gridSpan w:val="11"/>
            <w:tcBorders>
              <w:top w:val="single" w:sz="4" w:space="0" w:color="auto"/>
              <w:left w:val="nil"/>
              <w:bottom w:val="single" w:sz="4" w:space="0" w:color="auto"/>
              <w:right w:val="single" w:sz="4" w:space="0" w:color="000000"/>
            </w:tcBorders>
            <w:shd w:val="clear" w:color="auto" w:fill="auto"/>
            <w:vAlign w:val="center"/>
            <w:hideMark/>
          </w:tcPr>
          <w:p w:rsidR="0063395C" w:rsidRPr="00257C81" w:rsidRDefault="0063395C" w:rsidP="0063395C">
            <w:pPr>
              <w:jc w:val="center"/>
              <w:rPr>
                <w:b/>
                <w:bCs/>
                <w:i/>
                <w:color w:val="000000"/>
                <w:sz w:val="20"/>
                <w:szCs w:val="20"/>
              </w:rPr>
            </w:pPr>
          </w:p>
          <w:p w:rsidR="0063395C" w:rsidRPr="00257C81" w:rsidRDefault="0063395C" w:rsidP="0063395C">
            <w:pPr>
              <w:jc w:val="center"/>
              <w:rPr>
                <w:b/>
                <w:bCs/>
                <w:i/>
                <w:color w:val="000000"/>
                <w:sz w:val="20"/>
                <w:szCs w:val="20"/>
              </w:rPr>
            </w:pPr>
          </w:p>
          <w:p w:rsidR="0063395C" w:rsidRPr="00257C81" w:rsidRDefault="0063395C" w:rsidP="0063395C">
            <w:pPr>
              <w:jc w:val="center"/>
              <w:rPr>
                <w:b/>
                <w:bCs/>
                <w:i/>
                <w:color w:val="000000"/>
                <w:sz w:val="20"/>
                <w:szCs w:val="20"/>
              </w:rPr>
            </w:pPr>
            <w:r w:rsidRPr="00257C81">
              <w:rPr>
                <w:b/>
                <w:bCs/>
                <w:i/>
                <w:color w:val="000000"/>
                <w:sz w:val="20"/>
                <w:szCs w:val="20"/>
              </w:rPr>
              <w:t>Мероприятия, направленные на совершенствование культуры безопасности труда</w:t>
            </w:r>
          </w:p>
        </w:tc>
      </w:tr>
      <w:tr w:rsidR="0063395C" w:rsidRPr="00257C81" w:rsidTr="00257C81">
        <w:trPr>
          <w:gridAfter w:val="9"/>
          <w:wAfter w:w="9255" w:type="dxa"/>
          <w:trHeight w:val="135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1</w:t>
            </w:r>
          </w:p>
        </w:tc>
        <w:tc>
          <w:tcPr>
            <w:tcW w:w="5812" w:type="dxa"/>
            <w:gridSpan w:val="2"/>
            <w:tcBorders>
              <w:top w:val="single" w:sz="4" w:space="0" w:color="auto"/>
              <w:left w:val="nil"/>
              <w:bottom w:val="single" w:sz="4" w:space="0" w:color="auto"/>
              <w:right w:val="single" w:sz="4" w:space="0" w:color="auto"/>
            </w:tcBorders>
            <w:shd w:val="clear" w:color="auto" w:fill="auto"/>
            <w:vAlign w:val="center"/>
            <w:hideMark/>
          </w:tcPr>
          <w:p w:rsidR="0063395C" w:rsidRPr="00257C81" w:rsidRDefault="0063395C" w:rsidP="0063395C">
            <w:pPr>
              <w:rPr>
                <w:i/>
                <w:color w:val="000000"/>
                <w:sz w:val="20"/>
                <w:szCs w:val="20"/>
              </w:rPr>
            </w:pPr>
            <w:r w:rsidRPr="00257C81">
              <w:rPr>
                <w:i/>
                <w:color w:val="000000"/>
                <w:sz w:val="20"/>
                <w:szCs w:val="20"/>
              </w:rPr>
              <w:t>Организовать проведение совещаний по вопросам ПЭБ и ОТ с руководителями производственных участков.</w:t>
            </w:r>
          </w:p>
        </w:tc>
        <w:tc>
          <w:tcPr>
            <w:tcW w:w="2835" w:type="dxa"/>
            <w:tcBorders>
              <w:top w:val="single" w:sz="4" w:space="0" w:color="auto"/>
              <w:left w:val="nil"/>
              <w:bottom w:val="single" w:sz="4" w:space="0" w:color="auto"/>
              <w:right w:val="single" w:sz="4" w:space="0" w:color="auto"/>
            </w:tcBorders>
            <w:shd w:val="clear" w:color="auto" w:fill="auto"/>
            <w:noWrap/>
            <w:vAlign w:val="center"/>
            <w:hideMark/>
          </w:tcPr>
          <w:p w:rsidR="0063395C" w:rsidRPr="00257C81" w:rsidRDefault="0063395C" w:rsidP="0063395C">
            <w:pPr>
              <w:jc w:val="center"/>
              <w:rPr>
                <w:i/>
                <w:color w:val="000000"/>
                <w:sz w:val="20"/>
                <w:szCs w:val="20"/>
              </w:rPr>
            </w:pPr>
            <w:r w:rsidRPr="00257C81">
              <w:rPr>
                <w:i/>
                <w:color w:val="000000"/>
                <w:sz w:val="20"/>
                <w:szCs w:val="20"/>
              </w:rPr>
              <w:t>1 -4квартал</w:t>
            </w:r>
          </w:p>
        </w:tc>
        <w:tc>
          <w:tcPr>
            <w:tcW w:w="2699" w:type="dxa"/>
            <w:gridSpan w:val="6"/>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b/>
                <w:bCs/>
                <w:i/>
                <w:color w:val="000000"/>
                <w:sz w:val="20"/>
                <w:szCs w:val="20"/>
              </w:rPr>
            </w:pPr>
          </w:p>
        </w:tc>
        <w:tc>
          <w:tcPr>
            <w:tcW w:w="2239" w:type="dxa"/>
            <w:gridSpan w:val="2"/>
            <w:tcBorders>
              <w:top w:val="single" w:sz="4" w:space="0" w:color="auto"/>
              <w:left w:val="nil"/>
              <w:bottom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r>
      <w:tr w:rsidR="0063395C" w:rsidRPr="00257C81" w:rsidTr="00257C81">
        <w:trPr>
          <w:gridAfter w:val="9"/>
          <w:wAfter w:w="9255" w:type="dxa"/>
          <w:trHeight w:val="720"/>
        </w:trPr>
        <w:tc>
          <w:tcPr>
            <w:tcW w:w="14436" w:type="dxa"/>
            <w:gridSpan w:val="12"/>
            <w:tcBorders>
              <w:top w:val="single" w:sz="4" w:space="0" w:color="auto"/>
              <w:left w:val="single" w:sz="4" w:space="0" w:color="auto"/>
              <w:bottom w:val="single" w:sz="4" w:space="0" w:color="auto"/>
              <w:right w:val="single" w:sz="4" w:space="0" w:color="000000"/>
            </w:tcBorders>
            <w:shd w:val="clear" w:color="auto" w:fill="auto"/>
            <w:vAlign w:val="center"/>
            <w:hideMark/>
          </w:tcPr>
          <w:p w:rsidR="0063395C" w:rsidRPr="00257C81" w:rsidRDefault="0063395C" w:rsidP="0063395C">
            <w:pPr>
              <w:jc w:val="center"/>
              <w:rPr>
                <w:b/>
                <w:bCs/>
                <w:i/>
                <w:color w:val="000000"/>
                <w:sz w:val="20"/>
                <w:szCs w:val="20"/>
              </w:rPr>
            </w:pPr>
            <w:r w:rsidRPr="00257C81">
              <w:rPr>
                <w:b/>
                <w:bCs/>
                <w:i/>
                <w:color w:val="000000"/>
                <w:sz w:val="20"/>
                <w:szCs w:val="20"/>
              </w:rPr>
              <w:t xml:space="preserve">Прочие мероприятия (совещания, конференции, дни охраны труда, часы безопасности и др. мероприятия, направленные на развитие культуры безопасности) </w:t>
            </w:r>
          </w:p>
        </w:tc>
      </w:tr>
      <w:tr w:rsidR="0063395C" w:rsidRPr="00257C81" w:rsidTr="00257C81">
        <w:trPr>
          <w:gridAfter w:val="9"/>
          <w:wAfter w:w="9255" w:type="dxa"/>
          <w:trHeight w:val="510"/>
        </w:trPr>
        <w:tc>
          <w:tcPr>
            <w:tcW w:w="851" w:type="dxa"/>
            <w:vMerge w:val="restart"/>
            <w:tcBorders>
              <w:top w:val="nil"/>
              <w:left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lastRenderedPageBreak/>
              <w:t>1</w:t>
            </w:r>
          </w:p>
          <w:p w:rsidR="0063395C" w:rsidRPr="00257C81" w:rsidRDefault="0063395C" w:rsidP="0063395C">
            <w:pPr>
              <w:jc w:val="center"/>
              <w:rPr>
                <w:i/>
                <w:color w:val="000000"/>
                <w:sz w:val="20"/>
                <w:szCs w:val="20"/>
              </w:rPr>
            </w:pPr>
            <w:r w:rsidRPr="00257C81">
              <w:rPr>
                <w:i/>
                <w:color w:val="000000"/>
                <w:sz w:val="20"/>
                <w:szCs w:val="20"/>
              </w:rPr>
              <w:t> </w:t>
            </w:r>
          </w:p>
        </w:tc>
        <w:tc>
          <w:tcPr>
            <w:tcW w:w="5812" w:type="dxa"/>
            <w:gridSpan w:val="2"/>
            <w:vMerge w:val="restart"/>
            <w:tcBorders>
              <w:top w:val="nil"/>
              <w:left w:val="nil"/>
              <w:right w:val="single" w:sz="4" w:space="0" w:color="auto"/>
            </w:tcBorders>
            <w:shd w:val="clear" w:color="auto" w:fill="auto"/>
            <w:vAlign w:val="center"/>
            <w:hideMark/>
          </w:tcPr>
          <w:p w:rsidR="0063395C" w:rsidRPr="00257C81" w:rsidRDefault="0063395C" w:rsidP="0063395C">
            <w:pPr>
              <w:jc w:val="center"/>
              <w:rPr>
                <w:i/>
                <w:color w:val="000000"/>
                <w:sz w:val="20"/>
                <w:szCs w:val="20"/>
              </w:rPr>
            </w:pPr>
            <w:r w:rsidRPr="00257C81">
              <w:rPr>
                <w:i/>
                <w:color w:val="000000"/>
                <w:sz w:val="20"/>
                <w:szCs w:val="20"/>
              </w:rPr>
              <w:t>Организация совещаний по охране труда по итогам комплексных и целевых проверок</w:t>
            </w:r>
          </w:p>
        </w:tc>
        <w:tc>
          <w:tcPr>
            <w:tcW w:w="2835" w:type="dxa"/>
            <w:tcBorders>
              <w:top w:val="nil"/>
              <w:left w:val="nil"/>
              <w:bottom w:val="nil"/>
              <w:right w:val="nil"/>
            </w:tcBorders>
            <w:shd w:val="clear" w:color="auto" w:fill="auto"/>
            <w:vAlign w:val="bottom"/>
            <w:hideMark/>
          </w:tcPr>
          <w:p w:rsidR="0063395C" w:rsidRPr="00257C81" w:rsidRDefault="0063395C" w:rsidP="0063395C">
            <w:pPr>
              <w:jc w:val="center"/>
              <w:rPr>
                <w:i/>
                <w:color w:val="000000"/>
                <w:sz w:val="20"/>
                <w:szCs w:val="20"/>
              </w:rPr>
            </w:pPr>
            <w:r w:rsidRPr="00257C81">
              <w:rPr>
                <w:i/>
                <w:color w:val="000000"/>
                <w:sz w:val="20"/>
                <w:szCs w:val="20"/>
              </w:rPr>
              <w:t>Не реже одного раза в квартал</w:t>
            </w:r>
          </w:p>
        </w:tc>
        <w:tc>
          <w:tcPr>
            <w:tcW w:w="2699" w:type="dxa"/>
            <w:gridSpan w:val="6"/>
            <w:vMerge w:val="restart"/>
            <w:tcBorders>
              <w:top w:val="nil"/>
              <w:left w:val="single" w:sz="4" w:space="0" w:color="auto"/>
              <w:right w:val="single" w:sz="4" w:space="0" w:color="auto"/>
            </w:tcBorders>
            <w:shd w:val="clear" w:color="auto" w:fill="auto"/>
            <w:vAlign w:val="center"/>
          </w:tcPr>
          <w:p w:rsidR="0063395C" w:rsidRPr="00257C81" w:rsidRDefault="0063395C" w:rsidP="0063395C">
            <w:pPr>
              <w:jc w:val="center"/>
              <w:rPr>
                <w:i/>
                <w:color w:val="000000"/>
                <w:sz w:val="20"/>
                <w:szCs w:val="20"/>
              </w:rPr>
            </w:pPr>
          </w:p>
        </w:tc>
        <w:tc>
          <w:tcPr>
            <w:tcW w:w="2239" w:type="dxa"/>
            <w:gridSpan w:val="2"/>
            <w:vMerge w:val="restart"/>
            <w:tcBorders>
              <w:top w:val="nil"/>
              <w:left w:val="nil"/>
              <w:right w:val="single" w:sz="4" w:space="0" w:color="auto"/>
            </w:tcBorders>
            <w:shd w:val="clear" w:color="auto" w:fill="auto"/>
            <w:vAlign w:val="bottom"/>
          </w:tcPr>
          <w:p w:rsidR="0063395C" w:rsidRPr="00257C81" w:rsidRDefault="0063395C" w:rsidP="0063395C">
            <w:pPr>
              <w:jc w:val="center"/>
              <w:rPr>
                <w:i/>
                <w:color w:val="000000"/>
                <w:sz w:val="20"/>
                <w:szCs w:val="20"/>
              </w:rPr>
            </w:pPr>
          </w:p>
        </w:tc>
      </w:tr>
      <w:tr w:rsidR="0063395C" w:rsidRPr="00257C81" w:rsidTr="00257C81">
        <w:trPr>
          <w:gridAfter w:val="9"/>
          <w:wAfter w:w="9255" w:type="dxa"/>
          <w:trHeight w:val="315"/>
        </w:trPr>
        <w:tc>
          <w:tcPr>
            <w:tcW w:w="851" w:type="dxa"/>
            <w:vMerge/>
            <w:tcBorders>
              <w:left w:val="single" w:sz="4" w:space="0" w:color="auto"/>
              <w:bottom w:val="single" w:sz="4" w:space="0" w:color="auto"/>
              <w:right w:val="single" w:sz="4" w:space="0" w:color="auto"/>
            </w:tcBorders>
            <w:shd w:val="clear" w:color="auto" w:fill="auto"/>
            <w:vAlign w:val="center"/>
            <w:hideMark/>
          </w:tcPr>
          <w:p w:rsidR="0063395C" w:rsidRPr="00257C81" w:rsidRDefault="0063395C" w:rsidP="0063395C">
            <w:pPr>
              <w:jc w:val="center"/>
              <w:rPr>
                <w:i/>
                <w:color w:val="000000"/>
                <w:sz w:val="20"/>
                <w:szCs w:val="20"/>
              </w:rPr>
            </w:pPr>
          </w:p>
        </w:tc>
        <w:tc>
          <w:tcPr>
            <w:tcW w:w="5812" w:type="dxa"/>
            <w:gridSpan w:val="2"/>
            <w:vMerge/>
            <w:tcBorders>
              <w:left w:val="nil"/>
              <w:bottom w:val="single" w:sz="4" w:space="0" w:color="auto"/>
              <w:right w:val="single" w:sz="4" w:space="0" w:color="auto"/>
            </w:tcBorders>
            <w:shd w:val="clear" w:color="auto" w:fill="auto"/>
            <w:noWrap/>
            <w:vAlign w:val="bottom"/>
          </w:tcPr>
          <w:p w:rsidR="0063395C" w:rsidRPr="00257C81" w:rsidRDefault="0063395C" w:rsidP="0063395C">
            <w:pPr>
              <w:rPr>
                <w:i/>
                <w:color w:val="000000"/>
              </w:rPr>
            </w:pPr>
          </w:p>
        </w:tc>
        <w:tc>
          <w:tcPr>
            <w:tcW w:w="2835" w:type="dxa"/>
            <w:tcBorders>
              <w:top w:val="nil"/>
              <w:left w:val="nil"/>
              <w:bottom w:val="single" w:sz="4" w:space="0" w:color="auto"/>
              <w:right w:val="single" w:sz="4" w:space="0" w:color="auto"/>
            </w:tcBorders>
            <w:shd w:val="clear" w:color="auto" w:fill="auto"/>
            <w:vAlign w:val="bottom"/>
            <w:hideMark/>
          </w:tcPr>
          <w:p w:rsidR="0063395C" w:rsidRPr="00257C81" w:rsidRDefault="0063395C" w:rsidP="0063395C">
            <w:pPr>
              <w:jc w:val="center"/>
              <w:rPr>
                <w:i/>
                <w:color w:val="000000"/>
              </w:rPr>
            </w:pPr>
            <w:r w:rsidRPr="00257C81">
              <w:rPr>
                <w:i/>
                <w:color w:val="000000"/>
              </w:rPr>
              <w:t> </w:t>
            </w:r>
          </w:p>
        </w:tc>
        <w:tc>
          <w:tcPr>
            <w:tcW w:w="2699" w:type="dxa"/>
            <w:gridSpan w:val="6"/>
            <w:vMerge/>
            <w:tcBorders>
              <w:left w:val="single" w:sz="4" w:space="0" w:color="auto"/>
              <w:bottom w:val="single" w:sz="4" w:space="0" w:color="auto"/>
              <w:right w:val="single" w:sz="4" w:space="0" w:color="auto"/>
            </w:tcBorders>
            <w:shd w:val="clear" w:color="auto" w:fill="auto"/>
            <w:vAlign w:val="center"/>
          </w:tcPr>
          <w:p w:rsidR="0063395C" w:rsidRPr="00257C81" w:rsidRDefault="0063395C" w:rsidP="0063395C">
            <w:pPr>
              <w:jc w:val="center"/>
              <w:rPr>
                <w:i/>
                <w:color w:val="000000"/>
              </w:rPr>
            </w:pPr>
          </w:p>
        </w:tc>
        <w:tc>
          <w:tcPr>
            <w:tcW w:w="2239" w:type="dxa"/>
            <w:gridSpan w:val="2"/>
            <w:vMerge/>
            <w:tcBorders>
              <w:left w:val="nil"/>
              <w:bottom w:val="single" w:sz="4" w:space="0" w:color="auto"/>
              <w:right w:val="single" w:sz="4" w:space="0" w:color="auto"/>
            </w:tcBorders>
            <w:shd w:val="clear" w:color="auto" w:fill="auto"/>
            <w:vAlign w:val="bottom"/>
          </w:tcPr>
          <w:p w:rsidR="0063395C" w:rsidRPr="00257C81" w:rsidRDefault="0063395C" w:rsidP="0063395C">
            <w:pPr>
              <w:jc w:val="center"/>
              <w:rPr>
                <w:i/>
                <w:color w:val="000000"/>
              </w:rPr>
            </w:pPr>
          </w:p>
        </w:tc>
      </w:tr>
      <w:tr w:rsidR="0063395C" w:rsidTr="00257C81">
        <w:trPr>
          <w:gridAfter w:val="7"/>
          <w:wAfter w:w="9214" w:type="dxa"/>
          <w:trHeight w:val="285"/>
        </w:trPr>
        <w:tc>
          <w:tcPr>
            <w:tcW w:w="851" w:type="dxa"/>
            <w:tcBorders>
              <w:top w:val="nil"/>
              <w:left w:val="nil"/>
              <w:bottom w:val="nil"/>
              <w:right w:val="nil"/>
            </w:tcBorders>
            <w:shd w:val="clear" w:color="auto" w:fill="auto"/>
            <w:vAlign w:val="center"/>
            <w:hideMark/>
          </w:tcPr>
          <w:p w:rsidR="0063395C" w:rsidRPr="00257C81" w:rsidRDefault="0063395C" w:rsidP="0063395C">
            <w:pPr>
              <w:jc w:val="center"/>
              <w:rPr>
                <w:i/>
                <w:color w:val="000000"/>
                <w:sz w:val="22"/>
                <w:szCs w:val="22"/>
              </w:rPr>
            </w:pPr>
          </w:p>
        </w:tc>
        <w:tc>
          <w:tcPr>
            <w:tcW w:w="5812" w:type="dxa"/>
            <w:gridSpan w:val="2"/>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c>
          <w:tcPr>
            <w:tcW w:w="2835" w:type="dxa"/>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c>
          <w:tcPr>
            <w:tcW w:w="236" w:type="dxa"/>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c>
          <w:tcPr>
            <w:tcW w:w="2104" w:type="dxa"/>
            <w:gridSpan w:val="2"/>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c>
          <w:tcPr>
            <w:tcW w:w="400" w:type="dxa"/>
            <w:gridSpan w:val="4"/>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c>
          <w:tcPr>
            <w:tcW w:w="2239" w:type="dxa"/>
            <w:gridSpan w:val="3"/>
            <w:tcBorders>
              <w:top w:val="nil"/>
              <w:left w:val="nil"/>
              <w:bottom w:val="nil"/>
              <w:right w:val="nil"/>
            </w:tcBorders>
            <w:shd w:val="clear" w:color="auto" w:fill="auto"/>
            <w:vAlign w:val="center"/>
            <w:hideMark/>
          </w:tcPr>
          <w:p w:rsidR="0063395C" w:rsidRPr="00257C81" w:rsidRDefault="0063395C" w:rsidP="0063395C">
            <w:pPr>
              <w:rPr>
                <w:i/>
                <w:color w:val="000000"/>
                <w:sz w:val="22"/>
                <w:szCs w:val="22"/>
              </w:rPr>
            </w:pPr>
          </w:p>
        </w:tc>
      </w:tr>
      <w:tr w:rsidR="0063395C" w:rsidTr="00257C81">
        <w:trPr>
          <w:gridAfter w:val="7"/>
          <w:wAfter w:w="9214" w:type="dxa"/>
          <w:trHeight w:val="285"/>
        </w:trPr>
        <w:tc>
          <w:tcPr>
            <w:tcW w:w="851" w:type="dxa"/>
            <w:tcBorders>
              <w:top w:val="nil"/>
              <w:left w:val="nil"/>
              <w:bottom w:val="nil"/>
              <w:right w:val="nil"/>
            </w:tcBorders>
            <w:shd w:val="clear" w:color="auto" w:fill="auto"/>
            <w:vAlign w:val="center"/>
            <w:hideMark/>
          </w:tcPr>
          <w:p w:rsidR="0063395C" w:rsidRDefault="0063395C" w:rsidP="0063395C">
            <w:pPr>
              <w:jc w:val="center"/>
              <w:rPr>
                <w:rFonts w:ascii="Arial" w:hAnsi="Arial" w:cs="Arial"/>
                <w:color w:val="000000"/>
                <w:sz w:val="22"/>
                <w:szCs w:val="22"/>
              </w:rPr>
            </w:pPr>
          </w:p>
        </w:tc>
        <w:tc>
          <w:tcPr>
            <w:tcW w:w="5812" w:type="dxa"/>
            <w:gridSpan w:val="2"/>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835"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36"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104" w:type="dxa"/>
            <w:gridSpan w:val="2"/>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400" w:type="dxa"/>
            <w:gridSpan w:val="4"/>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239" w:type="dxa"/>
            <w:gridSpan w:val="3"/>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r>
      <w:tr w:rsidR="0063395C" w:rsidTr="00257C81">
        <w:trPr>
          <w:trHeight w:val="285"/>
        </w:trPr>
        <w:tc>
          <w:tcPr>
            <w:tcW w:w="10065" w:type="dxa"/>
            <w:gridSpan w:val="6"/>
            <w:tcBorders>
              <w:top w:val="nil"/>
              <w:left w:val="nil"/>
              <w:bottom w:val="nil"/>
              <w:right w:val="nil"/>
            </w:tcBorders>
            <w:shd w:val="clear" w:color="auto" w:fill="auto"/>
            <w:vAlign w:val="center"/>
            <w:hideMark/>
          </w:tcPr>
          <w:p w:rsidR="0063395C" w:rsidRDefault="0063395C" w:rsidP="0063395C">
            <w:pPr>
              <w:ind w:right="-244"/>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63395C" w:rsidRDefault="0063395C" w:rsidP="0063395C">
            <w:pPr>
              <w:ind w:right="-244"/>
              <w:jc w:val="center"/>
              <w:rPr>
                <w:rFonts w:ascii="Arial" w:hAnsi="Arial" w:cs="Arial"/>
                <w:color w:val="000000"/>
                <w:sz w:val="22"/>
                <w:szCs w:val="22"/>
              </w:rPr>
            </w:pPr>
          </w:p>
        </w:tc>
        <w:tc>
          <w:tcPr>
            <w:tcW w:w="5812" w:type="dxa"/>
            <w:gridSpan w:val="10"/>
            <w:tcBorders>
              <w:top w:val="nil"/>
              <w:left w:val="nil"/>
              <w:bottom w:val="nil"/>
              <w:right w:val="nil"/>
            </w:tcBorders>
            <w:shd w:val="clear" w:color="auto" w:fill="auto"/>
            <w:vAlign w:val="center"/>
            <w:hideMark/>
          </w:tcPr>
          <w:p w:rsidR="0063395C" w:rsidRDefault="0063395C" w:rsidP="0063395C">
            <w:pPr>
              <w:ind w:right="-244"/>
              <w:rPr>
                <w:rFonts w:ascii="Arial" w:hAnsi="Arial" w:cs="Arial"/>
                <w:color w:val="000000"/>
                <w:sz w:val="22"/>
                <w:szCs w:val="22"/>
              </w:rPr>
            </w:pPr>
          </w:p>
        </w:tc>
        <w:tc>
          <w:tcPr>
            <w:tcW w:w="2835"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36"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104"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400"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c>
          <w:tcPr>
            <w:tcW w:w="2239" w:type="dxa"/>
            <w:tcBorders>
              <w:top w:val="nil"/>
              <w:left w:val="nil"/>
              <w:bottom w:val="nil"/>
              <w:right w:val="nil"/>
            </w:tcBorders>
            <w:shd w:val="clear" w:color="auto" w:fill="auto"/>
            <w:vAlign w:val="center"/>
            <w:hideMark/>
          </w:tcPr>
          <w:p w:rsidR="0063395C" w:rsidRDefault="0063395C" w:rsidP="0063395C">
            <w:pPr>
              <w:rPr>
                <w:rFonts w:ascii="Arial" w:hAnsi="Arial" w:cs="Arial"/>
                <w:color w:val="000000"/>
                <w:sz w:val="22"/>
                <w:szCs w:val="22"/>
              </w:rPr>
            </w:pPr>
          </w:p>
        </w:tc>
      </w:tr>
    </w:tbl>
    <w:p w:rsidR="00400AD8" w:rsidRDefault="00400AD8" w:rsidP="00400AD8">
      <w:pPr>
        <w:tabs>
          <w:tab w:val="left" w:pos="8715"/>
        </w:tabs>
        <w:sectPr w:rsidR="00400AD8" w:rsidSect="00E01839">
          <w:headerReference w:type="default" r:id="rId21"/>
          <w:footerReference w:type="default" r:id="rId22"/>
          <w:pgSz w:w="16838" w:h="11906" w:orient="landscape"/>
          <w:pgMar w:top="993" w:right="142" w:bottom="850" w:left="1134" w:header="708" w:footer="708" w:gutter="0"/>
          <w:cols w:space="708"/>
          <w:docGrid w:linePitch="360"/>
        </w:sectPr>
      </w:pPr>
    </w:p>
    <w:p w:rsidR="005755F8" w:rsidRPr="005755F8" w:rsidRDefault="005755F8" w:rsidP="005755F8">
      <w:pPr>
        <w:spacing w:after="120"/>
        <w:ind w:left="10620" w:firstLine="154"/>
        <w:jc w:val="right"/>
        <w:rPr>
          <w:rFonts w:eastAsia="Arial"/>
          <w:b/>
          <w:color w:val="000000"/>
          <w:lang w:bidi="ru-RU"/>
        </w:rPr>
      </w:pPr>
      <w:r w:rsidRPr="005755F8">
        <w:rPr>
          <w:rFonts w:eastAsia="Arial"/>
          <w:b/>
          <w:color w:val="000000"/>
          <w:lang w:bidi="ru-RU"/>
        </w:rPr>
        <w:lastRenderedPageBreak/>
        <w:t>Приложение № 11</w:t>
      </w:r>
    </w:p>
    <w:p w:rsidR="005755F8" w:rsidRPr="00713B41" w:rsidRDefault="005755F8" w:rsidP="005755F8">
      <w:pPr>
        <w:spacing w:after="120"/>
        <w:ind w:left="10774"/>
      </w:pPr>
    </w:p>
    <w:p w:rsidR="005755F8" w:rsidRDefault="005755F8" w:rsidP="005755F8"/>
    <w:p w:rsidR="005755F8" w:rsidRPr="00773E84" w:rsidRDefault="005755F8" w:rsidP="005755F8">
      <w:pPr>
        <w:spacing w:after="120"/>
        <w:jc w:val="center"/>
        <w:rPr>
          <w:b/>
        </w:rPr>
      </w:pPr>
    </w:p>
    <w:p w:rsidR="005755F8" w:rsidRPr="00773E84" w:rsidRDefault="005755F8" w:rsidP="005755F8">
      <w:pPr>
        <w:jc w:val="center"/>
        <w:rPr>
          <w:b/>
        </w:rPr>
      </w:pPr>
      <w:r w:rsidRPr="00773E84">
        <w:rPr>
          <w:b/>
        </w:rPr>
        <w:t xml:space="preserve">План мероприятий, </w:t>
      </w:r>
    </w:p>
    <w:p w:rsidR="005755F8" w:rsidRPr="00773E84" w:rsidRDefault="005755F8" w:rsidP="005755F8">
      <w:pPr>
        <w:jc w:val="center"/>
        <w:rPr>
          <w:b/>
        </w:rPr>
      </w:pPr>
      <w:r w:rsidRPr="00773E84">
        <w:rPr>
          <w:b/>
        </w:rPr>
        <w:t xml:space="preserve">направленных на усиление мер по предупреждению падений </w:t>
      </w:r>
      <w:r w:rsidR="005F6CF1">
        <w:rPr>
          <w:b/>
        </w:rPr>
        <w:t>у</w:t>
      </w:r>
      <w:r w:rsidRPr="00773E84">
        <w:rPr>
          <w:b/>
        </w:rPr>
        <w:t xml:space="preserve"> </w:t>
      </w:r>
      <w:r>
        <w:rPr>
          <w:b/>
        </w:rPr>
        <w:t>П</w:t>
      </w:r>
      <w:r w:rsidR="005F6CF1" w:rsidRPr="005F6CF1">
        <w:rPr>
          <w:b/>
        </w:rPr>
        <w:t>одрядчика</w:t>
      </w:r>
      <w:r w:rsidRPr="00773E84">
        <w:rPr>
          <w:b/>
        </w:rPr>
        <w:t>, оказывающих услуги/выполняющих работы на Куюмбинском и Терско-Камовском лицензионных участках Общества</w:t>
      </w:r>
    </w:p>
    <w:p w:rsidR="005755F8" w:rsidRPr="00773E84" w:rsidRDefault="005755F8" w:rsidP="005755F8">
      <w:pPr>
        <w:shd w:val="clear" w:color="auto" w:fill="FFFFFF" w:themeFill="background1"/>
        <w:jc w:val="center"/>
      </w:pPr>
    </w:p>
    <w:tbl>
      <w:tblPr>
        <w:tblStyle w:val="a9"/>
        <w:tblW w:w="5000" w:type="pct"/>
        <w:shd w:val="clear" w:color="auto" w:fill="FFFFFF" w:themeFill="background1"/>
        <w:tblLayout w:type="fixed"/>
        <w:tblLook w:val="04A0" w:firstRow="1" w:lastRow="0" w:firstColumn="1" w:lastColumn="0" w:noHBand="0" w:noVBand="1"/>
      </w:tblPr>
      <w:tblGrid>
        <w:gridCol w:w="1283"/>
        <w:gridCol w:w="5824"/>
        <w:gridCol w:w="2753"/>
        <w:gridCol w:w="2983"/>
        <w:gridCol w:w="2284"/>
      </w:tblGrid>
      <w:tr w:rsidR="005755F8" w:rsidRPr="00773E84" w:rsidTr="009344E5">
        <w:tc>
          <w:tcPr>
            <w:tcW w:w="424" w:type="pct"/>
            <w:shd w:val="clear" w:color="auto" w:fill="95B3D7" w:themeFill="accent1" w:themeFillTint="99"/>
          </w:tcPr>
          <w:p w:rsidR="005755F8" w:rsidRPr="002249DD" w:rsidRDefault="005755F8" w:rsidP="009344E5">
            <w:pPr>
              <w:spacing w:after="120"/>
              <w:jc w:val="center"/>
              <w:rPr>
                <w:rFonts w:ascii="Times New Roman" w:hAnsi="Times New Roman"/>
                <w:b/>
              </w:rPr>
            </w:pPr>
            <w:r w:rsidRPr="002249DD">
              <w:rPr>
                <w:rFonts w:ascii="Times New Roman" w:hAnsi="Times New Roman"/>
                <w:b/>
              </w:rPr>
              <w:t>№пп</w:t>
            </w:r>
          </w:p>
        </w:tc>
        <w:tc>
          <w:tcPr>
            <w:tcW w:w="1925" w:type="pct"/>
            <w:shd w:val="clear" w:color="auto" w:fill="95B3D7" w:themeFill="accent1" w:themeFillTint="99"/>
          </w:tcPr>
          <w:p w:rsidR="005755F8" w:rsidRPr="002249DD" w:rsidRDefault="005755F8" w:rsidP="009344E5">
            <w:pPr>
              <w:jc w:val="center"/>
              <w:rPr>
                <w:rFonts w:ascii="Times New Roman" w:hAnsi="Times New Roman"/>
                <w:b/>
              </w:rPr>
            </w:pPr>
            <w:r w:rsidRPr="002249DD">
              <w:rPr>
                <w:rFonts w:ascii="Times New Roman" w:hAnsi="Times New Roman"/>
                <w:b/>
              </w:rPr>
              <w:t>Наименование мероприятия</w:t>
            </w:r>
          </w:p>
        </w:tc>
        <w:tc>
          <w:tcPr>
            <w:tcW w:w="910" w:type="pct"/>
            <w:shd w:val="clear" w:color="auto" w:fill="95B3D7" w:themeFill="accent1" w:themeFillTint="99"/>
          </w:tcPr>
          <w:p w:rsidR="005755F8" w:rsidRPr="002249DD" w:rsidRDefault="005755F8" w:rsidP="009344E5">
            <w:pPr>
              <w:spacing w:after="120"/>
              <w:jc w:val="center"/>
              <w:rPr>
                <w:rFonts w:ascii="Times New Roman" w:hAnsi="Times New Roman"/>
                <w:b/>
              </w:rPr>
            </w:pPr>
            <w:r w:rsidRPr="002249DD">
              <w:rPr>
                <w:rFonts w:ascii="Times New Roman" w:hAnsi="Times New Roman"/>
                <w:b/>
              </w:rPr>
              <w:t>Срок исполнения</w:t>
            </w:r>
          </w:p>
        </w:tc>
        <w:tc>
          <w:tcPr>
            <w:tcW w:w="986" w:type="pct"/>
            <w:shd w:val="clear" w:color="auto" w:fill="95B3D7" w:themeFill="accent1" w:themeFillTint="99"/>
          </w:tcPr>
          <w:p w:rsidR="005755F8" w:rsidRPr="002249DD" w:rsidRDefault="005755F8" w:rsidP="009344E5">
            <w:pPr>
              <w:spacing w:after="120"/>
              <w:jc w:val="center"/>
              <w:rPr>
                <w:rFonts w:ascii="Times New Roman" w:hAnsi="Times New Roman"/>
                <w:b/>
              </w:rPr>
            </w:pPr>
            <w:r w:rsidRPr="002249DD">
              <w:rPr>
                <w:rFonts w:ascii="Times New Roman" w:hAnsi="Times New Roman"/>
                <w:b/>
              </w:rPr>
              <w:t>Ответственные за исполнение мероприятия</w:t>
            </w:r>
          </w:p>
        </w:tc>
        <w:tc>
          <w:tcPr>
            <w:tcW w:w="755" w:type="pct"/>
            <w:shd w:val="clear" w:color="auto" w:fill="95B3D7" w:themeFill="accent1" w:themeFillTint="99"/>
          </w:tcPr>
          <w:p w:rsidR="005755F8" w:rsidRPr="002249DD" w:rsidRDefault="005755F8" w:rsidP="009344E5">
            <w:pPr>
              <w:spacing w:after="120"/>
              <w:jc w:val="center"/>
              <w:rPr>
                <w:rFonts w:ascii="Times New Roman" w:hAnsi="Times New Roman"/>
                <w:b/>
              </w:rPr>
            </w:pPr>
            <w:r w:rsidRPr="002249DD">
              <w:rPr>
                <w:rFonts w:ascii="Times New Roman" w:hAnsi="Times New Roman"/>
                <w:b/>
              </w:rPr>
              <w:t>Контроль</w:t>
            </w: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1</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Организовать периодический мониторинг (контроль) с составлением актов проверки:</w:t>
            </w:r>
          </w:p>
          <w:p w:rsidR="005755F8" w:rsidRPr="005755F8" w:rsidRDefault="005755F8" w:rsidP="005755F8">
            <w:pPr>
              <w:pStyle w:val="a6"/>
              <w:numPr>
                <w:ilvl w:val="1"/>
                <w:numId w:val="26"/>
              </w:numPr>
              <w:ind w:left="0" w:firstLine="0"/>
              <w:jc w:val="both"/>
              <w:rPr>
                <w:rFonts w:ascii="Times New Roman" w:hAnsi="Times New Roman"/>
                <w:i/>
              </w:rPr>
            </w:pPr>
            <w:r w:rsidRPr="005755F8">
              <w:rPr>
                <w:rFonts w:ascii="Times New Roman" w:hAnsi="Times New Roman"/>
                <w:i/>
              </w:rPr>
              <w:t>По соблюдению установленных маршрутов пе</w:t>
            </w:r>
            <w:r w:rsidR="005F6CF1">
              <w:rPr>
                <w:rFonts w:ascii="Times New Roman" w:hAnsi="Times New Roman"/>
                <w:i/>
              </w:rPr>
              <w:t>шего передвижения работниками П</w:t>
            </w:r>
            <w:r w:rsidR="005F6CF1" w:rsidRPr="005F6CF1">
              <w:rPr>
                <w:rFonts w:ascii="Times New Roman" w:hAnsi="Times New Roman"/>
                <w:i/>
              </w:rPr>
              <w:t>одрядчика</w:t>
            </w:r>
            <w:r w:rsidRPr="005755F8">
              <w:rPr>
                <w:rFonts w:ascii="Times New Roman" w:hAnsi="Times New Roman"/>
                <w:i/>
              </w:rPr>
              <w:t xml:space="preserve">; </w:t>
            </w:r>
          </w:p>
          <w:p w:rsidR="005755F8" w:rsidRPr="005755F8" w:rsidRDefault="005755F8" w:rsidP="005755F8">
            <w:pPr>
              <w:pStyle w:val="a6"/>
              <w:numPr>
                <w:ilvl w:val="1"/>
                <w:numId w:val="26"/>
              </w:numPr>
              <w:ind w:left="0" w:firstLine="0"/>
              <w:jc w:val="both"/>
              <w:rPr>
                <w:rFonts w:ascii="Times New Roman" w:hAnsi="Times New Roman"/>
                <w:i/>
              </w:rPr>
            </w:pPr>
            <w:r w:rsidRPr="005755F8">
              <w:rPr>
                <w:rFonts w:ascii="Times New Roman" w:hAnsi="Times New Roman"/>
                <w:i/>
              </w:rPr>
              <w:t xml:space="preserve">Наличия необходимого запаса противогололёдных средств. </w:t>
            </w:r>
          </w:p>
        </w:tc>
        <w:tc>
          <w:tcPr>
            <w:tcW w:w="910"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По п.1.1 – 1 раз в неделю;</w:t>
            </w:r>
          </w:p>
          <w:p w:rsidR="005755F8" w:rsidRPr="005755F8" w:rsidRDefault="005755F8" w:rsidP="009344E5">
            <w:pPr>
              <w:spacing w:after="120"/>
              <w:rPr>
                <w:rFonts w:ascii="Times New Roman" w:hAnsi="Times New Roman"/>
                <w:i/>
              </w:rPr>
            </w:pPr>
            <w:r w:rsidRPr="005755F8">
              <w:rPr>
                <w:rFonts w:ascii="Times New Roman" w:hAnsi="Times New Roman"/>
                <w:i/>
              </w:rPr>
              <w:t xml:space="preserve">По п.1.2. – ежегодно, 15.09; </w:t>
            </w:r>
          </w:p>
          <w:p w:rsidR="005755F8" w:rsidRPr="005755F8" w:rsidRDefault="005755F8" w:rsidP="009344E5">
            <w:pPr>
              <w:spacing w:after="120"/>
              <w:rPr>
                <w:rFonts w:ascii="Times New Roman" w:hAnsi="Times New Roman"/>
                <w:i/>
              </w:rPr>
            </w:pP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2</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Выполнить проверку наличия утвержденных схем передвижения работников П</w:t>
            </w:r>
            <w:r w:rsidR="005F6CF1" w:rsidRPr="005F6CF1">
              <w:rPr>
                <w:rFonts w:ascii="Times New Roman" w:hAnsi="Times New Roman"/>
                <w:i/>
              </w:rPr>
              <w:t>одрядчика</w:t>
            </w:r>
            <w:r w:rsidRPr="005755F8">
              <w:rPr>
                <w:rFonts w:ascii="Times New Roman" w:hAnsi="Times New Roman"/>
                <w:i/>
              </w:rPr>
              <w:t xml:space="preserve"> на территориях и производственных объектах П</w:t>
            </w:r>
            <w:r w:rsidR="005F6CF1" w:rsidRPr="005F6CF1">
              <w:rPr>
                <w:rFonts w:ascii="Times New Roman" w:hAnsi="Times New Roman"/>
                <w:i/>
              </w:rPr>
              <w:t>одрядчика</w:t>
            </w:r>
            <w:r w:rsidRPr="005755F8">
              <w:rPr>
                <w:rFonts w:ascii="Times New Roman" w:hAnsi="Times New Roman"/>
                <w:i/>
              </w:rPr>
              <w:t>, с учетом осуществляемых и вероятных маршрутов передвижения персонала П</w:t>
            </w:r>
            <w:r w:rsidR="005F6CF1" w:rsidRPr="005F6CF1">
              <w:rPr>
                <w:rFonts w:ascii="Times New Roman" w:hAnsi="Times New Roman"/>
                <w:i/>
              </w:rPr>
              <w:t>одрядчика</w:t>
            </w:r>
            <w:r w:rsidRPr="005755F8">
              <w:rPr>
                <w:rFonts w:ascii="Times New Roman" w:hAnsi="Times New Roman"/>
                <w:i/>
              </w:rPr>
              <w:t>. При их отсутствии разработать, утвердить и довести схемы до работников П</w:t>
            </w:r>
            <w:r w:rsidR="005F6CF1" w:rsidRPr="005F6CF1">
              <w:rPr>
                <w:rFonts w:ascii="Times New Roman" w:hAnsi="Times New Roman"/>
                <w:i/>
              </w:rPr>
              <w:t>одрядчика</w:t>
            </w:r>
            <w:r w:rsidRPr="005755F8">
              <w:rPr>
                <w:rFonts w:ascii="Times New Roman" w:hAnsi="Times New Roman"/>
                <w:i/>
              </w:rPr>
              <w:t>.</w:t>
            </w:r>
          </w:p>
        </w:tc>
        <w:tc>
          <w:tcPr>
            <w:tcW w:w="910" w:type="pct"/>
            <w:shd w:val="clear" w:color="auto" w:fill="FFFFFF" w:themeFill="background1"/>
          </w:tcPr>
          <w:p w:rsidR="005755F8" w:rsidRPr="005755F8" w:rsidRDefault="005755F8" w:rsidP="005076AA">
            <w:pPr>
              <w:spacing w:after="120"/>
              <w:rPr>
                <w:rFonts w:ascii="Times New Roman" w:hAnsi="Times New Roman"/>
                <w:i/>
              </w:rPr>
            </w:pPr>
            <w:r w:rsidRPr="005755F8">
              <w:rPr>
                <w:rFonts w:ascii="Times New Roman" w:hAnsi="Times New Roman"/>
                <w:i/>
              </w:rPr>
              <w:t>10.02.202</w:t>
            </w:r>
            <w:r w:rsidR="005076AA">
              <w:rPr>
                <w:rFonts w:ascii="Times New Roman" w:hAnsi="Times New Roman"/>
                <w:i/>
              </w:rPr>
              <w:t>__</w:t>
            </w: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3</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Обеспечить проведение внепланового инструктажа руководящему и инженерно-техническому составу П</w:t>
            </w:r>
            <w:r w:rsidR="005F6CF1" w:rsidRPr="005F6CF1">
              <w:rPr>
                <w:rFonts w:ascii="Times New Roman" w:hAnsi="Times New Roman"/>
                <w:i/>
              </w:rPr>
              <w:t>одрядчика</w:t>
            </w:r>
            <w:r w:rsidRPr="005755F8">
              <w:rPr>
                <w:rFonts w:ascii="Times New Roman" w:hAnsi="Times New Roman"/>
                <w:i/>
              </w:rPr>
              <w:t xml:space="preserve"> о безопасных способах передвижения пешим ходом в осенне-зимний период.</w:t>
            </w:r>
          </w:p>
        </w:tc>
        <w:tc>
          <w:tcPr>
            <w:tcW w:w="910" w:type="pct"/>
            <w:shd w:val="clear" w:color="auto" w:fill="FFFFFF" w:themeFill="background1"/>
          </w:tcPr>
          <w:p w:rsidR="005755F8" w:rsidRPr="005755F8" w:rsidRDefault="005755F8" w:rsidP="005076AA">
            <w:pPr>
              <w:spacing w:after="120"/>
              <w:rPr>
                <w:rFonts w:ascii="Times New Roman" w:hAnsi="Times New Roman"/>
                <w:i/>
              </w:rPr>
            </w:pPr>
            <w:r w:rsidRPr="005755F8">
              <w:rPr>
                <w:rFonts w:ascii="Times New Roman" w:hAnsi="Times New Roman"/>
                <w:i/>
              </w:rPr>
              <w:t>10.02.202</w:t>
            </w:r>
            <w:r w:rsidR="005076AA">
              <w:rPr>
                <w:rFonts w:ascii="Times New Roman" w:hAnsi="Times New Roman"/>
                <w:i/>
              </w:rPr>
              <w:t>__</w:t>
            </w: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4</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Распорядительным документов по П</w:t>
            </w:r>
            <w:r w:rsidR="005F6CF1" w:rsidRPr="005F6CF1">
              <w:rPr>
                <w:rFonts w:ascii="Times New Roman" w:hAnsi="Times New Roman"/>
                <w:i/>
              </w:rPr>
              <w:t>одрядчику</w:t>
            </w:r>
            <w:r w:rsidRPr="005755F8">
              <w:rPr>
                <w:rFonts w:ascii="Times New Roman" w:hAnsi="Times New Roman"/>
                <w:i/>
              </w:rPr>
              <w:t>:</w:t>
            </w:r>
          </w:p>
          <w:p w:rsidR="005755F8" w:rsidRPr="005755F8" w:rsidRDefault="005755F8" w:rsidP="009344E5">
            <w:pPr>
              <w:jc w:val="both"/>
              <w:rPr>
                <w:rFonts w:ascii="Times New Roman" w:hAnsi="Times New Roman"/>
                <w:i/>
              </w:rPr>
            </w:pPr>
            <w:r w:rsidRPr="005755F8">
              <w:rPr>
                <w:rFonts w:ascii="Times New Roman" w:hAnsi="Times New Roman"/>
                <w:i/>
              </w:rPr>
              <w:t>4.1. Назначить ответственных:</w:t>
            </w:r>
          </w:p>
          <w:p w:rsidR="005755F8" w:rsidRPr="005755F8" w:rsidRDefault="005755F8" w:rsidP="009344E5">
            <w:pPr>
              <w:jc w:val="both"/>
              <w:rPr>
                <w:rFonts w:ascii="Times New Roman" w:hAnsi="Times New Roman"/>
                <w:i/>
              </w:rPr>
            </w:pPr>
            <w:r w:rsidRPr="005755F8">
              <w:rPr>
                <w:rFonts w:ascii="Times New Roman" w:hAnsi="Times New Roman"/>
                <w:i/>
              </w:rPr>
              <w:lastRenderedPageBreak/>
              <w:t>- за содержание в надлежащем состоянии территорий производственных объектов П</w:t>
            </w:r>
            <w:r w:rsidR="005F6CF1" w:rsidRPr="005F6CF1">
              <w:rPr>
                <w:rFonts w:ascii="Times New Roman" w:hAnsi="Times New Roman"/>
                <w:i/>
              </w:rPr>
              <w:t>одрядчика</w:t>
            </w:r>
            <w:r w:rsidRPr="005755F8">
              <w:rPr>
                <w:rFonts w:ascii="Times New Roman" w:hAnsi="Times New Roman"/>
                <w:i/>
              </w:rPr>
              <w:t>, а также отдельных определённых участков маршрутов пешего передвижения работников П</w:t>
            </w:r>
            <w:r w:rsidR="005F6CF1" w:rsidRPr="005F6CF1">
              <w:rPr>
                <w:rFonts w:ascii="Times New Roman" w:hAnsi="Times New Roman"/>
                <w:i/>
              </w:rPr>
              <w:t>одрядчика</w:t>
            </w:r>
            <w:r w:rsidRPr="005755F8">
              <w:rPr>
                <w:rFonts w:ascii="Times New Roman" w:hAnsi="Times New Roman"/>
                <w:i/>
              </w:rPr>
              <w:t>;</w:t>
            </w:r>
          </w:p>
          <w:p w:rsidR="005755F8" w:rsidRPr="005755F8" w:rsidRDefault="005755F8" w:rsidP="009344E5">
            <w:pPr>
              <w:jc w:val="both"/>
              <w:rPr>
                <w:rFonts w:ascii="Times New Roman" w:hAnsi="Times New Roman"/>
                <w:i/>
              </w:rPr>
            </w:pPr>
            <w:r w:rsidRPr="005755F8">
              <w:rPr>
                <w:rFonts w:ascii="Times New Roman" w:hAnsi="Times New Roman"/>
                <w:i/>
              </w:rPr>
              <w:t>- из числа инженерно-технических работников за осуществление контроля содержания в надлежащем состоянии маршрутов передвижения персонала П</w:t>
            </w:r>
            <w:r w:rsidR="005F6CF1" w:rsidRPr="005F6CF1">
              <w:rPr>
                <w:rFonts w:ascii="Times New Roman" w:hAnsi="Times New Roman"/>
                <w:i/>
              </w:rPr>
              <w:t>одрядчика</w:t>
            </w:r>
            <w:r w:rsidRPr="005755F8">
              <w:rPr>
                <w:rFonts w:ascii="Times New Roman" w:hAnsi="Times New Roman"/>
                <w:i/>
              </w:rPr>
              <w:t xml:space="preserve"> (тротуаров, дорожек, проходов, переходов и т.п.);</w:t>
            </w:r>
          </w:p>
          <w:p w:rsidR="005755F8" w:rsidRPr="005755F8" w:rsidRDefault="005755F8" w:rsidP="005F6CF1">
            <w:pPr>
              <w:jc w:val="both"/>
              <w:rPr>
                <w:rFonts w:ascii="Times New Roman" w:hAnsi="Times New Roman"/>
                <w:i/>
              </w:rPr>
            </w:pPr>
            <w:r w:rsidRPr="005755F8">
              <w:rPr>
                <w:rFonts w:ascii="Times New Roman" w:hAnsi="Times New Roman"/>
                <w:i/>
              </w:rPr>
              <w:t>4.2. Запретить пешие передвижения работников П</w:t>
            </w:r>
            <w:r w:rsidR="005F6CF1" w:rsidRPr="005F6CF1">
              <w:rPr>
                <w:rFonts w:ascii="Times New Roman" w:hAnsi="Times New Roman"/>
                <w:i/>
              </w:rPr>
              <w:t>одрядчика</w:t>
            </w:r>
            <w:r w:rsidRPr="005755F8">
              <w:rPr>
                <w:rFonts w:ascii="Times New Roman" w:hAnsi="Times New Roman"/>
                <w:i/>
              </w:rPr>
              <w:t xml:space="preserve"> по неустановленным (стихийным) маршрутам.</w:t>
            </w:r>
          </w:p>
        </w:tc>
        <w:tc>
          <w:tcPr>
            <w:tcW w:w="910" w:type="pct"/>
            <w:shd w:val="clear" w:color="auto" w:fill="FFFFFF" w:themeFill="background1"/>
          </w:tcPr>
          <w:p w:rsidR="005755F8" w:rsidRPr="005755F8" w:rsidRDefault="005076AA" w:rsidP="009344E5">
            <w:pPr>
              <w:spacing w:after="120"/>
              <w:rPr>
                <w:rFonts w:ascii="Times New Roman" w:hAnsi="Times New Roman"/>
                <w:i/>
              </w:rPr>
            </w:pPr>
            <w:r>
              <w:rPr>
                <w:rFonts w:ascii="Times New Roman" w:hAnsi="Times New Roman"/>
                <w:i/>
              </w:rPr>
              <w:lastRenderedPageBreak/>
              <w:t>10.02.202__</w:t>
            </w: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5</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Разработать (при отсутствии) рекомендации по содержанию маршрутов пешего передвижения персонала П</w:t>
            </w:r>
            <w:r w:rsidR="005F6CF1" w:rsidRPr="005F6CF1">
              <w:rPr>
                <w:rFonts w:ascii="Times New Roman" w:hAnsi="Times New Roman"/>
                <w:i/>
              </w:rPr>
              <w:t>одрядчика</w:t>
            </w:r>
            <w:r w:rsidRPr="005755F8">
              <w:rPr>
                <w:rFonts w:ascii="Times New Roman" w:hAnsi="Times New Roman"/>
                <w:i/>
              </w:rPr>
              <w:t xml:space="preserve"> в осенне-зимний период. Довести рекомендации до ответственных, назначенных согласно п.4 настоящего Плана, под личную подпись с оформлением листов ознакомления.</w:t>
            </w:r>
          </w:p>
        </w:tc>
        <w:tc>
          <w:tcPr>
            <w:tcW w:w="910" w:type="pct"/>
            <w:shd w:val="clear" w:color="auto" w:fill="FFFFFF" w:themeFill="background1"/>
          </w:tcPr>
          <w:p w:rsidR="005755F8" w:rsidRPr="005755F8" w:rsidRDefault="005755F8" w:rsidP="005076AA">
            <w:pPr>
              <w:spacing w:after="120"/>
              <w:rPr>
                <w:rFonts w:ascii="Times New Roman" w:hAnsi="Times New Roman"/>
                <w:i/>
              </w:rPr>
            </w:pPr>
            <w:r w:rsidRPr="005755F8">
              <w:rPr>
                <w:rFonts w:ascii="Times New Roman" w:hAnsi="Times New Roman"/>
                <w:i/>
              </w:rPr>
              <w:t>10.02.202</w:t>
            </w:r>
            <w:r w:rsidR="005076AA">
              <w:rPr>
                <w:rFonts w:ascii="Times New Roman" w:hAnsi="Times New Roman"/>
                <w:i/>
              </w:rPr>
              <w:t>__</w:t>
            </w: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r w:rsidR="005755F8" w:rsidRPr="00773E84" w:rsidTr="009344E5">
        <w:tc>
          <w:tcPr>
            <w:tcW w:w="424" w:type="pct"/>
            <w:shd w:val="clear" w:color="auto" w:fill="FFFFFF" w:themeFill="background1"/>
          </w:tcPr>
          <w:p w:rsidR="005755F8" w:rsidRPr="00773E84" w:rsidRDefault="005755F8" w:rsidP="009344E5">
            <w:pPr>
              <w:spacing w:after="120"/>
              <w:jc w:val="center"/>
              <w:rPr>
                <w:rFonts w:ascii="Times New Roman" w:hAnsi="Times New Roman"/>
              </w:rPr>
            </w:pPr>
            <w:r w:rsidRPr="00773E84">
              <w:rPr>
                <w:rFonts w:ascii="Times New Roman" w:hAnsi="Times New Roman"/>
              </w:rPr>
              <w:t>6</w:t>
            </w:r>
          </w:p>
        </w:tc>
        <w:tc>
          <w:tcPr>
            <w:tcW w:w="1925" w:type="pct"/>
            <w:shd w:val="clear" w:color="auto" w:fill="FFFFFF" w:themeFill="background1"/>
          </w:tcPr>
          <w:p w:rsidR="005755F8" w:rsidRPr="005755F8" w:rsidRDefault="005755F8" w:rsidP="009344E5">
            <w:pPr>
              <w:jc w:val="both"/>
              <w:rPr>
                <w:rFonts w:ascii="Times New Roman" w:hAnsi="Times New Roman"/>
                <w:i/>
              </w:rPr>
            </w:pPr>
            <w:r w:rsidRPr="005755F8">
              <w:rPr>
                <w:rFonts w:ascii="Times New Roman" w:hAnsi="Times New Roman"/>
                <w:i/>
              </w:rPr>
              <w:t>Обеспечить применение практики определения ответственного за содержание участка маршрута передвижения при травмировании персонала (в случаях падения), с обязательным отражением в материалах расследования.</w:t>
            </w:r>
          </w:p>
        </w:tc>
        <w:tc>
          <w:tcPr>
            <w:tcW w:w="910" w:type="pct"/>
            <w:shd w:val="clear" w:color="auto" w:fill="FFFFFF" w:themeFill="background1"/>
          </w:tcPr>
          <w:p w:rsidR="005755F8" w:rsidRPr="005755F8" w:rsidRDefault="005755F8" w:rsidP="005F6CF1">
            <w:pPr>
              <w:spacing w:after="120"/>
              <w:rPr>
                <w:rFonts w:ascii="Times New Roman" w:hAnsi="Times New Roman"/>
                <w:i/>
              </w:rPr>
            </w:pPr>
            <w:r w:rsidRPr="005755F8">
              <w:rPr>
                <w:rFonts w:ascii="Times New Roman" w:hAnsi="Times New Roman"/>
                <w:i/>
              </w:rPr>
              <w:t>При проведении расследования происшествия, связанного с травмированием работников П</w:t>
            </w:r>
            <w:r w:rsidR="005F6CF1" w:rsidRPr="005F6CF1">
              <w:rPr>
                <w:rFonts w:ascii="Times New Roman" w:hAnsi="Times New Roman"/>
                <w:i/>
              </w:rPr>
              <w:t>одрядчика</w:t>
            </w:r>
            <w:r w:rsidRPr="005755F8">
              <w:rPr>
                <w:rFonts w:ascii="Times New Roman" w:hAnsi="Times New Roman"/>
                <w:i/>
              </w:rPr>
              <w:t xml:space="preserve"> при падениях</w:t>
            </w:r>
          </w:p>
        </w:tc>
        <w:tc>
          <w:tcPr>
            <w:tcW w:w="986" w:type="pct"/>
            <w:shd w:val="clear" w:color="auto" w:fill="FFFFFF" w:themeFill="background1"/>
          </w:tcPr>
          <w:p w:rsidR="005755F8" w:rsidRPr="005755F8" w:rsidRDefault="005755F8" w:rsidP="009344E5">
            <w:pPr>
              <w:spacing w:after="120"/>
              <w:rPr>
                <w:rFonts w:ascii="Times New Roman" w:hAnsi="Times New Roman"/>
                <w:i/>
              </w:rPr>
            </w:pPr>
            <w:r w:rsidRPr="005755F8">
              <w:rPr>
                <w:rFonts w:ascii="Times New Roman" w:hAnsi="Times New Roman"/>
                <w:i/>
              </w:rPr>
              <w:t>Руководитель курируемого П</w:t>
            </w:r>
            <w:r w:rsidR="005F6CF1" w:rsidRPr="005F6CF1">
              <w:rPr>
                <w:rFonts w:ascii="Times New Roman" w:hAnsi="Times New Roman"/>
                <w:i/>
              </w:rPr>
              <w:t>одрядчика</w:t>
            </w:r>
          </w:p>
        </w:tc>
        <w:tc>
          <w:tcPr>
            <w:tcW w:w="755" w:type="pct"/>
            <w:shd w:val="clear" w:color="auto" w:fill="FFFFFF" w:themeFill="background1"/>
          </w:tcPr>
          <w:p w:rsidR="005755F8" w:rsidRPr="00773E84" w:rsidRDefault="005755F8" w:rsidP="009344E5">
            <w:pPr>
              <w:spacing w:after="120"/>
              <w:rPr>
                <w:rFonts w:ascii="Times New Roman" w:hAnsi="Times New Roman"/>
              </w:rPr>
            </w:pPr>
          </w:p>
        </w:tc>
      </w:tr>
    </w:tbl>
    <w:p w:rsidR="005755F8" w:rsidRDefault="005755F8" w:rsidP="005755F8">
      <w:pPr>
        <w:spacing w:after="120"/>
      </w:pPr>
    </w:p>
    <w:p w:rsidR="005755F8" w:rsidRPr="005755F8" w:rsidRDefault="005755F8" w:rsidP="005755F8">
      <w:pPr>
        <w:widowControl w:val="0"/>
        <w:spacing w:after="68"/>
        <w:ind w:left="15" w:right="565"/>
        <w:rPr>
          <w:rFonts w:eastAsia="Arial"/>
          <w:b/>
          <w:i/>
          <w:color w:val="000000"/>
          <w:lang w:bidi="ru-RU"/>
        </w:rPr>
      </w:pPr>
      <w:r w:rsidRPr="005755F8">
        <w:rPr>
          <w:i/>
        </w:rPr>
        <w:t>Примечание: Курсивом приведена информация в качестве примера для заполнения.</w:t>
      </w: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5755F8" w:rsidRDefault="005755F8" w:rsidP="00BF0BFA">
      <w:pPr>
        <w:widowControl w:val="0"/>
        <w:spacing w:after="68"/>
        <w:ind w:left="15" w:right="565"/>
        <w:jc w:val="right"/>
        <w:rPr>
          <w:rFonts w:eastAsia="Arial"/>
          <w:b/>
          <w:color w:val="000000"/>
          <w:lang w:bidi="ru-RU"/>
        </w:rPr>
      </w:pPr>
    </w:p>
    <w:p w:rsidR="00BF0BFA" w:rsidRPr="00441015" w:rsidRDefault="00BF0BFA" w:rsidP="00BF0BFA">
      <w:pPr>
        <w:widowControl w:val="0"/>
        <w:spacing w:after="68"/>
        <w:ind w:left="15" w:right="565"/>
        <w:jc w:val="right"/>
        <w:rPr>
          <w:rFonts w:eastAsia="Arial"/>
          <w:b/>
          <w:color w:val="000000"/>
          <w:lang w:bidi="ru-RU"/>
        </w:rPr>
      </w:pPr>
      <w:r w:rsidRPr="00441015">
        <w:rPr>
          <w:rFonts w:eastAsia="Arial"/>
          <w:b/>
          <w:color w:val="000000"/>
          <w:lang w:bidi="ru-RU"/>
        </w:rPr>
        <w:t>Приложение 1</w:t>
      </w:r>
      <w:r w:rsidR="005755F8">
        <w:rPr>
          <w:rFonts w:eastAsia="Arial"/>
          <w:b/>
          <w:color w:val="000000"/>
          <w:lang w:bidi="ru-RU"/>
        </w:rPr>
        <w:t>2</w:t>
      </w:r>
    </w:p>
    <w:p w:rsidR="002B4B36" w:rsidRPr="00711AAC" w:rsidRDefault="002B4B36" w:rsidP="002B4B36">
      <w:pPr>
        <w:jc w:val="center"/>
        <w:rPr>
          <w:rFonts w:ascii="Arial" w:hAnsi="Arial" w:cs="Arial"/>
          <w:b/>
        </w:rPr>
      </w:pPr>
      <w:r w:rsidRPr="00711AAC">
        <w:rPr>
          <w:rFonts w:ascii="Arial" w:hAnsi="Arial" w:cs="Arial"/>
          <w:b/>
        </w:rPr>
        <w:t>РЕЕСТР</w:t>
      </w:r>
    </w:p>
    <w:p w:rsidR="00400AD8" w:rsidRDefault="002B4B36" w:rsidP="002B4B36">
      <w:pPr>
        <w:tabs>
          <w:tab w:val="left" w:pos="8715"/>
        </w:tabs>
        <w:ind w:right="423"/>
        <w:jc w:val="center"/>
        <w:rPr>
          <w:rFonts w:ascii="Arial" w:hAnsi="Arial" w:cs="Arial"/>
          <w:b/>
        </w:rPr>
      </w:pPr>
      <w:r w:rsidRPr="00711AAC">
        <w:rPr>
          <w:rFonts w:ascii="Arial" w:hAnsi="Arial" w:cs="Arial"/>
          <w:b/>
        </w:rPr>
        <w:t>основных операционных рисков</w:t>
      </w:r>
      <w:r>
        <w:rPr>
          <w:rFonts w:ascii="Arial" w:hAnsi="Arial" w:cs="Arial"/>
          <w:b/>
        </w:rPr>
        <w:t xml:space="preserve"> на объектах Заказчика</w:t>
      </w:r>
    </w:p>
    <w:p w:rsidR="002B4B36" w:rsidRPr="002B4B36" w:rsidRDefault="002B4B36" w:rsidP="002B4B36">
      <w:pPr>
        <w:tabs>
          <w:tab w:val="left" w:pos="1547"/>
        </w:tabs>
        <w:rPr>
          <w:sz w:val="20"/>
          <w:szCs w:val="20"/>
        </w:rPr>
      </w:pPr>
    </w:p>
    <w:tbl>
      <w:tblPr>
        <w:tblStyle w:val="a9"/>
        <w:tblW w:w="15139" w:type="dxa"/>
        <w:tblInd w:w="137" w:type="dxa"/>
        <w:tblLayout w:type="fixed"/>
        <w:tblLook w:val="04A0" w:firstRow="1" w:lastRow="0" w:firstColumn="1" w:lastColumn="0" w:noHBand="0" w:noVBand="1"/>
      </w:tblPr>
      <w:tblGrid>
        <w:gridCol w:w="567"/>
        <w:gridCol w:w="1985"/>
        <w:gridCol w:w="1955"/>
        <w:gridCol w:w="2552"/>
        <w:gridCol w:w="6095"/>
        <w:gridCol w:w="1985"/>
      </w:tblGrid>
      <w:tr w:rsidR="002B4B36" w:rsidRPr="00711AAC" w:rsidTr="002B4B36">
        <w:trPr>
          <w:trHeight w:val="905"/>
        </w:trPr>
        <w:tc>
          <w:tcPr>
            <w:tcW w:w="567" w:type="dxa"/>
            <w:shd w:val="clear" w:color="auto" w:fill="DBE5F1" w:themeFill="accent1" w:themeFillTint="33"/>
            <w:vAlign w:val="center"/>
          </w:tcPr>
          <w:p w:rsidR="002B4B36" w:rsidRPr="00711AAC" w:rsidRDefault="002B4B36" w:rsidP="009344E5">
            <w:pPr>
              <w:jc w:val="center"/>
              <w:rPr>
                <w:rFonts w:ascii="Arial" w:hAnsi="Arial" w:cs="Arial"/>
                <w:sz w:val="20"/>
                <w:szCs w:val="20"/>
              </w:rPr>
            </w:pPr>
            <w:r w:rsidRPr="00711AAC">
              <w:rPr>
                <w:rFonts w:ascii="Arial" w:hAnsi="Arial" w:cs="Arial"/>
                <w:sz w:val="20"/>
                <w:szCs w:val="20"/>
              </w:rPr>
              <w:t>№ п/п</w:t>
            </w:r>
          </w:p>
        </w:tc>
        <w:tc>
          <w:tcPr>
            <w:tcW w:w="1985" w:type="dxa"/>
            <w:shd w:val="clear" w:color="auto" w:fill="DBE5F1" w:themeFill="accent1" w:themeFillTint="33"/>
            <w:vAlign w:val="center"/>
          </w:tcPr>
          <w:p w:rsidR="002B4B36" w:rsidRPr="00711AAC" w:rsidRDefault="002B4B36" w:rsidP="009344E5">
            <w:pPr>
              <w:jc w:val="center"/>
              <w:rPr>
                <w:rFonts w:ascii="Arial" w:hAnsi="Arial" w:cs="Arial"/>
                <w:sz w:val="20"/>
                <w:szCs w:val="20"/>
              </w:rPr>
            </w:pPr>
            <w:r w:rsidRPr="00711AAC">
              <w:rPr>
                <w:rFonts w:ascii="Arial" w:hAnsi="Arial" w:cs="Arial"/>
                <w:sz w:val="20"/>
                <w:szCs w:val="20"/>
              </w:rPr>
              <w:t>Опасность</w:t>
            </w:r>
          </w:p>
        </w:tc>
        <w:tc>
          <w:tcPr>
            <w:tcW w:w="1955" w:type="dxa"/>
            <w:shd w:val="clear" w:color="auto" w:fill="DBE5F1" w:themeFill="accent1" w:themeFillTint="33"/>
            <w:vAlign w:val="center"/>
          </w:tcPr>
          <w:p w:rsidR="002B4B36" w:rsidRPr="00711AAC" w:rsidRDefault="002B4B36" w:rsidP="009344E5">
            <w:pPr>
              <w:jc w:val="center"/>
              <w:rPr>
                <w:rFonts w:ascii="Arial" w:hAnsi="Arial" w:cs="Arial"/>
                <w:sz w:val="20"/>
                <w:szCs w:val="20"/>
              </w:rPr>
            </w:pPr>
            <w:r w:rsidRPr="00711AAC">
              <w:rPr>
                <w:rFonts w:ascii="Arial" w:hAnsi="Arial" w:cs="Arial"/>
                <w:sz w:val="20"/>
                <w:szCs w:val="20"/>
              </w:rPr>
              <w:t>Причины</w:t>
            </w:r>
          </w:p>
        </w:tc>
        <w:tc>
          <w:tcPr>
            <w:tcW w:w="2552" w:type="dxa"/>
            <w:shd w:val="clear" w:color="auto" w:fill="DBE5F1" w:themeFill="accent1" w:themeFillTint="33"/>
            <w:vAlign w:val="center"/>
          </w:tcPr>
          <w:p w:rsidR="002B4B36" w:rsidRPr="00711AAC" w:rsidRDefault="002B4B36" w:rsidP="009344E5">
            <w:pPr>
              <w:pStyle w:val="Default"/>
              <w:jc w:val="center"/>
              <w:rPr>
                <w:sz w:val="20"/>
                <w:szCs w:val="20"/>
              </w:rPr>
            </w:pPr>
            <w:r w:rsidRPr="00711AAC">
              <w:rPr>
                <w:sz w:val="20"/>
                <w:szCs w:val="20"/>
              </w:rPr>
              <w:t>Наихудшие последствия при отсутствии мер управления риском</w:t>
            </w:r>
          </w:p>
        </w:tc>
        <w:tc>
          <w:tcPr>
            <w:tcW w:w="6095" w:type="dxa"/>
            <w:shd w:val="clear" w:color="auto" w:fill="DBE5F1" w:themeFill="accent1" w:themeFillTint="33"/>
            <w:vAlign w:val="center"/>
          </w:tcPr>
          <w:p w:rsidR="002B4B36" w:rsidRPr="00711AAC" w:rsidRDefault="002B4B36" w:rsidP="009344E5">
            <w:pPr>
              <w:jc w:val="center"/>
              <w:rPr>
                <w:rFonts w:ascii="Arial" w:hAnsi="Arial" w:cs="Arial"/>
                <w:sz w:val="20"/>
                <w:szCs w:val="20"/>
              </w:rPr>
            </w:pPr>
            <w:r w:rsidRPr="00711AAC">
              <w:rPr>
                <w:rFonts w:ascii="Arial" w:hAnsi="Arial" w:cs="Arial"/>
                <w:sz w:val="20"/>
                <w:szCs w:val="20"/>
              </w:rPr>
              <w:t xml:space="preserve">Мероприятия, направленные на снижение рисков </w:t>
            </w:r>
          </w:p>
        </w:tc>
        <w:tc>
          <w:tcPr>
            <w:tcW w:w="1985" w:type="dxa"/>
            <w:shd w:val="clear" w:color="auto" w:fill="DBE5F1" w:themeFill="accent1" w:themeFillTint="33"/>
            <w:vAlign w:val="center"/>
          </w:tcPr>
          <w:p w:rsidR="002B4B36" w:rsidRPr="00711AAC" w:rsidRDefault="002B4B36" w:rsidP="009344E5">
            <w:pPr>
              <w:jc w:val="center"/>
              <w:rPr>
                <w:rFonts w:ascii="Arial" w:hAnsi="Arial" w:cs="Arial"/>
                <w:sz w:val="20"/>
                <w:szCs w:val="20"/>
              </w:rPr>
            </w:pPr>
            <w:r w:rsidRPr="00711AAC">
              <w:rPr>
                <w:rFonts w:ascii="Arial" w:hAnsi="Arial" w:cs="Arial"/>
                <w:sz w:val="20"/>
                <w:szCs w:val="20"/>
              </w:rPr>
              <w:t>Ответственный за выполнение</w:t>
            </w:r>
          </w:p>
        </w:tc>
      </w:tr>
      <w:tr w:rsidR="002B4B36" w:rsidRPr="00711AAC" w:rsidTr="002B4B36">
        <w:trPr>
          <w:trHeight w:val="185"/>
        </w:trPr>
        <w:tc>
          <w:tcPr>
            <w:tcW w:w="15139" w:type="dxa"/>
            <w:gridSpan w:val="6"/>
            <w:shd w:val="clear" w:color="auto" w:fill="EEECE1" w:themeFill="background2"/>
          </w:tcPr>
          <w:p w:rsidR="002B4B36" w:rsidRPr="00711AAC" w:rsidRDefault="002B4B36" w:rsidP="009344E5">
            <w:pPr>
              <w:jc w:val="center"/>
              <w:rPr>
                <w:rFonts w:ascii="Arial" w:hAnsi="Arial" w:cs="Arial"/>
                <w:b/>
              </w:rPr>
            </w:pPr>
            <w:r w:rsidRPr="00711AAC">
              <w:rPr>
                <w:rFonts w:ascii="Arial" w:hAnsi="Arial" w:cs="Arial"/>
                <w:b/>
              </w:rPr>
              <w:t>Работы, связанные с перемещение грузов вручную</w:t>
            </w:r>
          </w:p>
        </w:tc>
      </w:tr>
      <w:tr w:rsidR="002B4B36" w:rsidRPr="00711AAC" w:rsidTr="002B4B36">
        <w:trPr>
          <w:trHeight w:val="171"/>
        </w:trPr>
        <w:tc>
          <w:tcPr>
            <w:tcW w:w="567" w:type="dxa"/>
          </w:tcPr>
          <w:p w:rsidR="002B4B36" w:rsidRPr="002B4B36" w:rsidRDefault="002B4B36" w:rsidP="009344E5">
            <w:pPr>
              <w:rPr>
                <w:rFonts w:ascii="Arial" w:hAnsi="Arial" w:cs="Arial"/>
                <w:i/>
              </w:rPr>
            </w:pPr>
            <w:r w:rsidRPr="002B4B36">
              <w:rPr>
                <w:rFonts w:ascii="Arial" w:hAnsi="Arial" w:cs="Arial"/>
                <w:i/>
              </w:rPr>
              <w:t>1</w:t>
            </w:r>
          </w:p>
        </w:tc>
        <w:tc>
          <w:tcPr>
            <w:tcW w:w="1985" w:type="dxa"/>
          </w:tcPr>
          <w:p w:rsidR="002B4B36" w:rsidRPr="002B4B36" w:rsidRDefault="002B4B36" w:rsidP="009344E5">
            <w:pPr>
              <w:rPr>
                <w:rFonts w:ascii="Arial" w:hAnsi="Arial" w:cs="Arial"/>
                <w:i/>
              </w:rPr>
            </w:pPr>
            <w:r w:rsidRPr="002B4B36">
              <w:rPr>
                <w:rFonts w:ascii="Arial" w:hAnsi="Arial" w:cs="Arial"/>
                <w:i/>
              </w:rPr>
              <w:t>Травмирование работников при поднятии и перемещении грузов (порезы, ссадины, переломы).</w:t>
            </w:r>
          </w:p>
        </w:tc>
        <w:tc>
          <w:tcPr>
            <w:tcW w:w="1955" w:type="dxa"/>
          </w:tcPr>
          <w:p w:rsidR="002B4B36" w:rsidRPr="002B4B36" w:rsidRDefault="002B4B36" w:rsidP="009344E5">
            <w:pPr>
              <w:rPr>
                <w:rFonts w:ascii="Arial" w:hAnsi="Arial" w:cs="Arial"/>
                <w:i/>
              </w:rPr>
            </w:pPr>
            <w:r w:rsidRPr="002B4B36">
              <w:rPr>
                <w:rFonts w:ascii="Arial" w:hAnsi="Arial" w:cs="Arial"/>
                <w:i/>
              </w:rPr>
              <w:t>Подъём и перемещение грузов.</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w:t>
            </w:r>
          </w:p>
        </w:tc>
        <w:tc>
          <w:tcPr>
            <w:tcW w:w="6095" w:type="dxa"/>
          </w:tcPr>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Проведение инструктажа перед производством работ.</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Применять соответствующие СИЗ в исправном состоянии.</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Переносить вручную грузы массой не более 25 кг.</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Перемещать тележки, передвижные стеллажи, контейнеры плавно, без рывков, толчков и в направлении "от себя".</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При сопровождении тележки с грузом не находиться сбоку от тележки.</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Использовать сухую нескользящую тару для переноски, оборудованную ручками.</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Необходимо провести оценку частоты и длительности операций.</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Расстояние по перемещению грузов не должно быть чрезмерно большим.</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lastRenderedPageBreak/>
              <w:t>Пространство для выполнения работ должно быть свободным.</w:t>
            </w:r>
          </w:p>
          <w:p w:rsidR="002B4B36" w:rsidRPr="002B4B36" w:rsidRDefault="002B4B36" w:rsidP="00DB2EC3">
            <w:pPr>
              <w:pStyle w:val="a6"/>
              <w:numPr>
                <w:ilvl w:val="0"/>
                <w:numId w:val="13"/>
              </w:numPr>
              <w:ind w:left="317" w:hanging="283"/>
              <w:jc w:val="both"/>
              <w:rPr>
                <w:rFonts w:ascii="Arial" w:hAnsi="Arial" w:cs="Arial"/>
                <w:i/>
              </w:rPr>
            </w:pPr>
            <w:r w:rsidRPr="002B4B36">
              <w:rPr>
                <w:rFonts w:ascii="Arial" w:hAnsi="Arial" w:cs="Arial"/>
                <w:i/>
              </w:rPr>
              <w:t>Привлекать к выполнению работ сотрудников, обученных и владеющих методами грузоподъемных операций.</w:t>
            </w:r>
          </w:p>
        </w:tc>
        <w:tc>
          <w:tcPr>
            <w:tcW w:w="1985" w:type="dxa"/>
          </w:tcPr>
          <w:p w:rsidR="002B4B36" w:rsidRPr="002B4B36" w:rsidRDefault="002B4B36" w:rsidP="009344E5">
            <w:pPr>
              <w:rPr>
                <w:rFonts w:ascii="Arial" w:hAnsi="Arial" w:cs="Arial"/>
                <w:i/>
              </w:rPr>
            </w:pPr>
            <w:r w:rsidRPr="002B4B36">
              <w:rPr>
                <w:rFonts w:ascii="Arial" w:hAnsi="Arial" w:cs="Arial"/>
                <w:i/>
              </w:rPr>
              <w:lastRenderedPageBreak/>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2</w:t>
            </w:r>
          </w:p>
        </w:tc>
        <w:tc>
          <w:tcPr>
            <w:tcW w:w="1985"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Травмирование опорно-двигательной системы работника.</w:t>
            </w:r>
          </w:p>
        </w:tc>
        <w:tc>
          <w:tcPr>
            <w:tcW w:w="1955"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Выполнения работ, связанных с перемещением, подъемом и опусканием материалов.</w:t>
            </w:r>
          </w:p>
        </w:tc>
        <w:tc>
          <w:tcPr>
            <w:tcW w:w="2552"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Продолжительная</w:t>
            </w:r>
          </w:p>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(от 2-х недель временная нетрудоспособность сотрудника).</w:t>
            </w:r>
          </w:p>
        </w:tc>
        <w:tc>
          <w:tcPr>
            <w:tcW w:w="6095" w:type="dxa"/>
          </w:tcPr>
          <w:p w:rsidR="002B4B36" w:rsidRPr="002B4B36" w:rsidRDefault="002B4B36" w:rsidP="00DB2EC3">
            <w:pPr>
              <w:pStyle w:val="a6"/>
              <w:numPr>
                <w:ilvl w:val="0"/>
                <w:numId w:val="14"/>
              </w:numPr>
              <w:ind w:left="317" w:hanging="283"/>
              <w:jc w:val="both"/>
              <w:rPr>
                <w:rFonts w:ascii="Arial" w:hAnsi="Arial" w:cs="Arial"/>
                <w:i/>
                <w:color w:val="000000" w:themeColor="text1"/>
              </w:rPr>
            </w:pPr>
            <w:r w:rsidRPr="002B4B36">
              <w:rPr>
                <w:rFonts w:ascii="Arial" w:hAnsi="Arial" w:cs="Arial"/>
                <w:i/>
                <w:color w:val="000000" w:themeColor="text1"/>
              </w:rPr>
              <w:t>Механизация ручного труда. Применение специальных приспособлений для перемещения тяжестей.</w:t>
            </w:r>
          </w:p>
          <w:p w:rsidR="002B4B36" w:rsidRPr="002B4B36" w:rsidRDefault="002B4B36" w:rsidP="00DB2EC3">
            <w:pPr>
              <w:pStyle w:val="a6"/>
              <w:numPr>
                <w:ilvl w:val="0"/>
                <w:numId w:val="14"/>
              </w:numPr>
              <w:ind w:left="317" w:hanging="283"/>
              <w:jc w:val="both"/>
              <w:rPr>
                <w:rFonts w:ascii="Arial" w:hAnsi="Arial" w:cs="Arial"/>
                <w:i/>
                <w:color w:val="000000" w:themeColor="text1"/>
              </w:rPr>
            </w:pPr>
            <w:r w:rsidRPr="002B4B36">
              <w:rPr>
                <w:rFonts w:ascii="Arial" w:hAnsi="Arial" w:cs="Arial"/>
                <w:i/>
                <w:color w:val="000000" w:themeColor="text1"/>
              </w:rPr>
              <w:t>Периодический контроль непосредственным руководителем места проведения работ.</w:t>
            </w:r>
          </w:p>
          <w:p w:rsidR="002B4B36" w:rsidRPr="002B4B36" w:rsidRDefault="002B4B36" w:rsidP="00DB2EC3">
            <w:pPr>
              <w:pStyle w:val="a6"/>
              <w:numPr>
                <w:ilvl w:val="0"/>
                <w:numId w:val="14"/>
              </w:numPr>
              <w:ind w:left="317" w:hanging="283"/>
              <w:jc w:val="both"/>
              <w:rPr>
                <w:rFonts w:ascii="Arial" w:hAnsi="Arial" w:cs="Arial"/>
                <w:i/>
                <w:color w:val="000000" w:themeColor="text1"/>
              </w:rPr>
            </w:pPr>
            <w:r w:rsidRPr="002B4B36">
              <w:rPr>
                <w:rFonts w:ascii="Arial" w:hAnsi="Arial" w:cs="Arial"/>
                <w:i/>
                <w:color w:val="000000" w:themeColor="text1"/>
              </w:rPr>
              <w:t>Проведение инструктажа о мерах безопасности при выполнении работ, связанных с перемещением тяжестей.</w:t>
            </w:r>
          </w:p>
          <w:p w:rsidR="002B4B36" w:rsidRPr="002B4B36" w:rsidRDefault="002B4B36" w:rsidP="00DB2EC3">
            <w:pPr>
              <w:pStyle w:val="a6"/>
              <w:numPr>
                <w:ilvl w:val="0"/>
                <w:numId w:val="14"/>
              </w:numPr>
              <w:ind w:left="317" w:hanging="283"/>
              <w:jc w:val="both"/>
              <w:rPr>
                <w:rFonts w:ascii="Arial" w:hAnsi="Arial" w:cs="Arial"/>
                <w:i/>
                <w:color w:val="000000" w:themeColor="text1"/>
              </w:rPr>
            </w:pPr>
            <w:r w:rsidRPr="002B4B36">
              <w:rPr>
                <w:rFonts w:ascii="Arial" w:hAnsi="Arial" w:cs="Arial"/>
                <w:i/>
                <w:color w:val="000000" w:themeColor="text1"/>
              </w:rPr>
              <w:t>Своевременное информирование работодателя (работников) об ухудшении состояния здоровья.</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rPr>
          <w:trHeight w:val="260"/>
        </w:trPr>
        <w:tc>
          <w:tcPr>
            <w:tcW w:w="15139" w:type="dxa"/>
            <w:gridSpan w:val="6"/>
            <w:shd w:val="clear" w:color="auto" w:fill="auto"/>
          </w:tcPr>
          <w:p w:rsidR="002B4B36" w:rsidRPr="002B4B36" w:rsidRDefault="002B4B36" w:rsidP="009344E5">
            <w:pPr>
              <w:jc w:val="center"/>
              <w:rPr>
                <w:rFonts w:ascii="Arial" w:hAnsi="Arial" w:cs="Arial"/>
                <w:b/>
                <w:i/>
              </w:rPr>
            </w:pPr>
            <w:r w:rsidRPr="002B4B36">
              <w:rPr>
                <w:rFonts w:ascii="Arial" w:hAnsi="Arial" w:cs="Arial"/>
                <w:b/>
                <w:i/>
                <w:color w:val="000000" w:themeColor="text1"/>
              </w:rPr>
              <w:t>Работа с применением оборудования и инструментов</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3</w:t>
            </w:r>
          </w:p>
        </w:tc>
        <w:tc>
          <w:tcPr>
            <w:tcW w:w="1985" w:type="dxa"/>
          </w:tcPr>
          <w:p w:rsidR="002B4B36" w:rsidRPr="002B4B36" w:rsidRDefault="002B4B36" w:rsidP="009344E5">
            <w:pPr>
              <w:rPr>
                <w:rFonts w:ascii="Arial" w:hAnsi="Arial" w:cs="Arial"/>
                <w:i/>
              </w:rPr>
            </w:pPr>
            <w:r w:rsidRPr="002B4B36">
              <w:rPr>
                <w:rFonts w:ascii="Arial" w:hAnsi="Arial" w:cs="Arial"/>
                <w:i/>
              </w:rPr>
              <w:t>Травмирование ног работника в результате падения инструмента.</w:t>
            </w:r>
          </w:p>
        </w:tc>
        <w:tc>
          <w:tcPr>
            <w:tcW w:w="1955" w:type="dxa"/>
          </w:tcPr>
          <w:p w:rsidR="002B4B36" w:rsidRPr="002B4B36" w:rsidRDefault="002B4B36" w:rsidP="009344E5">
            <w:pPr>
              <w:rPr>
                <w:rFonts w:ascii="Arial" w:hAnsi="Arial" w:cs="Arial"/>
                <w:i/>
              </w:rPr>
            </w:pPr>
            <w:r w:rsidRPr="002B4B36">
              <w:rPr>
                <w:rFonts w:ascii="Arial" w:hAnsi="Arial" w:cs="Arial"/>
                <w:i/>
              </w:rPr>
              <w:t>Падение инструмента при его переносе к месту выполнения работ и обратно, при выполнении работ.</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w:t>
            </w:r>
          </w:p>
        </w:tc>
        <w:tc>
          <w:tcPr>
            <w:tcW w:w="6095" w:type="dxa"/>
          </w:tcPr>
          <w:p w:rsidR="002B4B36" w:rsidRPr="002B4B36" w:rsidRDefault="002B4B36" w:rsidP="00DB2EC3">
            <w:pPr>
              <w:pStyle w:val="a6"/>
              <w:numPr>
                <w:ilvl w:val="0"/>
                <w:numId w:val="15"/>
              </w:numPr>
              <w:ind w:left="317" w:hanging="283"/>
              <w:jc w:val="both"/>
              <w:rPr>
                <w:rFonts w:ascii="Arial" w:hAnsi="Arial" w:cs="Arial"/>
                <w:i/>
              </w:rPr>
            </w:pPr>
            <w:r w:rsidRPr="002B4B36">
              <w:rPr>
                <w:rFonts w:ascii="Arial" w:hAnsi="Arial" w:cs="Arial"/>
                <w:i/>
              </w:rPr>
              <w:t>Проведение инструктажа о мерах безопасности при выполнении работ, связанных с применением специального инструмента и приспособлений.</w:t>
            </w:r>
          </w:p>
          <w:p w:rsidR="002B4B36" w:rsidRPr="002B4B36" w:rsidRDefault="002B4B36" w:rsidP="00DB2EC3">
            <w:pPr>
              <w:pStyle w:val="a6"/>
              <w:numPr>
                <w:ilvl w:val="0"/>
                <w:numId w:val="15"/>
              </w:numPr>
              <w:ind w:left="317" w:hanging="283"/>
              <w:jc w:val="both"/>
              <w:rPr>
                <w:rFonts w:ascii="Arial" w:hAnsi="Arial" w:cs="Arial"/>
                <w:i/>
              </w:rPr>
            </w:pPr>
            <w:r w:rsidRPr="002B4B36">
              <w:rPr>
                <w:rFonts w:ascii="Arial" w:hAnsi="Arial" w:cs="Arial"/>
                <w:i/>
              </w:rPr>
              <w:t>Подготовка рабочего места, расположение инструмента и приспособлений на специально подготовленном месте исключающего его скатывание или падение;</w:t>
            </w:r>
          </w:p>
          <w:p w:rsidR="002B4B36" w:rsidRPr="002B4B36" w:rsidRDefault="002B4B36" w:rsidP="00DB2EC3">
            <w:pPr>
              <w:pStyle w:val="a6"/>
              <w:numPr>
                <w:ilvl w:val="0"/>
                <w:numId w:val="15"/>
              </w:numPr>
              <w:ind w:left="317" w:hanging="283"/>
              <w:jc w:val="both"/>
              <w:rPr>
                <w:rFonts w:ascii="Arial" w:hAnsi="Arial" w:cs="Arial"/>
                <w:i/>
              </w:rPr>
            </w:pPr>
            <w:r w:rsidRPr="002B4B36">
              <w:rPr>
                <w:rFonts w:ascii="Arial" w:hAnsi="Arial" w:cs="Arial"/>
                <w:i/>
              </w:rPr>
              <w:t>Проведение проверки инструмента и приспособлений работником в начале смены.</w:t>
            </w:r>
          </w:p>
          <w:p w:rsidR="002B4B36" w:rsidRPr="002B4B36" w:rsidRDefault="002B4B36" w:rsidP="00DB2EC3">
            <w:pPr>
              <w:pStyle w:val="a6"/>
              <w:numPr>
                <w:ilvl w:val="0"/>
                <w:numId w:val="15"/>
              </w:numPr>
              <w:ind w:left="317" w:hanging="283"/>
              <w:jc w:val="both"/>
              <w:rPr>
                <w:rFonts w:ascii="Arial" w:hAnsi="Arial" w:cs="Arial"/>
                <w:i/>
              </w:rPr>
            </w:pPr>
            <w:r w:rsidRPr="002B4B36">
              <w:rPr>
                <w:rFonts w:ascii="Arial" w:hAnsi="Arial" w:cs="Arial"/>
                <w:i/>
              </w:rPr>
              <w:t>Применение навыков оказания первой доврачебной помощи всеми работниками.</w:t>
            </w:r>
          </w:p>
          <w:p w:rsidR="002B4B36" w:rsidRPr="002B4B36" w:rsidRDefault="002B4B36" w:rsidP="009344E5">
            <w:pPr>
              <w:ind w:left="34"/>
              <w:jc w:val="both"/>
              <w:rPr>
                <w:rFonts w:ascii="Arial" w:hAnsi="Arial" w:cs="Arial"/>
                <w:i/>
              </w:rPr>
            </w:pP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4</w:t>
            </w:r>
          </w:p>
        </w:tc>
        <w:tc>
          <w:tcPr>
            <w:tcW w:w="1985" w:type="dxa"/>
          </w:tcPr>
          <w:p w:rsidR="002B4B36" w:rsidRPr="002B4B36" w:rsidRDefault="002B4B36" w:rsidP="009344E5">
            <w:pPr>
              <w:rPr>
                <w:rFonts w:ascii="Arial" w:hAnsi="Arial" w:cs="Arial"/>
                <w:i/>
              </w:rPr>
            </w:pPr>
            <w:r w:rsidRPr="002B4B36">
              <w:rPr>
                <w:rFonts w:ascii="Arial" w:hAnsi="Arial" w:cs="Arial"/>
                <w:i/>
              </w:rPr>
              <w:t>Травмирование работника.</w:t>
            </w:r>
          </w:p>
        </w:tc>
        <w:tc>
          <w:tcPr>
            <w:tcW w:w="1955" w:type="dxa"/>
          </w:tcPr>
          <w:p w:rsidR="002B4B36" w:rsidRPr="002B4B36" w:rsidRDefault="002B4B36" w:rsidP="009344E5">
            <w:pPr>
              <w:rPr>
                <w:rFonts w:ascii="Arial" w:hAnsi="Arial" w:cs="Arial"/>
                <w:i/>
              </w:rPr>
            </w:pPr>
            <w:r w:rsidRPr="002B4B36">
              <w:rPr>
                <w:rFonts w:ascii="Arial" w:hAnsi="Arial" w:cs="Arial"/>
                <w:i/>
              </w:rPr>
              <w:t>Применение неисправных устройств.</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 xml:space="preserve">(от 2-х недель временная </w:t>
            </w:r>
            <w:r w:rsidRPr="002B4B36">
              <w:rPr>
                <w:rFonts w:ascii="Arial" w:hAnsi="Arial" w:cs="Arial"/>
                <w:i/>
              </w:rPr>
              <w:lastRenderedPageBreak/>
              <w:t>нетрудоспособность сотрудника).</w:t>
            </w:r>
          </w:p>
        </w:tc>
        <w:tc>
          <w:tcPr>
            <w:tcW w:w="6095" w:type="dxa"/>
          </w:tcPr>
          <w:p w:rsidR="002B4B36" w:rsidRPr="002B4B36" w:rsidRDefault="002B4B36" w:rsidP="00DB2EC3">
            <w:pPr>
              <w:pStyle w:val="a6"/>
              <w:numPr>
                <w:ilvl w:val="0"/>
                <w:numId w:val="16"/>
              </w:numPr>
              <w:ind w:left="317" w:hanging="283"/>
              <w:jc w:val="both"/>
              <w:rPr>
                <w:rFonts w:ascii="Arial" w:hAnsi="Arial" w:cs="Arial"/>
                <w:i/>
              </w:rPr>
            </w:pPr>
            <w:r w:rsidRPr="002B4B36">
              <w:rPr>
                <w:rFonts w:ascii="Arial" w:hAnsi="Arial" w:cs="Arial"/>
                <w:i/>
              </w:rPr>
              <w:lastRenderedPageBreak/>
              <w:t>Оперативное оповещение непосредственного руководителя о происшествии.</w:t>
            </w:r>
          </w:p>
          <w:p w:rsidR="002B4B36" w:rsidRPr="002B4B36" w:rsidRDefault="002B4B36" w:rsidP="00DB2EC3">
            <w:pPr>
              <w:pStyle w:val="a6"/>
              <w:numPr>
                <w:ilvl w:val="0"/>
                <w:numId w:val="16"/>
              </w:numPr>
              <w:ind w:left="317" w:hanging="283"/>
              <w:jc w:val="both"/>
              <w:rPr>
                <w:rFonts w:ascii="Arial" w:hAnsi="Arial" w:cs="Arial"/>
                <w:i/>
              </w:rPr>
            </w:pPr>
            <w:r w:rsidRPr="002B4B36">
              <w:rPr>
                <w:rFonts w:ascii="Arial" w:hAnsi="Arial" w:cs="Arial"/>
                <w:i/>
              </w:rPr>
              <w:lastRenderedPageBreak/>
              <w:t>Проведение проверки инструмента и приспособлений работником в начале смены.</w:t>
            </w:r>
          </w:p>
          <w:p w:rsidR="002B4B36" w:rsidRPr="002B4B36" w:rsidRDefault="002B4B36" w:rsidP="00DB2EC3">
            <w:pPr>
              <w:pStyle w:val="a6"/>
              <w:numPr>
                <w:ilvl w:val="0"/>
                <w:numId w:val="16"/>
              </w:numPr>
              <w:ind w:left="317" w:hanging="283"/>
              <w:jc w:val="both"/>
              <w:rPr>
                <w:rFonts w:ascii="Arial" w:hAnsi="Arial" w:cs="Arial"/>
                <w:i/>
              </w:rPr>
            </w:pPr>
            <w:r w:rsidRPr="002B4B36">
              <w:rPr>
                <w:rFonts w:ascii="Arial" w:hAnsi="Arial" w:cs="Arial"/>
                <w:i/>
              </w:rPr>
              <w:t>Применение навыков оказания первой доврачебной помощи всеми работниками.</w:t>
            </w:r>
          </w:p>
        </w:tc>
        <w:tc>
          <w:tcPr>
            <w:tcW w:w="1985" w:type="dxa"/>
          </w:tcPr>
          <w:p w:rsidR="002B4B36" w:rsidRPr="002B4B36" w:rsidRDefault="002B4B36" w:rsidP="009344E5">
            <w:pPr>
              <w:rPr>
                <w:rFonts w:ascii="Arial" w:hAnsi="Arial" w:cs="Arial"/>
                <w:i/>
              </w:rPr>
            </w:pPr>
            <w:r w:rsidRPr="002B4B36">
              <w:rPr>
                <w:rFonts w:ascii="Arial" w:hAnsi="Arial" w:cs="Arial"/>
                <w:i/>
              </w:rPr>
              <w:lastRenderedPageBreak/>
              <w:t xml:space="preserve">Региональный представитель,  мастер по </w:t>
            </w:r>
            <w:r w:rsidRPr="002B4B36">
              <w:rPr>
                <w:rFonts w:ascii="Arial" w:hAnsi="Arial" w:cs="Arial"/>
                <w:i/>
              </w:rPr>
              <w:lastRenderedPageBreak/>
              <w:t>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lastRenderedPageBreak/>
              <w:t>5</w:t>
            </w:r>
          </w:p>
        </w:tc>
        <w:tc>
          <w:tcPr>
            <w:tcW w:w="1985" w:type="dxa"/>
          </w:tcPr>
          <w:p w:rsidR="002B4B36" w:rsidRPr="002B4B36" w:rsidRDefault="002B4B36" w:rsidP="009344E5">
            <w:pPr>
              <w:rPr>
                <w:rFonts w:ascii="Arial" w:hAnsi="Arial" w:cs="Arial"/>
                <w:i/>
              </w:rPr>
            </w:pPr>
            <w:r w:rsidRPr="002B4B36">
              <w:rPr>
                <w:rFonts w:ascii="Arial" w:hAnsi="Arial" w:cs="Arial"/>
                <w:i/>
              </w:rPr>
              <w:t xml:space="preserve">Электрическая травма работника. Оголенные участки токоведущих частей. Короткое замыкание. Возгорание. </w:t>
            </w:r>
          </w:p>
          <w:p w:rsidR="002B4B36" w:rsidRPr="002B4B36" w:rsidRDefault="002B4B36" w:rsidP="009344E5">
            <w:pPr>
              <w:rPr>
                <w:rFonts w:ascii="Arial" w:hAnsi="Arial" w:cs="Arial"/>
                <w:i/>
              </w:rPr>
            </w:pPr>
            <w:r w:rsidRPr="002B4B36">
              <w:rPr>
                <w:rFonts w:ascii="Arial" w:hAnsi="Arial" w:cs="Arial"/>
                <w:i/>
              </w:rPr>
              <w:t>Ущерб оборудованию/электроинструменту. Пожар.</w:t>
            </w:r>
          </w:p>
          <w:p w:rsidR="002B4B36" w:rsidRPr="002B4B36" w:rsidRDefault="002B4B36" w:rsidP="009344E5">
            <w:pPr>
              <w:rPr>
                <w:rFonts w:ascii="Arial" w:hAnsi="Arial" w:cs="Arial"/>
                <w:i/>
              </w:rPr>
            </w:pPr>
          </w:p>
          <w:p w:rsidR="002B4B36" w:rsidRPr="002B4B36" w:rsidRDefault="002B4B36" w:rsidP="009344E5">
            <w:pPr>
              <w:rPr>
                <w:rFonts w:ascii="Arial" w:hAnsi="Arial" w:cs="Arial"/>
                <w:i/>
              </w:rPr>
            </w:pPr>
          </w:p>
          <w:p w:rsidR="002B4B36" w:rsidRPr="002B4B36" w:rsidRDefault="002B4B36" w:rsidP="009344E5">
            <w:pPr>
              <w:rPr>
                <w:rFonts w:ascii="Arial" w:hAnsi="Arial" w:cs="Arial"/>
                <w:i/>
              </w:rPr>
            </w:pPr>
          </w:p>
          <w:p w:rsidR="002B4B36" w:rsidRPr="002B4B36" w:rsidRDefault="002B4B36" w:rsidP="009344E5">
            <w:pPr>
              <w:rPr>
                <w:rFonts w:ascii="Arial" w:hAnsi="Arial" w:cs="Arial"/>
                <w:i/>
              </w:rPr>
            </w:pPr>
          </w:p>
        </w:tc>
        <w:tc>
          <w:tcPr>
            <w:tcW w:w="1955" w:type="dxa"/>
          </w:tcPr>
          <w:p w:rsidR="002B4B36" w:rsidRPr="002B4B36" w:rsidRDefault="002B4B36" w:rsidP="009344E5">
            <w:pPr>
              <w:rPr>
                <w:rFonts w:ascii="Arial" w:hAnsi="Arial" w:cs="Arial"/>
                <w:i/>
              </w:rPr>
            </w:pPr>
            <w:r w:rsidRPr="002B4B36">
              <w:rPr>
                <w:rFonts w:ascii="Arial" w:hAnsi="Arial" w:cs="Arial"/>
                <w:i/>
              </w:rPr>
              <w:t>Работа с переносными и передвижными электроприемниками.</w:t>
            </w:r>
          </w:p>
        </w:tc>
        <w:tc>
          <w:tcPr>
            <w:tcW w:w="2552"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Продолжительная</w:t>
            </w:r>
          </w:p>
          <w:p w:rsidR="002B4B36" w:rsidRPr="002B4B36" w:rsidRDefault="002B4B36" w:rsidP="009344E5">
            <w:pPr>
              <w:rPr>
                <w:rFonts w:ascii="Arial" w:hAnsi="Arial" w:cs="Arial"/>
                <w:i/>
              </w:rPr>
            </w:pPr>
            <w:r w:rsidRPr="002B4B36">
              <w:rPr>
                <w:rFonts w:ascii="Arial" w:hAnsi="Arial" w:cs="Arial"/>
                <w:i/>
                <w:color w:val="000000" w:themeColor="text1"/>
              </w:rPr>
              <w:t>(от 2-х недель временная нетрудоспособность сотрудника)</w:t>
            </w:r>
            <w:r w:rsidRPr="002B4B36">
              <w:rPr>
                <w:rFonts w:ascii="Arial" w:hAnsi="Arial" w:cs="Arial"/>
                <w:i/>
              </w:rPr>
              <w:t xml:space="preserve"> </w:t>
            </w:r>
            <w:r w:rsidRPr="002B4B36">
              <w:rPr>
                <w:rFonts w:ascii="Arial" w:hAnsi="Arial" w:cs="Arial"/>
                <w:i/>
                <w:color w:val="000000" w:themeColor="text1"/>
              </w:rPr>
              <w:t xml:space="preserve">и/или жизни (смертельный случай). </w:t>
            </w:r>
            <w:r w:rsidRPr="002B4B36">
              <w:rPr>
                <w:rFonts w:ascii="Arial" w:hAnsi="Arial" w:cs="Arial"/>
                <w:i/>
              </w:rPr>
              <w:t>Ущерб оборудованию/электроинструменту.</w:t>
            </w:r>
          </w:p>
        </w:tc>
        <w:tc>
          <w:tcPr>
            <w:tcW w:w="6095" w:type="dxa"/>
          </w:tcPr>
          <w:p w:rsidR="002B4B36" w:rsidRPr="002B4B36" w:rsidRDefault="002B4B36" w:rsidP="00DB2EC3">
            <w:pPr>
              <w:pStyle w:val="a6"/>
              <w:numPr>
                <w:ilvl w:val="0"/>
                <w:numId w:val="17"/>
              </w:numPr>
              <w:ind w:left="317" w:hanging="283"/>
              <w:rPr>
                <w:rFonts w:ascii="Arial" w:hAnsi="Arial" w:cs="Arial"/>
                <w:i/>
              </w:rPr>
            </w:pPr>
            <w:r w:rsidRPr="002B4B36">
              <w:rPr>
                <w:rFonts w:ascii="Arial" w:hAnsi="Arial" w:cs="Arial"/>
                <w:i/>
              </w:rPr>
              <w:t>Проведение инструктажа о мерах безопасности при эксплуатации электрических приборов.</w:t>
            </w:r>
          </w:p>
          <w:p w:rsidR="002B4B36" w:rsidRPr="002B4B36" w:rsidRDefault="002B4B36" w:rsidP="00DB2EC3">
            <w:pPr>
              <w:pStyle w:val="a6"/>
              <w:numPr>
                <w:ilvl w:val="0"/>
                <w:numId w:val="17"/>
              </w:numPr>
              <w:ind w:left="317" w:hanging="283"/>
              <w:rPr>
                <w:rFonts w:ascii="Arial" w:hAnsi="Arial" w:cs="Arial"/>
                <w:i/>
              </w:rPr>
            </w:pPr>
            <w:r w:rsidRPr="002B4B36">
              <w:rPr>
                <w:rFonts w:ascii="Arial" w:hAnsi="Arial" w:cs="Arial"/>
                <w:i/>
              </w:rPr>
              <w:t>Исправные проверенные кабели и электрооборудования, защитное заземление.</w:t>
            </w:r>
          </w:p>
          <w:p w:rsidR="002B4B36" w:rsidRPr="002B4B36" w:rsidRDefault="002B4B36" w:rsidP="00DB2EC3">
            <w:pPr>
              <w:pStyle w:val="a6"/>
              <w:numPr>
                <w:ilvl w:val="0"/>
                <w:numId w:val="17"/>
              </w:numPr>
              <w:ind w:left="317" w:hanging="283"/>
              <w:rPr>
                <w:rFonts w:ascii="Arial" w:hAnsi="Arial" w:cs="Arial"/>
                <w:i/>
              </w:rPr>
            </w:pPr>
            <w:r w:rsidRPr="002B4B36">
              <w:rPr>
                <w:rFonts w:ascii="Arial" w:hAnsi="Arial" w:cs="Arial"/>
                <w:i/>
              </w:rPr>
              <w:t>Отсутствие проложенных кабелей в местах прохода.</w:t>
            </w:r>
          </w:p>
          <w:p w:rsidR="002B4B36" w:rsidRPr="002B4B36" w:rsidRDefault="002B4B36" w:rsidP="00DB2EC3">
            <w:pPr>
              <w:pStyle w:val="a6"/>
              <w:numPr>
                <w:ilvl w:val="0"/>
                <w:numId w:val="17"/>
              </w:numPr>
              <w:ind w:left="317" w:hanging="283"/>
              <w:rPr>
                <w:rFonts w:ascii="Arial" w:hAnsi="Arial" w:cs="Arial"/>
                <w:i/>
              </w:rPr>
            </w:pPr>
            <w:r w:rsidRPr="002B4B36">
              <w:rPr>
                <w:rFonts w:ascii="Arial" w:hAnsi="Arial" w:cs="Arial"/>
                <w:i/>
              </w:rPr>
              <w:t>Автоматическое отключение питания, с применением защитно-коммутационных аппаратов, реагирующих на сверхтоки или на дифференциальный ток.</w:t>
            </w:r>
          </w:p>
          <w:p w:rsidR="002B4B36" w:rsidRPr="002B4B36" w:rsidRDefault="002B4B36" w:rsidP="00DB2EC3">
            <w:pPr>
              <w:pStyle w:val="a6"/>
              <w:numPr>
                <w:ilvl w:val="0"/>
                <w:numId w:val="15"/>
              </w:numPr>
              <w:ind w:left="317" w:hanging="283"/>
              <w:jc w:val="both"/>
              <w:rPr>
                <w:rFonts w:ascii="Arial" w:hAnsi="Arial" w:cs="Arial"/>
                <w:i/>
              </w:rPr>
            </w:pPr>
            <w:r w:rsidRPr="002B4B36">
              <w:rPr>
                <w:rFonts w:ascii="Arial" w:hAnsi="Arial" w:cs="Arial"/>
                <w:i/>
              </w:rPr>
              <w:t>Применение навыков оказания первой доврачебной помощи всеми работниками.</w:t>
            </w:r>
          </w:p>
          <w:p w:rsidR="002B4B36" w:rsidRPr="002B4B36" w:rsidRDefault="002B4B36" w:rsidP="009344E5">
            <w:pPr>
              <w:pStyle w:val="a6"/>
              <w:ind w:left="317"/>
              <w:rPr>
                <w:rFonts w:ascii="Arial" w:hAnsi="Arial" w:cs="Arial"/>
                <w:i/>
              </w:rPr>
            </w:pPr>
          </w:p>
          <w:p w:rsidR="002B4B36" w:rsidRPr="002B4B36" w:rsidRDefault="002B4B36" w:rsidP="009344E5">
            <w:pPr>
              <w:rPr>
                <w:rFonts w:ascii="Arial" w:hAnsi="Arial" w:cs="Arial"/>
                <w:i/>
              </w:rPr>
            </w:pP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15139" w:type="dxa"/>
            <w:gridSpan w:val="6"/>
            <w:shd w:val="clear" w:color="auto" w:fill="EEECE1" w:themeFill="background2"/>
          </w:tcPr>
          <w:p w:rsidR="002B4B36" w:rsidRPr="002B4B36" w:rsidRDefault="002B4B36" w:rsidP="009344E5">
            <w:pPr>
              <w:jc w:val="center"/>
              <w:rPr>
                <w:rFonts w:ascii="Arial" w:hAnsi="Arial" w:cs="Arial"/>
                <w:b/>
                <w:i/>
              </w:rPr>
            </w:pPr>
            <w:r w:rsidRPr="002B4B36">
              <w:rPr>
                <w:rFonts w:ascii="Arial" w:hAnsi="Arial" w:cs="Arial"/>
                <w:b/>
                <w:i/>
              </w:rPr>
              <w:t>Работа на открытом воздухе в холодное время года</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6</w:t>
            </w:r>
          </w:p>
        </w:tc>
        <w:tc>
          <w:tcPr>
            <w:tcW w:w="1985" w:type="dxa"/>
          </w:tcPr>
          <w:p w:rsidR="002B4B36" w:rsidRPr="002B4B36" w:rsidRDefault="002B4B36" w:rsidP="009344E5">
            <w:pPr>
              <w:rPr>
                <w:rFonts w:ascii="Arial" w:hAnsi="Arial" w:cs="Arial"/>
                <w:i/>
              </w:rPr>
            </w:pPr>
            <w:r w:rsidRPr="002B4B36">
              <w:rPr>
                <w:rFonts w:ascii="Arial" w:hAnsi="Arial" w:cs="Arial"/>
                <w:i/>
              </w:rPr>
              <w:t>Падение работника – травма. Переохлаждение работника, обморожение частей тела работника.</w:t>
            </w:r>
          </w:p>
        </w:tc>
        <w:tc>
          <w:tcPr>
            <w:tcW w:w="1955" w:type="dxa"/>
          </w:tcPr>
          <w:p w:rsidR="002B4B36" w:rsidRPr="002B4B36" w:rsidRDefault="002B4B36" w:rsidP="009344E5">
            <w:pPr>
              <w:rPr>
                <w:rFonts w:ascii="Arial" w:hAnsi="Arial" w:cs="Arial"/>
                <w:i/>
              </w:rPr>
            </w:pPr>
            <w:r w:rsidRPr="002B4B36">
              <w:rPr>
                <w:rFonts w:ascii="Arial" w:hAnsi="Arial" w:cs="Arial"/>
                <w:i/>
              </w:rPr>
              <w:t xml:space="preserve">Неблагоприятные метеоусловия (повышенная влажность, сильный ветер, молния, дождь, снег, низкая </w:t>
            </w:r>
            <w:r w:rsidRPr="002B4B36">
              <w:rPr>
                <w:rFonts w:ascii="Arial" w:hAnsi="Arial" w:cs="Arial"/>
                <w:i/>
              </w:rPr>
              <w:lastRenderedPageBreak/>
              <w:t>температура окружающей среды).</w:t>
            </w:r>
          </w:p>
        </w:tc>
        <w:tc>
          <w:tcPr>
            <w:tcW w:w="2552"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lastRenderedPageBreak/>
              <w:t>Продолжительная</w:t>
            </w:r>
          </w:p>
          <w:p w:rsidR="002B4B36" w:rsidRPr="002B4B36" w:rsidRDefault="002B4B36" w:rsidP="009344E5">
            <w:pPr>
              <w:rPr>
                <w:rFonts w:ascii="Arial" w:hAnsi="Arial" w:cs="Arial"/>
                <w:i/>
              </w:rPr>
            </w:pPr>
            <w:r w:rsidRPr="002B4B36">
              <w:rPr>
                <w:rFonts w:ascii="Arial" w:hAnsi="Arial" w:cs="Arial"/>
                <w:i/>
                <w:color w:val="000000" w:themeColor="text1"/>
              </w:rPr>
              <w:t>(от 2-х недель временная нетрудоспособность сотрудника)</w:t>
            </w:r>
            <w:r w:rsidRPr="002B4B36">
              <w:rPr>
                <w:rFonts w:ascii="Arial" w:hAnsi="Arial" w:cs="Arial"/>
                <w:i/>
              </w:rPr>
              <w:t>. Простудные заболевания и заболевания опорно-</w:t>
            </w:r>
            <w:r w:rsidRPr="002B4B36">
              <w:rPr>
                <w:rFonts w:ascii="Arial" w:hAnsi="Arial" w:cs="Arial"/>
                <w:i/>
              </w:rPr>
              <w:lastRenderedPageBreak/>
              <w:t xml:space="preserve">двигательной системы. Ущерб оборудованию/конструкциям / сооружениям / ТМЦ. </w:t>
            </w:r>
          </w:p>
        </w:tc>
        <w:tc>
          <w:tcPr>
            <w:tcW w:w="6095" w:type="dxa"/>
          </w:tcPr>
          <w:p w:rsidR="002B4B36" w:rsidRPr="002B4B36" w:rsidRDefault="002B4B36" w:rsidP="00DB2EC3">
            <w:pPr>
              <w:pStyle w:val="a6"/>
              <w:numPr>
                <w:ilvl w:val="0"/>
                <w:numId w:val="18"/>
              </w:numPr>
              <w:ind w:left="317" w:hanging="283"/>
              <w:rPr>
                <w:rFonts w:ascii="Arial" w:hAnsi="Arial" w:cs="Arial"/>
                <w:i/>
              </w:rPr>
            </w:pPr>
            <w:r w:rsidRPr="002B4B36">
              <w:rPr>
                <w:rFonts w:ascii="Arial" w:hAnsi="Arial" w:cs="Arial"/>
                <w:i/>
              </w:rPr>
              <w:lastRenderedPageBreak/>
              <w:t>Проведение инструктажа о мерах безопасности при работе в условиях пониженных температур.</w:t>
            </w:r>
          </w:p>
          <w:p w:rsidR="002B4B36" w:rsidRPr="002B4B36" w:rsidRDefault="002B4B36" w:rsidP="00DB2EC3">
            <w:pPr>
              <w:pStyle w:val="a6"/>
              <w:numPr>
                <w:ilvl w:val="0"/>
                <w:numId w:val="18"/>
              </w:numPr>
              <w:ind w:left="317" w:hanging="283"/>
              <w:rPr>
                <w:rFonts w:ascii="Arial" w:hAnsi="Arial" w:cs="Arial"/>
                <w:i/>
              </w:rPr>
            </w:pPr>
            <w:r w:rsidRPr="002B4B36">
              <w:rPr>
                <w:rFonts w:ascii="Arial" w:hAnsi="Arial" w:cs="Arial"/>
                <w:i/>
              </w:rPr>
              <w:t>Своевременное информирование об изменениях метеоусловий.</w:t>
            </w:r>
          </w:p>
          <w:p w:rsidR="002B4B36" w:rsidRPr="002B4B36" w:rsidRDefault="002B4B36" w:rsidP="00DB2EC3">
            <w:pPr>
              <w:pStyle w:val="a6"/>
              <w:numPr>
                <w:ilvl w:val="0"/>
                <w:numId w:val="18"/>
              </w:numPr>
              <w:ind w:left="317" w:hanging="283"/>
              <w:rPr>
                <w:rFonts w:ascii="Arial" w:hAnsi="Arial" w:cs="Arial"/>
                <w:i/>
              </w:rPr>
            </w:pPr>
            <w:r w:rsidRPr="002B4B36">
              <w:rPr>
                <w:rFonts w:ascii="Arial" w:hAnsi="Arial" w:cs="Arial"/>
                <w:i/>
              </w:rPr>
              <w:t>Применение СИЗ.</w:t>
            </w:r>
          </w:p>
          <w:p w:rsidR="002B4B36" w:rsidRPr="002B4B36" w:rsidRDefault="002B4B36" w:rsidP="009344E5">
            <w:pPr>
              <w:jc w:val="both"/>
              <w:rPr>
                <w:rFonts w:ascii="Arial" w:hAnsi="Arial" w:cs="Arial"/>
                <w:i/>
              </w:rPr>
            </w:pPr>
            <w:r w:rsidRPr="002B4B36">
              <w:rPr>
                <w:rFonts w:ascii="Arial" w:hAnsi="Arial" w:cs="Arial"/>
                <w:i/>
              </w:rPr>
              <w:t>4. Применение навыков оказания первой доврачебной помощи всеми работниками.</w:t>
            </w:r>
          </w:p>
          <w:p w:rsidR="002B4B36" w:rsidRPr="002B4B36" w:rsidRDefault="002B4B36" w:rsidP="009344E5">
            <w:pPr>
              <w:pStyle w:val="a6"/>
              <w:ind w:left="317"/>
              <w:rPr>
                <w:rFonts w:ascii="Arial" w:hAnsi="Arial" w:cs="Arial"/>
                <w:i/>
              </w:rPr>
            </w:pP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15139" w:type="dxa"/>
            <w:gridSpan w:val="6"/>
          </w:tcPr>
          <w:p w:rsidR="002B4B36" w:rsidRPr="002B4B36" w:rsidRDefault="002B4B36" w:rsidP="009344E5">
            <w:pPr>
              <w:jc w:val="center"/>
              <w:rPr>
                <w:rFonts w:ascii="Arial" w:hAnsi="Arial" w:cs="Arial"/>
                <w:b/>
                <w:i/>
              </w:rPr>
            </w:pPr>
            <w:r w:rsidRPr="002B4B36">
              <w:rPr>
                <w:rFonts w:ascii="Arial" w:hAnsi="Arial" w:cs="Arial"/>
                <w:b/>
                <w:i/>
              </w:rPr>
              <w:t>Электробезопасность</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7</w:t>
            </w:r>
          </w:p>
        </w:tc>
        <w:tc>
          <w:tcPr>
            <w:tcW w:w="1985" w:type="dxa"/>
          </w:tcPr>
          <w:p w:rsidR="002B4B36" w:rsidRPr="002B4B36" w:rsidRDefault="002B4B36" w:rsidP="009344E5">
            <w:pPr>
              <w:rPr>
                <w:rFonts w:ascii="Arial" w:hAnsi="Arial" w:cs="Arial"/>
                <w:i/>
              </w:rPr>
            </w:pPr>
            <w:r w:rsidRPr="002B4B36">
              <w:rPr>
                <w:rFonts w:ascii="Arial" w:hAnsi="Arial" w:cs="Arial"/>
                <w:i/>
              </w:rPr>
              <w:t>Поражение электрическим током при прикосновении к токоведущим частям.</w:t>
            </w:r>
          </w:p>
        </w:tc>
        <w:tc>
          <w:tcPr>
            <w:tcW w:w="1955" w:type="dxa"/>
          </w:tcPr>
          <w:p w:rsidR="002B4B36" w:rsidRPr="002B4B36" w:rsidRDefault="002B4B36" w:rsidP="009344E5">
            <w:pPr>
              <w:rPr>
                <w:rFonts w:ascii="Arial" w:hAnsi="Arial" w:cs="Arial"/>
                <w:i/>
              </w:rPr>
            </w:pPr>
            <w:r w:rsidRPr="002B4B36">
              <w:rPr>
                <w:rFonts w:ascii="Arial" w:hAnsi="Arial" w:cs="Arial"/>
                <w:i/>
              </w:rPr>
              <w:t>Работа с электрообо-рудованием</w:t>
            </w:r>
          </w:p>
        </w:tc>
        <w:tc>
          <w:tcPr>
            <w:tcW w:w="2552"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Продолжительная (от 2-х недель временная нетру-доспособность сотрудника)</w:t>
            </w:r>
          </w:p>
        </w:tc>
        <w:tc>
          <w:tcPr>
            <w:tcW w:w="6095" w:type="dxa"/>
          </w:tcPr>
          <w:p w:rsidR="002B4B36" w:rsidRPr="002B4B36" w:rsidRDefault="002B4B36" w:rsidP="009344E5">
            <w:pPr>
              <w:pStyle w:val="a6"/>
              <w:ind w:left="36"/>
              <w:jc w:val="both"/>
              <w:rPr>
                <w:rFonts w:ascii="Arial" w:hAnsi="Arial" w:cs="Arial"/>
                <w:i/>
              </w:rPr>
            </w:pPr>
            <w:r w:rsidRPr="002B4B36">
              <w:rPr>
                <w:rFonts w:ascii="Arial" w:hAnsi="Arial" w:cs="Arial"/>
                <w:i/>
              </w:rPr>
              <w:t xml:space="preserve">1. Оформлять допуск к работам в электроустановках нарядом, распоряжением, перечнем работ в порядке текущей эксплуатации. </w:t>
            </w:r>
          </w:p>
          <w:p w:rsidR="002B4B36" w:rsidRPr="002B4B36" w:rsidRDefault="002B4B36" w:rsidP="009344E5">
            <w:pPr>
              <w:pStyle w:val="a6"/>
              <w:ind w:left="36"/>
              <w:jc w:val="both"/>
              <w:rPr>
                <w:rFonts w:ascii="Arial" w:hAnsi="Arial" w:cs="Arial"/>
                <w:i/>
              </w:rPr>
            </w:pPr>
            <w:r w:rsidRPr="002B4B36">
              <w:rPr>
                <w:rFonts w:ascii="Arial" w:hAnsi="Arial" w:cs="Arial"/>
                <w:i/>
              </w:rPr>
              <w:t>2.Применять соответствующий СИЗ в исправном состоянии.</w:t>
            </w:r>
          </w:p>
          <w:p w:rsidR="002B4B36" w:rsidRPr="002B4B36" w:rsidRDefault="002B4B36" w:rsidP="009344E5">
            <w:pPr>
              <w:pStyle w:val="a6"/>
              <w:ind w:left="36"/>
              <w:jc w:val="both"/>
              <w:rPr>
                <w:rFonts w:ascii="Arial" w:hAnsi="Arial" w:cs="Arial"/>
                <w:i/>
              </w:rPr>
            </w:pPr>
            <w:r w:rsidRPr="002B4B36">
              <w:rPr>
                <w:rFonts w:ascii="Arial" w:hAnsi="Arial" w:cs="Arial"/>
                <w:i/>
              </w:rPr>
              <w:t>3.  Проведение инструктажа перед производством работ.</w:t>
            </w:r>
          </w:p>
          <w:p w:rsidR="002B4B36" w:rsidRPr="002B4B36" w:rsidRDefault="002B4B36" w:rsidP="009344E5">
            <w:pPr>
              <w:pStyle w:val="a6"/>
              <w:ind w:left="36"/>
              <w:jc w:val="both"/>
              <w:rPr>
                <w:rFonts w:ascii="Arial" w:hAnsi="Arial" w:cs="Arial"/>
                <w:i/>
              </w:rPr>
            </w:pPr>
            <w:r w:rsidRPr="002B4B36">
              <w:rPr>
                <w:rFonts w:ascii="Arial" w:hAnsi="Arial" w:cs="Arial"/>
                <w:i/>
              </w:rPr>
              <w:t>4. Не проникать за ограждения и не прикасаться к открытым токоведущим частям электрооборудования. Следить за наличием на шкафах, дверцах электроустановок предупреждающего плаката «Осторожно! Электрическое напряжение!»</w:t>
            </w:r>
          </w:p>
          <w:p w:rsidR="002B4B36" w:rsidRPr="002B4B36" w:rsidRDefault="002B4B36" w:rsidP="009344E5">
            <w:pPr>
              <w:pStyle w:val="a6"/>
              <w:ind w:left="36"/>
              <w:jc w:val="both"/>
              <w:rPr>
                <w:rFonts w:ascii="Arial" w:hAnsi="Arial" w:cs="Arial"/>
                <w:i/>
              </w:rPr>
            </w:pPr>
            <w:r w:rsidRPr="002B4B36">
              <w:rPr>
                <w:rFonts w:ascii="Arial" w:hAnsi="Arial" w:cs="Arial"/>
                <w:i/>
              </w:rPr>
              <w:t>5.Не работать с электроприборами мокрыми руками и на мокрых полах.</w:t>
            </w:r>
          </w:p>
          <w:p w:rsidR="002B4B36" w:rsidRPr="002B4B36" w:rsidRDefault="002B4B36" w:rsidP="009344E5">
            <w:pPr>
              <w:pStyle w:val="a6"/>
              <w:ind w:left="36"/>
              <w:jc w:val="both"/>
              <w:rPr>
                <w:rFonts w:ascii="Arial" w:hAnsi="Arial" w:cs="Arial"/>
                <w:i/>
              </w:rPr>
            </w:pPr>
            <w:r w:rsidRPr="002B4B36">
              <w:rPr>
                <w:rFonts w:ascii="Arial" w:hAnsi="Arial" w:cs="Arial"/>
                <w:i/>
              </w:rPr>
              <w:t xml:space="preserve">6.Соблюдать инструкцию по правилам работы с переносным </w:t>
            </w:r>
            <w:r w:rsidR="005755F8" w:rsidRPr="002B4B36">
              <w:rPr>
                <w:rFonts w:ascii="Arial" w:hAnsi="Arial" w:cs="Arial"/>
                <w:i/>
              </w:rPr>
              <w:t>электрическим инструментом</w:t>
            </w:r>
            <w:r w:rsidRPr="002B4B36">
              <w:rPr>
                <w:rFonts w:ascii="Arial" w:hAnsi="Arial" w:cs="Arial"/>
                <w:i/>
              </w:rPr>
              <w:t xml:space="preserve"> и кабелем.</w:t>
            </w:r>
          </w:p>
          <w:p w:rsidR="002B4B36" w:rsidRPr="002B4B36" w:rsidRDefault="002B4B36" w:rsidP="009344E5">
            <w:pPr>
              <w:pStyle w:val="a6"/>
              <w:ind w:left="36"/>
              <w:jc w:val="both"/>
              <w:rPr>
                <w:rFonts w:ascii="Arial" w:hAnsi="Arial" w:cs="Arial"/>
                <w:i/>
              </w:rPr>
            </w:pPr>
            <w:r w:rsidRPr="002B4B36">
              <w:rPr>
                <w:rFonts w:ascii="Arial" w:hAnsi="Arial" w:cs="Arial"/>
                <w:i/>
              </w:rPr>
              <w:t>7. Не использовать в работе повреждённое электрооборудование и электрический инструмент.</w:t>
            </w:r>
          </w:p>
          <w:p w:rsidR="002B4B36" w:rsidRPr="002B4B36" w:rsidRDefault="002B4B36" w:rsidP="009344E5">
            <w:pPr>
              <w:pStyle w:val="a6"/>
              <w:ind w:left="36"/>
              <w:jc w:val="both"/>
              <w:rPr>
                <w:rFonts w:ascii="Arial" w:hAnsi="Arial" w:cs="Arial"/>
                <w:i/>
              </w:rPr>
            </w:pPr>
            <w:r w:rsidRPr="002B4B36">
              <w:rPr>
                <w:rFonts w:ascii="Arial" w:hAnsi="Arial" w:cs="Arial"/>
                <w:i/>
              </w:rPr>
              <w:t>8. При проведении работ в электроустановках применять изолирующие средства защиты.</w:t>
            </w:r>
          </w:p>
          <w:p w:rsidR="002B4B36" w:rsidRPr="002B4B36" w:rsidRDefault="002B4B36" w:rsidP="009344E5">
            <w:pPr>
              <w:pStyle w:val="a6"/>
              <w:ind w:left="36"/>
              <w:jc w:val="both"/>
              <w:rPr>
                <w:rFonts w:ascii="Arial" w:hAnsi="Arial" w:cs="Arial"/>
                <w:i/>
              </w:rPr>
            </w:pPr>
            <w:r w:rsidRPr="002B4B36">
              <w:rPr>
                <w:rFonts w:ascii="Arial" w:hAnsi="Arial" w:cs="Arial"/>
                <w:i/>
              </w:rPr>
              <w:t>9. Осуществлять постоянный контроль места проведения работ, не допускать посторонних лиц в опасную зону.</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lastRenderedPageBreak/>
              <w:t>8</w:t>
            </w:r>
          </w:p>
        </w:tc>
        <w:tc>
          <w:tcPr>
            <w:tcW w:w="1985" w:type="dxa"/>
            <w:shd w:val="clear" w:color="auto" w:fill="FFFFFF" w:themeFill="background1"/>
            <w:vAlign w:val="center"/>
          </w:tcPr>
          <w:p w:rsidR="002B4B36" w:rsidRPr="002B4B36" w:rsidRDefault="002B4B36" w:rsidP="009344E5">
            <w:pPr>
              <w:rPr>
                <w:rFonts w:ascii="Arial" w:hAnsi="Arial" w:cs="Arial"/>
                <w:i/>
              </w:rPr>
            </w:pPr>
            <w:r w:rsidRPr="002B4B36">
              <w:rPr>
                <w:rFonts w:ascii="Arial" w:hAnsi="Arial" w:cs="Arial"/>
                <w:i/>
              </w:rPr>
              <w:t>Термическое воздействие на не защищённые участки кожи.</w:t>
            </w:r>
          </w:p>
        </w:tc>
        <w:tc>
          <w:tcPr>
            <w:tcW w:w="1955" w:type="dxa"/>
            <w:shd w:val="clear" w:color="auto" w:fill="FFFFFF" w:themeFill="background1"/>
            <w:vAlign w:val="center"/>
          </w:tcPr>
          <w:p w:rsidR="002B4B36" w:rsidRPr="002B4B36" w:rsidRDefault="002B4B36" w:rsidP="009344E5">
            <w:pPr>
              <w:rPr>
                <w:rFonts w:ascii="Arial" w:hAnsi="Arial" w:cs="Arial"/>
                <w:i/>
              </w:rPr>
            </w:pPr>
            <w:r w:rsidRPr="002B4B36">
              <w:rPr>
                <w:rFonts w:ascii="Arial" w:hAnsi="Arial" w:cs="Arial"/>
                <w:i/>
              </w:rPr>
              <w:t>Короткое замыкание токоведущих частей сопровождаемое возникновением электрической дуги при работе с электроустановками.</w:t>
            </w:r>
          </w:p>
        </w:tc>
        <w:tc>
          <w:tcPr>
            <w:tcW w:w="2552" w:type="dxa"/>
          </w:tcPr>
          <w:p w:rsidR="002B4B36" w:rsidRPr="002B4B36" w:rsidRDefault="002B4B36" w:rsidP="009344E5">
            <w:pPr>
              <w:rPr>
                <w:rFonts w:ascii="Arial" w:hAnsi="Arial" w:cs="Arial"/>
                <w:i/>
                <w:color w:val="000000" w:themeColor="text1"/>
              </w:rPr>
            </w:pPr>
            <w:r w:rsidRPr="002B4B36">
              <w:rPr>
                <w:rFonts w:ascii="Arial" w:hAnsi="Arial" w:cs="Arial"/>
                <w:i/>
                <w:color w:val="000000" w:themeColor="text1"/>
              </w:rPr>
              <w:t>Продолжительная (от 2-х недель временная нетру-доспособность сотрудника)</w:t>
            </w:r>
          </w:p>
        </w:tc>
        <w:tc>
          <w:tcPr>
            <w:tcW w:w="6095" w:type="dxa"/>
          </w:tcPr>
          <w:p w:rsidR="002B4B36" w:rsidRPr="002B4B36" w:rsidRDefault="002B4B36" w:rsidP="009344E5">
            <w:pPr>
              <w:pStyle w:val="a6"/>
              <w:ind w:left="36"/>
              <w:jc w:val="both"/>
              <w:rPr>
                <w:rFonts w:ascii="Arial" w:hAnsi="Arial" w:cs="Arial"/>
                <w:i/>
              </w:rPr>
            </w:pPr>
            <w:r w:rsidRPr="002B4B36">
              <w:rPr>
                <w:rFonts w:ascii="Arial" w:hAnsi="Arial" w:cs="Arial"/>
                <w:i/>
              </w:rPr>
              <w:t xml:space="preserve">1. Оформление допуска к работам в электроустановках нарядом, распоряжением, перечнем работ в порядке текущей эксплуатации. </w:t>
            </w:r>
          </w:p>
          <w:p w:rsidR="002B4B36" w:rsidRPr="002B4B36" w:rsidRDefault="002B4B36" w:rsidP="009344E5">
            <w:pPr>
              <w:pStyle w:val="a6"/>
              <w:ind w:left="36"/>
              <w:jc w:val="both"/>
              <w:rPr>
                <w:rFonts w:ascii="Arial" w:hAnsi="Arial" w:cs="Arial"/>
                <w:i/>
              </w:rPr>
            </w:pPr>
            <w:r w:rsidRPr="002B4B36">
              <w:rPr>
                <w:rFonts w:ascii="Arial" w:hAnsi="Arial" w:cs="Arial"/>
                <w:i/>
              </w:rPr>
              <w:t>2. Применять соответствующий СИЗ в исправном состоянии.</w:t>
            </w:r>
          </w:p>
          <w:p w:rsidR="002B4B36" w:rsidRPr="002B4B36" w:rsidRDefault="002B4B36" w:rsidP="009344E5">
            <w:pPr>
              <w:pStyle w:val="a6"/>
              <w:ind w:left="36"/>
              <w:jc w:val="both"/>
              <w:rPr>
                <w:rFonts w:ascii="Arial" w:hAnsi="Arial" w:cs="Arial"/>
                <w:i/>
              </w:rPr>
            </w:pPr>
            <w:r w:rsidRPr="002B4B36">
              <w:rPr>
                <w:rFonts w:ascii="Arial" w:hAnsi="Arial" w:cs="Arial"/>
                <w:i/>
              </w:rPr>
              <w:t>3.  Проведение инструктажа перед производством работ.</w:t>
            </w:r>
          </w:p>
          <w:p w:rsidR="002B4B36" w:rsidRPr="002B4B36" w:rsidRDefault="002B4B36" w:rsidP="009344E5">
            <w:pPr>
              <w:pStyle w:val="a6"/>
              <w:ind w:left="36"/>
              <w:jc w:val="both"/>
              <w:rPr>
                <w:rFonts w:ascii="Arial" w:hAnsi="Arial" w:cs="Arial"/>
                <w:i/>
              </w:rPr>
            </w:pPr>
            <w:r w:rsidRPr="002B4B36">
              <w:rPr>
                <w:rFonts w:ascii="Arial" w:hAnsi="Arial" w:cs="Arial"/>
                <w:i/>
              </w:rPr>
              <w:t>4. Не проникать за ограждения и не прикасаться к открытым токоведущим частям электрооборудования. Следить за наличием на шкафах, дверцах электроустановок предупреждающего плаката «Осторожно! Электрическое напряжение!»</w:t>
            </w:r>
          </w:p>
          <w:p w:rsidR="002B4B36" w:rsidRPr="002B4B36" w:rsidRDefault="002B4B36" w:rsidP="009344E5">
            <w:pPr>
              <w:pStyle w:val="a6"/>
              <w:ind w:left="36"/>
              <w:jc w:val="both"/>
              <w:rPr>
                <w:rFonts w:ascii="Arial" w:hAnsi="Arial" w:cs="Arial"/>
                <w:i/>
              </w:rPr>
            </w:pPr>
            <w:r w:rsidRPr="002B4B36">
              <w:rPr>
                <w:rFonts w:ascii="Arial" w:hAnsi="Arial" w:cs="Arial"/>
                <w:i/>
              </w:rPr>
              <w:t>5. Не использовать в работе повреждённое электрооборудование и электрический инструмент.</w:t>
            </w:r>
          </w:p>
          <w:p w:rsidR="002B4B36" w:rsidRPr="002B4B36" w:rsidRDefault="002B4B36" w:rsidP="009344E5">
            <w:pPr>
              <w:pStyle w:val="a6"/>
              <w:ind w:left="36"/>
              <w:jc w:val="both"/>
              <w:rPr>
                <w:rFonts w:ascii="Arial" w:hAnsi="Arial" w:cs="Arial"/>
                <w:i/>
              </w:rPr>
            </w:pPr>
            <w:r w:rsidRPr="002B4B36">
              <w:rPr>
                <w:rFonts w:ascii="Arial" w:hAnsi="Arial" w:cs="Arial"/>
                <w:i/>
              </w:rPr>
              <w:t>6. При проведении работ в электроустановках приметь индивидуальные средства защиты рук, глаз и тела.</w:t>
            </w:r>
          </w:p>
          <w:p w:rsidR="002B4B36" w:rsidRPr="002B4B36" w:rsidRDefault="002B4B36" w:rsidP="009344E5">
            <w:pPr>
              <w:pStyle w:val="a6"/>
              <w:ind w:left="36"/>
              <w:jc w:val="both"/>
              <w:rPr>
                <w:rFonts w:ascii="Arial" w:hAnsi="Arial" w:cs="Arial"/>
                <w:i/>
              </w:rPr>
            </w:pPr>
            <w:r w:rsidRPr="002B4B36">
              <w:rPr>
                <w:rFonts w:ascii="Arial" w:hAnsi="Arial" w:cs="Arial"/>
                <w:i/>
              </w:rPr>
              <w:t>7. Перед выполнением работ в действующих электроустановках выполнять технические мероприятия при подготовки рабочих мест (отключать электроснабжения, вывешивать запрещающий плакат «Не включать работают люди», принимать меры против ошибочного включения, заземлять отключенный участок сети, ограждать  и обозначать плакатами место работы.</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9</w:t>
            </w:r>
          </w:p>
        </w:tc>
        <w:tc>
          <w:tcPr>
            <w:tcW w:w="1985" w:type="dxa"/>
            <w:shd w:val="clear" w:color="auto" w:fill="FFFFFF" w:themeFill="background1"/>
            <w:vAlign w:val="center"/>
          </w:tcPr>
          <w:p w:rsidR="002B4B36" w:rsidRPr="002B4B36" w:rsidRDefault="002B4B36" w:rsidP="009344E5">
            <w:pPr>
              <w:rPr>
                <w:rFonts w:ascii="Arial" w:hAnsi="Arial" w:cs="Arial"/>
                <w:i/>
              </w:rPr>
            </w:pPr>
            <w:r w:rsidRPr="002B4B36">
              <w:rPr>
                <w:rFonts w:ascii="Arial" w:hAnsi="Arial" w:cs="Arial"/>
                <w:i/>
              </w:rPr>
              <w:t xml:space="preserve">Травмирование ног работника в результате падения инструмента </w:t>
            </w:r>
            <w:r w:rsidRPr="002B4B36">
              <w:rPr>
                <w:rFonts w:ascii="Arial" w:hAnsi="Arial" w:cs="Arial"/>
                <w:i/>
              </w:rPr>
              <w:lastRenderedPageBreak/>
              <w:t>при его переносе к месту выполнения работ и обратно, при выполнении работ.</w:t>
            </w:r>
          </w:p>
        </w:tc>
        <w:tc>
          <w:tcPr>
            <w:tcW w:w="1955" w:type="dxa"/>
            <w:shd w:val="clear" w:color="auto" w:fill="FFFFFF" w:themeFill="background1"/>
            <w:vAlign w:val="center"/>
          </w:tcPr>
          <w:p w:rsidR="002B4B36" w:rsidRPr="002B4B36" w:rsidRDefault="002B4B36" w:rsidP="009344E5">
            <w:pPr>
              <w:rPr>
                <w:rFonts w:ascii="Arial" w:hAnsi="Arial" w:cs="Arial"/>
                <w:i/>
              </w:rPr>
            </w:pPr>
            <w:r w:rsidRPr="002B4B36">
              <w:rPr>
                <w:rFonts w:ascii="Arial" w:hAnsi="Arial" w:cs="Arial"/>
                <w:i/>
              </w:rPr>
              <w:lastRenderedPageBreak/>
              <w:t>Применение ручного инструмента</w:t>
            </w:r>
          </w:p>
        </w:tc>
        <w:tc>
          <w:tcPr>
            <w:tcW w:w="2552" w:type="dxa"/>
            <w:shd w:val="clear" w:color="auto" w:fill="FFFFFF" w:themeFill="background1"/>
            <w:vAlign w:val="center"/>
          </w:tcPr>
          <w:p w:rsidR="002B4B36" w:rsidRPr="002B4B36" w:rsidRDefault="002B4B36" w:rsidP="009344E5">
            <w:pPr>
              <w:rPr>
                <w:rFonts w:ascii="Arial" w:hAnsi="Arial" w:cs="Arial"/>
                <w:i/>
                <w:color w:val="000000" w:themeColor="text1"/>
              </w:rPr>
            </w:pPr>
            <w:r w:rsidRPr="002B4B36">
              <w:rPr>
                <w:rFonts w:ascii="Arial" w:hAnsi="Arial" w:cs="Arial"/>
                <w:i/>
              </w:rPr>
              <w:t>Продолжительная (от 2-х недель временная нетрудоспособность сотрудника)</w:t>
            </w:r>
          </w:p>
        </w:tc>
        <w:tc>
          <w:tcPr>
            <w:tcW w:w="6095" w:type="dxa"/>
            <w:shd w:val="clear" w:color="auto" w:fill="auto"/>
          </w:tcPr>
          <w:p w:rsidR="002B4B36" w:rsidRPr="002B4B36" w:rsidRDefault="002B4B36" w:rsidP="00DB2EC3">
            <w:pPr>
              <w:pStyle w:val="a6"/>
              <w:numPr>
                <w:ilvl w:val="0"/>
                <w:numId w:val="25"/>
              </w:numPr>
              <w:tabs>
                <w:tab w:val="left" w:pos="303"/>
              </w:tabs>
              <w:ind w:left="5" w:firstLine="0"/>
              <w:jc w:val="both"/>
              <w:rPr>
                <w:rFonts w:ascii="Arial" w:hAnsi="Arial" w:cs="Arial"/>
                <w:i/>
              </w:rPr>
            </w:pPr>
            <w:r w:rsidRPr="002B4B36">
              <w:rPr>
                <w:rFonts w:ascii="Arial" w:hAnsi="Arial" w:cs="Arial"/>
                <w:i/>
              </w:rPr>
              <w:t>Проводить инструктаж о мерах без опасности при выполнении работ, связанных с применением специального инструмента и приспособлений;</w:t>
            </w:r>
          </w:p>
          <w:p w:rsidR="002B4B36" w:rsidRPr="002B4B36" w:rsidRDefault="002B4B36" w:rsidP="00DB2EC3">
            <w:pPr>
              <w:pStyle w:val="a6"/>
              <w:numPr>
                <w:ilvl w:val="0"/>
                <w:numId w:val="25"/>
              </w:numPr>
              <w:tabs>
                <w:tab w:val="left" w:pos="303"/>
              </w:tabs>
              <w:ind w:left="5" w:firstLine="0"/>
              <w:jc w:val="both"/>
              <w:rPr>
                <w:rFonts w:ascii="Arial" w:hAnsi="Arial" w:cs="Arial"/>
                <w:i/>
              </w:rPr>
            </w:pPr>
            <w:r w:rsidRPr="002B4B36">
              <w:rPr>
                <w:rFonts w:ascii="Arial" w:hAnsi="Arial" w:cs="Arial"/>
                <w:i/>
              </w:rPr>
              <w:lastRenderedPageBreak/>
              <w:t>Подготовка рабочего места, расположение инструмента и приспособлений должно  исключать его скатывание или падение;</w:t>
            </w:r>
          </w:p>
          <w:p w:rsidR="002B4B36" w:rsidRPr="002B4B36" w:rsidRDefault="002B4B36" w:rsidP="00DB2EC3">
            <w:pPr>
              <w:pStyle w:val="a6"/>
              <w:numPr>
                <w:ilvl w:val="0"/>
                <w:numId w:val="25"/>
              </w:numPr>
              <w:tabs>
                <w:tab w:val="left" w:pos="303"/>
              </w:tabs>
              <w:ind w:left="5" w:firstLine="0"/>
              <w:jc w:val="both"/>
              <w:rPr>
                <w:rFonts w:ascii="Arial" w:hAnsi="Arial" w:cs="Arial"/>
                <w:i/>
              </w:rPr>
            </w:pPr>
            <w:r w:rsidRPr="002B4B36">
              <w:rPr>
                <w:rFonts w:ascii="Arial" w:hAnsi="Arial" w:cs="Arial"/>
                <w:i/>
              </w:rPr>
              <w:t>Проводить проверки инструмента и приспособлений работниками в начале смены;</w:t>
            </w:r>
          </w:p>
          <w:p w:rsidR="002B4B36" w:rsidRPr="002B4B36" w:rsidRDefault="002B4B36" w:rsidP="009344E5">
            <w:pPr>
              <w:pStyle w:val="a6"/>
              <w:ind w:left="36"/>
              <w:jc w:val="both"/>
              <w:rPr>
                <w:rFonts w:ascii="Arial" w:hAnsi="Arial" w:cs="Arial"/>
                <w:i/>
              </w:rPr>
            </w:pPr>
            <w:r w:rsidRPr="002B4B36">
              <w:rPr>
                <w:rFonts w:ascii="Arial" w:hAnsi="Arial" w:cs="Arial"/>
                <w:i/>
              </w:rPr>
              <w:t>Непосредственному руководителю осуществлять контроль за проведением работ в течение смены.</w:t>
            </w:r>
          </w:p>
        </w:tc>
        <w:tc>
          <w:tcPr>
            <w:tcW w:w="1985" w:type="dxa"/>
          </w:tcPr>
          <w:p w:rsidR="002B4B36" w:rsidRPr="002B4B36" w:rsidRDefault="002B4B36" w:rsidP="009344E5">
            <w:pPr>
              <w:rPr>
                <w:rFonts w:ascii="Arial" w:hAnsi="Arial" w:cs="Arial"/>
                <w:i/>
              </w:rPr>
            </w:pPr>
            <w:r w:rsidRPr="002B4B36">
              <w:rPr>
                <w:rFonts w:ascii="Arial" w:hAnsi="Arial" w:cs="Arial"/>
                <w:i/>
              </w:rPr>
              <w:lastRenderedPageBreak/>
              <w:t>Региональный представитель,  мастер по исследованию скважин</w:t>
            </w:r>
          </w:p>
        </w:tc>
      </w:tr>
      <w:tr w:rsidR="002B4B36" w:rsidRPr="00711AAC" w:rsidTr="002B4B36">
        <w:tc>
          <w:tcPr>
            <w:tcW w:w="15139" w:type="dxa"/>
            <w:gridSpan w:val="6"/>
            <w:shd w:val="clear" w:color="auto" w:fill="EEECE1" w:themeFill="background2"/>
          </w:tcPr>
          <w:p w:rsidR="002B4B36" w:rsidRPr="002B4B36" w:rsidRDefault="002B4B36" w:rsidP="009344E5">
            <w:pPr>
              <w:jc w:val="center"/>
              <w:rPr>
                <w:rFonts w:ascii="Arial" w:hAnsi="Arial" w:cs="Arial"/>
                <w:b/>
                <w:i/>
              </w:rPr>
            </w:pPr>
            <w:r w:rsidRPr="002B4B36">
              <w:rPr>
                <w:rFonts w:ascii="Arial" w:hAnsi="Arial" w:cs="Arial"/>
                <w:b/>
                <w:i/>
              </w:rPr>
              <w:t>Общие риски</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10</w:t>
            </w:r>
          </w:p>
        </w:tc>
        <w:tc>
          <w:tcPr>
            <w:tcW w:w="1985" w:type="dxa"/>
          </w:tcPr>
          <w:p w:rsidR="002B4B36" w:rsidRPr="002B4B36" w:rsidRDefault="002B4B36" w:rsidP="009344E5">
            <w:pPr>
              <w:rPr>
                <w:rFonts w:ascii="Arial" w:hAnsi="Arial" w:cs="Arial"/>
                <w:i/>
              </w:rPr>
            </w:pPr>
            <w:r w:rsidRPr="002B4B36">
              <w:rPr>
                <w:rFonts w:ascii="Arial" w:hAnsi="Arial" w:cs="Arial"/>
                <w:i/>
              </w:rPr>
              <w:t>Интоксикация работника в результате употребления алкоголя, наркотиков и психотропных средств работником (риск травмы). Неадекватные действия.</w:t>
            </w:r>
          </w:p>
        </w:tc>
        <w:tc>
          <w:tcPr>
            <w:tcW w:w="1955" w:type="dxa"/>
          </w:tcPr>
          <w:p w:rsidR="002B4B36" w:rsidRPr="002B4B36" w:rsidRDefault="002B4B36" w:rsidP="009344E5">
            <w:pPr>
              <w:rPr>
                <w:rFonts w:ascii="Arial" w:hAnsi="Arial" w:cs="Arial"/>
                <w:i/>
              </w:rPr>
            </w:pPr>
            <w:r w:rsidRPr="002B4B36">
              <w:rPr>
                <w:rFonts w:ascii="Arial" w:hAnsi="Arial" w:cs="Arial"/>
                <w:i/>
              </w:rPr>
              <w:t>Употребление алкоголя, наркотических и психотропных средств.</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 и/или жизни (смертельный случай). Ущерб оборудованию, ТМЦ.</w:t>
            </w:r>
          </w:p>
        </w:tc>
        <w:tc>
          <w:tcPr>
            <w:tcW w:w="6095" w:type="dxa"/>
          </w:tcPr>
          <w:p w:rsidR="002B4B36" w:rsidRPr="002B4B36" w:rsidRDefault="002B4B36" w:rsidP="00DB2EC3">
            <w:pPr>
              <w:pStyle w:val="a6"/>
              <w:numPr>
                <w:ilvl w:val="0"/>
                <w:numId w:val="19"/>
              </w:numPr>
              <w:ind w:left="317" w:hanging="283"/>
              <w:jc w:val="both"/>
              <w:rPr>
                <w:rFonts w:ascii="Arial" w:hAnsi="Arial" w:cs="Arial"/>
                <w:i/>
              </w:rPr>
            </w:pPr>
            <w:r w:rsidRPr="002B4B36">
              <w:rPr>
                <w:rFonts w:ascii="Arial" w:hAnsi="Arial" w:cs="Arial"/>
                <w:i/>
              </w:rPr>
              <w:t>Проведение бесед, лекций о сознательности и ответственности работников.</w:t>
            </w:r>
          </w:p>
          <w:p w:rsidR="002B4B36" w:rsidRPr="002B4B36" w:rsidRDefault="002B4B36" w:rsidP="00DB2EC3">
            <w:pPr>
              <w:pStyle w:val="a6"/>
              <w:numPr>
                <w:ilvl w:val="0"/>
                <w:numId w:val="19"/>
              </w:numPr>
              <w:ind w:left="317" w:hanging="283"/>
              <w:jc w:val="both"/>
              <w:rPr>
                <w:rFonts w:ascii="Arial" w:hAnsi="Arial" w:cs="Arial"/>
                <w:i/>
              </w:rPr>
            </w:pPr>
            <w:r w:rsidRPr="002B4B36">
              <w:rPr>
                <w:rFonts w:ascii="Arial" w:hAnsi="Arial" w:cs="Arial"/>
                <w:i/>
              </w:rPr>
              <w:t>Периодический контроль непосредственного руководителя в течение рабочей смены.</w:t>
            </w:r>
          </w:p>
          <w:p w:rsidR="002B4B36" w:rsidRPr="002B4B36" w:rsidRDefault="002B4B36" w:rsidP="00DB2EC3">
            <w:pPr>
              <w:pStyle w:val="a6"/>
              <w:numPr>
                <w:ilvl w:val="0"/>
                <w:numId w:val="19"/>
              </w:numPr>
              <w:ind w:left="317" w:hanging="283"/>
              <w:jc w:val="both"/>
              <w:rPr>
                <w:rFonts w:ascii="Arial" w:hAnsi="Arial" w:cs="Arial"/>
                <w:i/>
              </w:rPr>
            </w:pPr>
            <w:r w:rsidRPr="002B4B36">
              <w:rPr>
                <w:rFonts w:ascii="Arial" w:hAnsi="Arial" w:cs="Arial"/>
                <w:i/>
              </w:rPr>
              <w:t>Проведение периодических выборочных проверок (тестов) работников на предмет употребления запрещенных веществ и препаратов.</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11</w:t>
            </w:r>
          </w:p>
        </w:tc>
        <w:tc>
          <w:tcPr>
            <w:tcW w:w="1985" w:type="dxa"/>
          </w:tcPr>
          <w:p w:rsidR="002B4B36" w:rsidRPr="002B4B36" w:rsidRDefault="002B4B36" w:rsidP="009344E5">
            <w:pPr>
              <w:rPr>
                <w:rFonts w:ascii="Arial" w:hAnsi="Arial" w:cs="Arial"/>
                <w:i/>
              </w:rPr>
            </w:pPr>
            <w:r w:rsidRPr="002B4B36">
              <w:rPr>
                <w:rFonts w:ascii="Arial" w:hAnsi="Arial" w:cs="Arial"/>
                <w:i/>
              </w:rPr>
              <w:t>Взрыв, пожар, ущерб оборудованию, травмирование работника в результате проникновения и неправомерных действий посторонних лиц.</w:t>
            </w:r>
          </w:p>
        </w:tc>
        <w:tc>
          <w:tcPr>
            <w:tcW w:w="1955" w:type="dxa"/>
          </w:tcPr>
          <w:p w:rsidR="002B4B36" w:rsidRPr="002B4B36" w:rsidRDefault="002B4B36" w:rsidP="009344E5">
            <w:pPr>
              <w:rPr>
                <w:rFonts w:ascii="Arial" w:hAnsi="Arial" w:cs="Arial"/>
                <w:i/>
              </w:rPr>
            </w:pPr>
            <w:r w:rsidRPr="002B4B36">
              <w:rPr>
                <w:rFonts w:ascii="Arial" w:hAnsi="Arial" w:cs="Arial"/>
                <w:i/>
              </w:rPr>
              <w:t>Неправомерные действия третьих лиц.</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 и/или жизни (смертельный случай). Стресс. Ущерб оборудованию, ТМЦ.</w:t>
            </w:r>
          </w:p>
        </w:tc>
        <w:tc>
          <w:tcPr>
            <w:tcW w:w="6095" w:type="dxa"/>
          </w:tcPr>
          <w:p w:rsidR="002B4B36" w:rsidRPr="002B4B36" w:rsidRDefault="002B4B36" w:rsidP="00DB2EC3">
            <w:pPr>
              <w:pStyle w:val="a6"/>
              <w:numPr>
                <w:ilvl w:val="0"/>
                <w:numId w:val="20"/>
              </w:numPr>
              <w:ind w:left="317" w:hanging="283"/>
              <w:jc w:val="both"/>
              <w:rPr>
                <w:rFonts w:ascii="Arial" w:hAnsi="Arial" w:cs="Arial"/>
                <w:i/>
              </w:rPr>
            </w:pPr>
            <w:r w:rsidRPr="002B4B36">
              <w:rPr>
                <w:rFonts w:ascii="Arial" w:hAnsi="Arial" w:cs="Arial"/>
                <w:i/>
              </w:rPr>
              <w:t>Проведение инструктажа, бесед, лекций о мерах безопасности при обнаружении посторонних лиц в зоне производства работ.</w:t>
            </w:r>
          </w:p>
          <w:p w:rsidR="002B4B36" w:rsidRPr="002B4B36" w:rsidRDefault="002B4B36" w:rsidP="00DB2EC3">
            <w:pPr>
              <w:pStyle w:val="a6"/>
              <w:numPr>
                <w:ilvl w:val="0"/>
                <w:numId w:val="20"/>
              </w:numPr>
              <w:ind w:left="317" w:hanging="283"/>
              <w:jc w:val="both"/>
              <w:rPr>
                <w:rFonts w:ascii="Arial" w:hAnsi="Arial" w:cs="Arial"/>
                <w:i/>
              </w:rPr>
            </w:pPr>
            <w:r w:rsidRPr="002B4B36">
              <w:rPr>
                <w:rFonts w:ascii="Arial" w:hAnsi="Arial" w:cs="Arial"/>
                <w:i/>
              </w:rPr>
              <w:t>Устройство ограждений, препятствующих доступу посторонних лиц.</w:t>
            </w:r>
          </w:p>
          <w:p w:rsidR="002B4B36" w:rsidRPr="002B4B36" w:rsidRDefault="002B4B36" w:rsidP="00DB2EC3">
            <w:pPr>
              <w:pStyle w:val="a6"/>
              <w:numPr>
                <w:ilvl w:val="0"/>
                <w:numId w:val="20"/>
              </w:numPr>
              <w:ind w:left="317" w:hanging="283"/>
              <w:jc w:val="both"/>
              <w:rPr>
                <w:rFonts w:ascii="Arial" w:hAnsi="Arial" w:cs="Arial"/>
                <w:i/>
              </w:rPr>
            </w:pPr>
            <w:r w:rsidRPr="002B4B36">
              <w:rPr>
                <w:rFonts w:ascii="Arial" w:hAnsi="Arial" w:cs="Arial"/>
                <w:i/>
              </w:rPr>
              <w:t>Наличие и применение первичных средств пожаротушения.</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lastRenderedPageBreak/>
              <w:t>12</w:t>
            </w:r>
          </w:p>
        </w:tc>
        <w:tc>
          <w:tcPr>
            <w:tcW w:w="1985" w:type="dxa"/>
          </w:tcPr>
          <w:p w:rsidR="002B4B36" w:rsidRPr="002B4B36" w:rsidRDefault="002B4B36" w:rsidP="009344E5">
            <w:pPr>
              <w:rPr>
                <w:rFonts w:ascii="Arial" w:hAnsi="Arial" w:cs="Arial"/>
                <w:i/>
              </w:rPr>
            </w:pPr>
            <w:r w:rsidRPr="002B4B36">
              <w:rPr>
                <w:rFonts w:ascii="Arial" w:hAnsi="Arial" w:cs="Arial"/>
                <w:i/>
              </w:rPr>
              <w:t>Утомление, снижение качества зрения травмирование работника при передвижении, выполнении работ в местах с недостаточной освещенностью. Травмирования работников.</w:t>
            </w:r>
          </w:p>
        </w:tc>
        <w:tc>
          <w:tcPr>
            <w:tcW w:w="1955" w:type="dxa"/>
          </w:tcPr>
          <w:p w:rsidR="002B4B36" w:rsidRPr="002B4B36" w:rsidRDefault="002B4B36" w:rsidP="009344E5">
            <w:pPr>
              <w:rPr>
                <w:rFonts w:ascii="Arial" w:hAnsi="Arial" w:cs="Arial"/>
                <w:i/>
              </w:rPr>
            </w:pPr>
            <w:r w:rsidRPr="002B4B36">
              <w:rPr>
                <w:rFonts w:ascii="Arial" w:hAnsi="Arial" w:cs="Arial"/>
                <w:i/>
              </w:rPr>
              <w:t>Недостаточная освещенность.</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w:t>
            </w:r>
          </w:p>
        </w:tc>
        <w:tc>
          <w:tcPr>
            <w:tcW w:w="6095" w:type="dxa"/>
          </w:tcPr>
          <w:p w:rsidR="002B4B36" w:rsidRPr="002B4B36" w:rsidRDefault="002B4B36" w:rsidP="00DB2EC3">
            <w:pPr>
              <w:pStyle w:val="a6"/>
              <w:numPr>
                <w:ilvl w:val="0"/>
                <w:numId w:val="22"/>
              </w:numPr>
              <w:ind w:left="317" w:hanging="283"/>
              <w:jc w:val="both"/>
              <w:rPr>
                <w:rFonts w:ascii="Arial" w:hAnsi="Arial" w:cs="Arial"/>
                <w:i/>
              </w:rPr>
            </w:pPr>
            <w:r w:rsidRPr="002B4B36">
              <w:rPr>
                <w:rFonts w:ascii="Arial" w:hAnsi="Arial" w:cs="Arial"/>
                <w:i/>
              </w:rPr>
              <w:t>Проведение инструктажа о мерах безопасности при передвижении по территории объекта, выполнении технологических операций в темное время суток.</w:t>
            </w:r>
          </w:p>
          <w:p w:rsidR="002B4B36" w:rsidRPr="002B4B36" w:rsidRDefault="002B4B36" w:rsidP="00DB2EC3">
            <w:pPr>
              <w:pStyle w:val="a6"/>
              <w:numPr>
                <w:ilvl w:val="0"/>
                <w:numId w:val="22"/>
              </w:numPr>
              <w:ind w:left="317" w:hanging="283"/>
              <w:jc w:val="both"/>
              <w:rPr>
                <w:rFonts w:ascii="Arial" w:hAnsi="Arial" w:cs="Arial"/>
                <w:i/>
              </w:rPr>
            </w:pPr>
            <w:r w:rsidRPr="002B4B36">
              <w:rPr>
                <w:rFonts w:ascii="Arial" w:hAnsi="Arial" w:cs="Arial"/>
                <w:i/>
              </w:rPr>
              <w:t>Наличие искусственного освещения на местах производства работ.</w:t>
            </w:r>
          </w:p>
          <w:p w:rsidR="002B4B36" w:rsidRPr="002B4B36" w:rsidRDefault="002B4B36" w:rsidP="00DB2EC3">
            <w:pPr>
              <w:pStyle w:val="a6"/>
              <w:numPr>
                <w:ilvl w:val="0"/>
                <w:numId w:val="22"/>
              </w:numPr>
              <w:ind w:left="317" w:hanging="283"/>
              <w:jc w:val="both"/>
              <w:rPr>
                <w:rFonts w:ascii="Arial" w:hAnsi="Arial" w:cs="Arial"/>
                <w:i/>
              </w:rPr>
            </w:pPr>
            <w:r w:rsidRPr="002B4B36">
              <w:rPr>
                <w:rFonts w:ascii="Arial" w:hAnsi="Arial" w:cs="Arial"/>
                <w:i/>
              </w:rPr>
              <w:t>Использование как дополнительного освещения переносного аккумуляторного фонаря напряжением не более 12 В.</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13</w:t>
            </w:r>
          </w:p>
        </w:tc>
        <w:tc>
          <w:tcPr>
            <w:tcW w:w="1985" w:type="dxa"/>
          </w:tcPr>
          <w:p w:rsidR="002B4B36" w:rsidRPr="002B4B36" w:rsidRDefault="002B4B36" w:rsidP="009344E5">
            <w:pPr>
              <w:rPr>
                <w:rFonts w:ascii="Arial" w:hAnsi="Arial" w:cs="Arial"/>
                <w:i/>
              </w:rPr>
            </w:pPr>
            <w:r w:rsidRPr="002B4B36">
              <w:rPr>
                <w:rFonts w:ascii="Arial" w:hAnsi="Arial" w:cs="Arial"/>
                <w:i/>
              </w:rPr>
              <w:t>Травмирование работника в результате падения при передвижении по скользкой или неровной поверхности.</w:t>
            </w:r>
          </w:p>
        </w:tc>
        <w:tc>
          <w:tcPr>
            <w:tcW w:w="1955" w:type="dxa"/>
          </w:tcPr>
          <w:p w:rsidR="002B4B36" w:rsidRPr="002B4B36" w:rsidRDefault="002B4B36" w:rsidP="009344E5">
            <w:pPr>
              <w:rPr>
                <w:rFonts w:ascii="Arial" w:hAnsi="Arial" w:cs="Arial"/>
                <w:i/>
              </w:rPr>
            </w:pPr>
            <w:r w:rsidRPr="002B4B36">
              <w:rPr>
                <w:rFonts w:ascii="Arial" w:hAnsi="Arial" w:cs="Arial"/>
                <w:i/>
              </w:rPr>
              <w:t>Ровные, скользкие и неровные поверхности.</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 и/или жизни (смертельный случай).</w:t>
            </w:r>
          </w:p>
        </w:tc>
        <w:tc>
          <w:tcPr>
            <w:tcW w:w="6095" w:type="dxa"/>
          </w:tcPr>
          <w:p w:rsidR="002B4B36" w:rsidRPr="002B4B36" w:rsidRDefault="002B4B36" w:rsidP="00DB2EC3">
            <w:pPr>
              <w:pStyle w:val="a6"/>
              <w:numPr>
                <w:ilvl w:val="0"/>
                <w:numId w:val="21"/>
              </w:numPr>
              <w:ind w:left="317" w:hanging="283"/>
              <w:jc w:val="both"/>
              <w:rPr>
                <w:rFonts w:ascii="Arial" w:hAnsi="Arial" w:cs="Arial"/>
                <w:i/>
              </w:rPr>
            </w:pPr>
            <w:r w:rsidRPr="002B4B36">
              <w:rPr>
                <w:rFonts w:ascii="Arial" w:hAnsi="Arial" w:cs="Arial"/>
                <w:i/>
              </w:rPr>
              <w:t>Проведение инструктажа, бесед, лекций о мерах предосторожности работника при передвижении по лестницам, площадкам обслуживания, территории объекта.</w:t>
            </w:r>
          </w:p>
          <w:p w:rsidR="002B4B36" w:rsidRPr="002B4B36" w:rsidRDefault="002B4B36" w:rsidP="00DB2EC3">
            <w:pPr>
              <w:pStyle w:val="a6"/>
              <w:numPr>
                <w:ilvl w:val="0"/>
                <w:numId w:val="21"/>
              </w:numPr>
              <w:ind w:left="317" w:hanging="283"/>
              <w:jc w:val="both"/>
              <w:rPr>
                <w:rFonts w:ascii="Arial" w:hAnsi="Arial" w:cs="Arial"/>
                <w:i/>
              </w:rPr>
            </w:pPr>
            <w:r w:rsidRPr="002B4B36">
              <w:rPr>
                <w:rFonts w:ascii="Arial" w:hAnsi="Arial" w:cs="Arial"/>
                <w:i/>
              </w:rPr>
              <w:t>Контроль непосредственного руководителя, работника за состоянием лестниц, рабочих площадок, территории в течение рабочей смены.</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r w:rsidR="002B4B36" w:rsidRPr="00711AAC" w:rsidTr="002B4B36">
        <w:tc>
          <w:tcPr>
            <w:tcW w:w="567" w:type="dxa"/>
          </w:tcPr>
          <w:p w:rsidR="002B4B36" w:rsidRPr="002B4B36" w:rsidRDefault="002B4B36" w:rsidP="009344E5">
            <w:pPr>
              <w:rPr>
                <w:rFonts w:ascii="Arial" w:hAnsi="Arial" w:cs="Arial"/>
                <w:i/>
              </w:rPr>
            </w:pPr>
            <w:r w:rsidRPr="002B4B36">
              <w:rPr>
                <w:rFonts w:ascii="Arial" w:hAnsi="Arial" w:cs="Arial"/>
                <w:i/>
              </w:rPr>
              <w:t>14</w:t>
            </w:r>
          </w:p>
        </w:tc>
        <w:tc>
          <w:tcPr>
            <w:tcW w:w="1985" w:type="dxa"/>
          </w:tcPr>
          <w:p w:rsidR="002B4B36" w:rsidRPr="002B4B36" w:rsidRDefault="002B4B36" w:rsidP="009344E5">
            <w:pPr>
              <w:rPr>
                <w:rFonts w:ascii="Arial" w:hAnsi="Arial" w:cs="Arial"/>
                <w:i/>
              </w:rPr>
            </w:pPr>
            <w:r w:rsidRPr="002B4B36">
              <w:rPr>
                <w:rFonts w:ascii="Arial" w:hAnsi="Arial" w:cs="Arial"/>
                <w:i/>
              </w:rPr>
              <w:t xml:space="preserve">Наезд на работника, ДТП (при следовании на место и с места работы). Падение с </w:t>
            </w:r>
            <w:r w:rsidRPr="002B4B36">
              <w:rPr>
                <w:rFonts w:ascii="Arial" w:hAnsi="Arial" w:cs="Arial"/>
                <w:i/>
              </w:rPr>
              <w:lastRenderedPageBreak/>
              <w:t>автотранспорта работника (при входе, выходе).</w:t>
            </w:r>
          </w:p>
        </w:tc>
        <w:tc>
          <w:tcPr>
            <w:tcW w:w="1955" w:type="dxa"/>
          </w:tcPr>
          <w:p w:rsidR="002B4B36" w:rsidRPr="002B4B36" w:rsidRDefault="002B4B36" w:rsidP="009344E5">
            <w:pPr>
              <w:rPr>
                <w:rFonts w:ascii="Arial" w:hAnsi="Arial" w:cs="Arial"/>
                <w:i/>
              </w:rPr>
            </w:pPr>
            <w:r w:rsidRPr="002B4B36">
              <w:rPr>
                <w:rFonts w:ascii="Arial" w:hAnsi="Arial" w:cs="Arial"/>
                <w:i/>
              </w:rPr>
              <w:lastRenderedPageBreak/>
              <w:t>Движущийся автотранспорт.</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 xml:space="preserve">(от 2-х недель временная нетрудоспособность сотрудника) и/или жизни (смертельный </w:t>
            </w:r>
            <w:r w:rsidRPr="002B4B36">
              <w:rPr>
                <w:rFonts w:ascii="Arial" w:hAnsi="Arial" w:cs="Arial"/>
                <w:i/>
              </w:rPr>
              <w:lastRenderedPageBreak/>
              <w:t>случай). Ущерб автотранспорту.</w:t>
            </w:r>
          </w:p>
        </w:tc>
        <w:tc>
          <w:tcPr>
            <w:tcW w:w="6095" w:type="dxa"/>
          </w:tcPr>
          <w:p w:rsidR="002B4B36" w:rsidRPr="002B4B36" w:rsidRDefault="002B4B36" w:rsidP="00DB2EC3">
            <w:pPr>
              <w:pStyle w:val="a6"/>
              <w:numPr>
                <w:ilvl w:val="0"/>
                <w:numId w:val="23"/>
              </w:numPr>
              <w:ind w:left="317" w:hanging="283"/>
              <w:jc w:val="both"/>
              <w:rPr>
                <w:rFonts w:ascii="Arial" w:hAnsi="Arial" w:cs="Arial"/>
                <w:i/>
              </w:rPr>
            </w:pPr>
            <w:r w:rsidRPr="002B4B36">
              <w:rPr>
                <w:rFonts w:ascii="Arial" w:hAnsi="Arial" w:cs="Arial"/>
                <w:i/>
              </w:rPr>
              <w:lastRenderedPageBreak/>
              <w:t>Соблюдение ПДД;</w:t>
            </w:r>
          </w:p>
          <w:p w:rsidR="002B4B36" w:rsidRPr="002B4B36" w:rsidRDefault="002B4B36" w:rsidP="00DB2EC3">
            <w:pPr>
              <w:pStyle w:val="a6"/>
              <w:numPr>
                <w:ilvl w:val="0"/>
                <w:numId w:val="23"/>
              </w:numPr>
              <w:ind w:left="317" w:hanging="283"/>
              <w:jc w:val="both"/>
              <w:rPr>
                <w:rFonts w:ascii="Arial" w:hAnsi="Arial" w:cs="Arial"/>
                <w:i/>
              </w:rPr>
            </w:pPr>
            <w:r w:rsidRPr="002B4B36">
              <w:rPr>
                <w:rFonts w:ascii="Arial" w:hAnsi="Arial" w:cs="Arial"/>
                <w:i/>
              </w:rPr>
              <w:t>Применение ремней безопасности при нахождении в автотранспорте;</w:t>
            </w:r>
          </w:p>
          <w:p w:rsidR="002B4B36" w:rsidRPr="002B4B36" w:rsidRDefault="002B4B36" w:rsidP="00DB2EC3">
            <w:pPr>
              <w:pStyle w:val="a6"/>
              <w:numPr>
                <w:ilvl w:val="0"/>
                <w:numId w:val="23"/>
              </w:numPr>
              <w:ind w:left="317" w:hanging="283"/>
              <w:jc w:val="both"/>
              <w:rPr>
                <w:rFonts w:ascii="Arial" w:hAnsi="Arial" w:cs="Arial"/>
                <w:i/>
              </w:rPr>
            </w:pPr>
            <w:r w:rsidRPr="002B4B36">
              <w:rPr>
                <w:rFonts w:ascii="Arial" w:hAnsi="Arial" w:cs="Arial"/>
                <w:i/>
              </w:rPr>
              <w:t>Проведение инструктажа, бесед, лекций о безопасном передвижении по производственным территориям;</w:t>
            </w:r>
          </w:p>
          <w:p w:rsidR="002B4B36" w:rsidRPr="002B4B36" w:rsidRDefault="002B4B36" w:rsidP="00DB2EC3">
            <w:pPr>
              <w:pStyle w:val="a6"/>
              <w:numPr>
                <w:ilvl w:val="0"/>
                <w:numId w:val="23"/>
              </w:numPr>
              <w:ind w:left="317" w:hanging="283"/>
              <w:jc w:val="both"/>
              <w:rPr>
                <w:rFonts w:ascii="Arial" w:hAnsi="Arial" w:cs="Arial"/>
                <w:i/>
              </w:rPr>
            </w:pPr>
            <w:r w:rsidRPr="002B4B36">
              <w:rPr>
                <w:rFonts w:ascii="Arial" w:hAnsi="Arial" w:cs="Arial"/>
                <w:i/>
              </w:rPr>
              <w:lastRenderedPageBreak/>
              <w:t>Передвижение по производственным территориям только в сопровождении ответственных лиц.</w:t>
            </w:r>
          </w:p>
        </w:tc>
        <w:tc>
          <w:tcPr>
            <w:tcW w:w="1985" w:type="dxa"/>
          </w:tcPr>
          <w:p w:rsidR="002B4B36" w:rsidRPr="002B4B36" w:rsidRDefault="002B4B36" w:rsidP="009344E5">
            <w:pPr>
              <w:rPr>
                <w:rFonts w:ascii="Arial" w:hAnsi="Arial" w:cs="Arial"/>
                <w:i/>
              </w:rPr>
            </w:pPr>
            <w:r w:rsidRPr="002B4B36">
              <w:rPr>
                <w:rFonts w:ascii="Arial" w:hAnsi="Arial" w:cs="Arial"/>
                <w:i/>
              </w:rPr>
              <w:lastRenderedPageBreak/>
              <w:t>Региональный представитель,  мастер по исследованию скважин</w:t>
            </w:r>
          </w:p>
        </w:tc>
      </w:tr>
      <w:tr w:rsidR="002B4B36" w:rsidRPr="00B10F0E" w:rsidTr="002B4B36">
        <w:trPr>
          <w:trHeight w:val="2538"/>
        </w:trPr>
        <w:tc>
          <w:tcPr>
            <w:tcW w:w="567" w:type="dxa"/>
          </w:tcPr>
          <w:p w:rsidR="002B4B36" w:rsidRPr="002B4B36" w:rsidRDefault="002B4B36" w:rsidP="009344E5">
            <w:pPr>
              <w:rPr>
                <w:rFonts w:ascii="Arial" w:hAnsi="Arial" w:cs="Arial"/>
                <w:i/>
              </w:rPr>
            </w:pPr>
            <w:r w:rsidRPr="002B4B36">
              <w:rPr>
                <w:rFonts w:ascii="Arial" w:hAnsi="Arial" w:cs="Arial"/>
                <w:i/>
              </w:rPr>
              <w:t>15</w:t>
            </w:r>
          </w:p>
        </w:tc>
        <w:tc>
          <w:tcPr>
            <w:tcW w:w="1985" w:type="dxa"/>
          </w:tcPr>
          <w:p w:rsidR="002B4B36" w:rsidRPr="002B4B36" w:rsidRDefault="002B4B36" w:rsidP="009344E5">
            <w:pPr>
              <w:autoSpaceDE w:val="0"/>
              <w:autoSpaceDN w:val="0"/>
              <w:adjustRightInd w:val="0"/>
              <w:rPr>
                <w:rFonts w:ascii="Arial" w:hAnsi="Arial" w:cs="Arial"/>
                <w:i/>
                <w:color w:val="000000"/>
              </w:rPr>
            </w:pPr>
            <w:r w:rsidRPr="002B4B36">
              <w:rPr>
                <w:rFonts w:ascii="Arial" w:hAnsi="Arial" w:cs="Arial"/>
                <w:i/>
                <w:color w:val="000000"/>
              </w:rPr>
              <w:t xml:space="preserve">Утомление работника при производстве работ при неудобном расположении оборудования. </w:t>
            </w:r>
          </w:p>
        </w:tc>
        <w:tc>
          <w:tcPr>
            <w:tcW w:w="1955" w:type="dxa"/>
          </w:tcPr>
          <w:p w:rsidR="002B4B36" w:rsidRPr="002B4B36" w:rsidRDefault="002B4B36" w:rsidP="009344E5">
            <w:pPr>
              <w:rPr>
                <w:rFonts w:ascii="Arial" w:hAnsi="Arial" w:cs="Arial"/>
                <w:i/>
              </w:rPr>
            </w:pPr>
            <w:r w:rsidRPr="002B4B36">
              <w:rPr>
                <w:rFonts w:ascii="Arial" w:hAnsi="Arial" w:cs="Arial"/>
                <w:bCs/>
                <w:i/>
                <w:iCs/>
                <w:color w:val="000000"/>
              </w:rPr>
              <w:t>Неудобное (высоко, низко и др.) расположение предметов и оборудования, неудобные позы работы.</w:t>
            </w:r>
          </w:p>
        </w:tc>
        <w:tc>
          <w:tcPr>
            <w:tcW w:w="2552" w:type="dxa"/>
          </w:tcPr>
          <w:p w:rsidR="002B4B36" w:rsidRPr="002B4B36" w:rsidRDefault="002B4B36" w:rsidP="009344E5">
            <w:pPr>
              <w:rPr>
                <w:rFonts w:ascii="Arial" w:hAnsi="Arial" w:cs="Arial"/>
                <w:i/>
              </w:rPr>
            </w:pPr>
            <w:r w:rsidRPr="002B4B36">
              <w:rPr>
                <w:rFonts w:ascii="Arial" w:hAnsi="Arial" w:cs="Arial"/>
                <w:i/>
              </w:rPr>
              <w:t>Продолжительная</w:t>
            </w:r>
          </w:p>
          <w:p w:rsidR="002B4B36" w:rsidRPr="002B4B36" w:rsidRDefault="002B4B36" w:rsidP="009344E5">
            <w:pPr>
              <w:rPr>
                <w:rFonts w:ascii="Arial" w:hAnsi="Arial" w:cs="Arial"/>
                <w:i/>
              </w:rPr>
            </w:pPr>
            <w:r w:rsidRPr="002B4B36">
              <w:rPr>
                <w:rFonts w:ascii="Arial" w:hAnsi="Arial" w:cs="Arial"/>
                <w:i/>
              </w:rPr>
              <w:t>(от 2-х недель временная нетрудоспособность сотрудника). П</w:t>
            </w:r>
            <w:r w:rsidRPr="002B4B36">
              <w:rPr>
                <w:rFonts w:ascii="Arial" w:hAnsi="Arial" w:cs="Arial"/>
                <w:i/>
                <w:color w:val="000000"/>
              </w:rPr>
              <w:t>рофессиональные заболевания работника в результате часто выполняемых работ в неудобных позах.</w:t>
            </w:r>
          </w:p>
        </w:tc>
        <w:tc>
          <w:tcPr>
            <w:tcW w:w="6095" w:type="dxa"/>
          </w:tcPr>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color w:val="000000"/>
              </w:rPr>
            </w:pPr>
            <w:r w:rsidRPr="002B4B36">
              <w:rPr>
                <w:rFonts w:ascii="Arial" w:hAnsi="Arial" w:cs="Arial"/>
                <w:i/>
                <w:color w:val="000000"/>
              </w:rPr>
              <w:t xml:space="preserve">Рациональный режим труда и отдыха работника в ходе проведения работы.  </w:t>
            </w:r>
          </w:p>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color w:val="000000"/>
              </w:rPr>
            </w:pPr>
            <w:r w:rsidRPr="002B4B36">
              <w:rPr>
                <w:rFonts w:ascii="Arial" w:hAnsi="Arial" w:cs="Arial"/>
                <w:i/>
                <w:color w:val="000000"/>
              </w:rPr>
              <w:t xml:space="preserve">Выполнение работ в составе бригады (в т.ч. поднятие и опускание тяжёлых предметов). </w:t>
            </w:r>
          </w:p>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color w:val="000000"/>
              </w:rPr>
            </w:pPr>
            <w:r w:rsidRPr="002B4B36">
              <w:rPr>
                <w:rFonts w:ascii="Arial" w:hAnsi="Arial" w:cs="Arial"/>
                <w:i/>
                <w:color w:val="000000"/>
              </w:rPr>
              <w:t>Периодический контроль линейного руководителя за подготовкой и содержанием места проведения работ в течение смены.</w:t>
            </w:r>
          </w:p>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color w:val="000000"/>
              </w:rPr>
            </w:pPr>
            <w:r w:rsidRPr="002B4B36">
              <w:rPr>
                <w:rFonts w:ascii="Arial" w:hAnsi="Arial" w:cs="Arial"/>
                <w:i/>
                <w:color w:val="000000"/>
              </w:rPr>
              <w:t xml:space="preserve">применение механизмов и приспособлений, облегчающих операции по перемещению грузов. </w:t>
            </w:r>
          </w:p>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color w:val="000000"/>
              </w:rPr>
            </w:pPr>
            <w:r w:rsidRPr="002B4B36">
              <w:rPr>
                <w:rFonts w:ascii="Arial" w:hAnsi="Arial" w:cs="Arial"/>
                <w:i/>
                <w:color w:val="000000"/>
              </w:rPr>
              <w:t>Инструктивные указания ИТР при допуске и во время работы;</w:t>
            </w:r>
          </w:p>
          <w:p w:rsidR="002B4B36" w:rsidRPr="002B4B36" w:rsidRDefault="002B4B36" w:rsidP="00DB2EC3">
            <w:pPr>
              <w:pStyle w:val="a6"/>
              <w:numPr>
                <w:ilvl w:val="0"/>
                <w:numId w:val="24"/>
              </w:numPr>
              <w:autoSpaceDE w:val="0"/>
              <w:autoSpaceDN w:val="0"/>
              <w:adjustRightInd w:val="0"/>
              <w:ind w:left="317" w:hanging="283"/>
              <w:jc w:val="both"/>
              <w:rPr>
                <w:rFonts w:ascii="Arial" w:hAnsi="Arial" w:cs="Arial"/>
                <w:i/>
              </w:rPr>
            </w:pPr>
            <w:r w:rsidRPr="002B4B36">
              <w:rPr>
                <w:rFonts w:ascii="Arial" w:hAnsi="Arial" w:cs="Arial"/>
                <w:i/>
                <w:color w:val="000000"/>
              </w:rPr>
              <w:t>Оперативное оповещение линейного руководителя об ухудшении состояния здоровья.</w:t>
            </w:r>
          </w:p>
        </w:tc>
        <w:tc>
          <w:tcPr>
            <w:tcW w:w="1985" w:type="dxa"/>
          </w:tcPr>
          <w:p w:rsidR="002B4B36" w:rsidRPr="002B4B36" w:rsidRDefault="002B4B36" w:rsidP="009344E5">
            <w:pPr>
              <w:rPr>
                <w:rFonts w:ascii="Arial" w:hAnsi="Arial" w:cs="Arial"/>
                <w:i/>
              </w:rPr>
            </w:pPr>
            <w:r w:rsidRPr="002B4B36">
              <w:rPr>
                <w:rFonts w:ascii="Arial" w:hAnsi="Arial" w:cs="Arial"/>
                <w:i/>
              </w:rPr>
              <w:t>Региональный представитель,  мастер по исследованию скважин</w:t>
            </w:r>
          </w:p>
        </w:tc>
      </w:tr>
    </w:tbl>
    <w:p w:rsidR="00DB2EC3" w:rsidRDefault="00DB2EC3" w:rsidP="002B4B36">
      <w:pPr>
        <w:tabs>
          <w:tab w:val="left" w:pos="1547"/>
        </w:tabs>
        <w:rPr>
          <w:sz w:val="20"/>
          <w:szCs w:val="20"/>
        </w:rPr>
      </w:pPr>
    </w:p>
    <w:p w:rsidR="00DB2EC3" w:rsidRDefault="00DB2EC3" w:rsidP="00DB2EC3">
      <w:pPr>
        <w:rPr>
          <w:sz w:val="20"/>
          <w:szCs w:val="20"/>
        </w:rPr>
      </w:pPr>
    </w:p>
    <w:p w:rsidR="00DB2EC3" w:rsidRDefault="00DB2EC3" w:rsidP="00DB2EC3">
      <w:pPr>
        <w:ind w:right="-244"/>
        <w:rPr>
          <w:color w:val="000000"/>
          <w:sz w:val="20"/>
          <w:szCs w:val="20"/>
        </w:rPr>
      </w:pPr>
      <w:r>
        <w:rPr>
          <w:i/>
          <w:u w:val="single"/>
        </w:rPr>
        <w:t>Примечание:</w:t>
      </w:r>
      <w:r>
        <w:rPr>
          <w:i/>
        </w:rPr>
        <w:t xml:space="preserve"> Курсивом приведена информация в качестве примера для заполнения.</w:t>
      </w:r>
    </w:p>
    <w:p w:rsidR="002B4B36" w:rsidRPr="00DB2EC3" w:rsidRDefault="002B4B36" w:rsidP="00DB2EC3">
      <w:pPr>
        <w:rPr>
          <w:sz w:val="20"/>
          <w:szCs w:val="20"/>
        </w:rPr>
      </w:pPr>
    </w:p>
    <w:sectPr w:rsidR="002B4B36" w:rsidRPr="00DB2EC3" w:rsidSect="002B4B36">
      <w:pgSz w:w="16838" w:h="11906" w:orient="landscape"/>
      <w:pgMar w:top="1135" w:right="567" w:bottom="232"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7134A" w:rsidRDefault="0007134A" w:rsidP="00E259BE">
      <w:r>
        <w:separator/>
      </w:r>
    </w:p>
  </w:endnote>
  <w:endnote w:type="continuationSeparator" w:id="0">
    <w:p w:rsidR="0007134A" w:rsidRDefault="0007134A" w:rsidP="00E259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 w:name="PMingLiU">
    <w:altName w:val="新細明體"/>
    <w:panose1 w:val="02010601000101010101"/>
    <w:charset w:val="88"/>
    <w:family w:val="auto"/>
    <w:notTrueType/>
    <w:pitch w:val="variable"/>
    <w:sig w:usb0="00000001" w:usb1="08080000" w:usb2="00000010" w:usb3="00000000" w:csb0="00100000" w:csb1="00000000"/>
  </w:font>
  <w:font w:name="Microsoft Sans Serif">
    <w:panose1 w:val="020B0604020202020204"/>
    <w:charset w:val="CC"/>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8F7" w:rsidRDefault="00EE38F7">
    <w:pPr>
      <w:pStyle w:val="a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8F7" w:rsidRDefault="00EE38F7">
    <w:pPr>
      <w:pStyle w:val="a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52DC2" w:rsidRPr="00230BF5" w:rsidRDefault="00752DC2" w:rsidP="009344E5">
    <w:pPr>
      <w:pStyle w:val="ae"/>
      <w:jc w:val="center"/>
      <w:rPr>
        <w:rFonts w:ascii="Arial" w:hAnsi="Arial" w:cs="Arial"/>
        <w:color w:val="999999"/>
        <w:sz w:val="10"/>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85"/>
      <w:gridCol w:w="1647"/>
    </w:tblGrid>
    <w:tr w:rsidR="00752DC2" w:rsidTr="00863F3B">
      <w:tc>
        <w:tcPr>
          <w:tcW w:w="9632" w:type="dxa"/>
          <w:gridSpan w:val="2"/>
        </w:tcPr>
        <w:p w:rsidR="00752DC2" w:rsidRDefault="00752DC2" w:rsidP="009344E5">
          <w:pPr>
            <w:spacing w:before="60"/>
            <w:rPr>
              <w:rFonts w:ascii="Arial" w:hAnsi="Arial" w:cs="Arial"/>
              <w:sz w:val="16"/>
              <w:szCs w:val="16"/>
            </w:rPr>
          </w:pPr>
        </w:p>
      </w:tc>
    </w:tr>
    <w:tr w:rsidR="00752DC2" w:rsidRPr="00BD28EB" w:rsidTr="00863F3B">
      <w:tc>
        <w:tcPr>
          <w:tcW w:w="7985" w:type="dxa"/>
          <w:tcBorders>
            <w:top w:val="single" w:sz="12" w:space="0" w:color="0070C0"/>
          </w:tcBorders>
        </w:tcPr>
        <w:p w:rsidR="00752DC2" w:rsidRPr="00BD28EB" w:rsidRDefault="00752DC2" w:rsidP="009344E5">
          <w:pPr>
            <w:pStyle w:val="ae"/>
            <w:tabs>
              <w:tab w:val="clear" w:pos="9355"/>
              <w:tab w:val="right" w:pos="9180"/>
              <w:tab w:val="left" w:pos="9899"/>
            </w:tabs>
            <w:spacing w:before="60"/>
            <w:ind w:right="-1"/>
            <w:rPr>
              <w:rFonts w:ascii="Arial" w:hAnsi="Arial" w:cs="Arial"/>
              <w:b/>
              <w:sz w:val="10"/>
              <w:szCs w:val="10"/>
            </w:rPr>
          </w:pPr>
        </w:p>
      </w:tc>
      <w:tc>
        <w:tcPr>
          <w:tcW w:w="1647" w:type="dxa"/>
          <w:tcBorders>
            <w:top w:val="single" w:sz="12" w:space="0" w:color="0070C0"/>
          </w:tcBorders>
        </w:tcPr>
        <w:p w:rsidR="00752DC2" w:rsidRPr="00BD28EB" w:rsidRDefault="00752DC2" w:rsidP="008B346D">
          <w:pPr>
            <w:pStyle w:val="ac"/>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E3EB1">
            <w:rPr>
              <w:rFonts w:ascii="Arial" w:hAnsi="Arial" w:cs="Arial"/>
              <w:b/>
              <w:noProof/>
              <w:sz w:val="12"/>
              <w:szCs w:val="12"/>
            </w:rPr>
            <w:t>45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E3EB1">
            <w:rPr>
              <w:rFonts w:ascii="Arial" w:hAnsi="Arial" w:cs="Arial"/>
              <w:b/>
              <w:noProof/>
              <w:sz w:val="12"/>
              <w:szCs w:val="12"/>
            </w:rPr>
            <w:t>67</w:t>
          </w:r>
          <w:r>
            <w:rPr>
              <w:rFonts w:ascii="Arial" w:hAnsi="Arial" w:cs="Arial"/>
              <w:b/>
              <w:sz w:val="12"/>
              <w:szCs w:val="12"/>
            </w:rPr>
            <w:fldChar w:fldCharType="end"/>
          </w:r>
        </w:p>
      </w:tc>
    </w:tr>
  </w:tbl>
  <w:p w:rsidR="00752DC2" w:rsidRPr="00230BF5" w:rsidRDefault="00752DC2" w:rsidP="00863F3B">
    <w:pPr>
      <w:pStyle w:val="ae"/>
      <w:jc w:val="center"/>
      <w:rPr>
        <w:rFonts w:ascii="Arial" w:hAnsi="Arial" w:cs="Arial"/>
        <w:color w:val="999999"/>
        <w:sz w:val="10"/>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22"/>
      <w:gridCol w:w="7329"/>
    </w:tblGrid>
    <w:tr w:rsidR="008B346D" w:rsidTr="008B346D">
      <w:tc>
        <w:tcPr>
          <w:tcW w:w="15451" w:type="dxa"/>
          <w:gridSpan w:val="2"/>
        </w:tcPr>
        <w:p w:rsidR="008B346D" w:rsidRDefault="008B346D" w:rsidP="009344E5">
          <w:pPr>
            <w:spacing w:before="60"/>
            <w:rPr>
              <w:rFonts w:ascii="Arial" w:hAnsi="Arial" w:cs="Arial"/>
              <w:sz w:val="16"/>
              <w:szCs w:val="16"/>
            </w:rPr>
          </w:pPr>
          <w:bookmarkStart w:id="52" w:name="_GoBack"/>
          <w:bookmarkEnd w:id="52"/>
        </w:p>
      </w:tc>
    </w:tr>
    <w:tr w:rsidR="008B346D" w:rsidRPr="00BD28EB" w:rsidTr="008B346D">
      <w:tc>
        <w:tcPr>
          <w:tcW w:w="8122" w:type="dxa"/>
          <w:tcBorders>
            <w:top w:val="single" w:sz="12" w:space="0" w:color="0070C0"/>
          </w:tcBorders>
        </w:tcPr>
        <w:p w:rsidR="008B346D" w:rsidRPr="00BD28EB" w:rsidRDefault="008B346D" w:rsidP="009344E5">
          <w:pPr>
            <w:pStyle w:val="ae"/>
            <w:tabs>
              <w:tab w:val="clear" w:pos="9355"/>
              <w:tab w:val="right" w:pos="9180"/>
              <w:tab w:val="left" w:pos="9899"/>
            </w:tabs>
            <w:spacing w:before="60"/>
            <w:ind w:right="-1"/>
            <w:rPr>
              <w:rFonts w:ascii="Arial" w:hAnsi="Arial" w:cs="Arial"/>
              <w:b/>
              <w:sz w:val="10"/>
              <w:szCs w:val="10"/>
            </w:rPr>
          </w:pPr>
        </w:p>
      </w:tc>
      <w:tc>
        <w:tcPr>
          <w:tcW w:w="7329" w:type="dxa"/>
          <w:tcBorders>
            <w:top w:val="single" w:sz="12" w:space="0" w:color="0070C0"/>
          </w:tcBorders>
        </w:tcPr>
        <w:p w:rsidR="008B346D" w:rsidRPr="00BD28EB" w:rsidRDefault="008B346D" w:rsidP="008B346D">
          <w:pPr>
            <w:pStyle w:val="ac"/>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9E3EB1">
            <w:rPr>
              <w:rFonts w:ascii="Arial" w:hAnsi="Arial" w:cs="Arial"/>
              <w:b/>
              <w:noProof/>
              <w:sz w:val="12"/>
              <w:szCs w:val="12"/>
            </w:rPr>
            <w:t>67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9E3EB1">
            <w:rPr>
              <w:rFonts w:ascii="Arial" w:hAnsi="Arial" w:cs="Arial"/>
              <w:b/>
              <w:noProof/>
              <w:sz w:val="12"/>
              <w:szCs w:val="12"/>
            </w:rPr>
            <w:t>67</w:t>
          </w:r>
          <w:r>
            <w:rPr>
              <w:rFonts w:ascii="Arial" w:hAnsi="Arial" w:cs="Arial"/>
              <w:b/>
              <w:sz w:val="12"/>
              <w:szCs w:val="12"/>
            </w:rPr>
            <w:fldChar w:fldCharType="end"/>
          </w:r>
        </w:p>
      </w:tc>
    </w:tr>
  </w:tbl>
  <w:p w:rsidR="008B346D" w:rsidRPr="00230BF5" w:rsidRDefault="008B346D" w:rsidP="00EE38F7">
    <w:pPr>
      <w:pStyle w:val="ae"/>
      <w:jc w:val="center"/>
      <w:rPr>
        <w:rFonts w:ascii="Arial" w:hAnsi="Arial" w:cs="Arial"/>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7134A" w:rsidRDefault="0007134A" w:rsidP="00E259BE">
      <w:r>
        <w:separator/>
      </w:r>
    </w:p>
  </w:footnote>
  <w:footnote w:type="continuationSeparator" w:id="0">
    <w:p w:rsidR="0007134A" w:rsidRDefault="0007134A" w:rsidP="00E259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8F7" w:rsidRDefault="00EE38F7">
    <w:pPr>
      <w:pStyle w:val="ac"/>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65"/>
      <w:gridCol w:w="1767"/>
    </w:tblGrid>
    <w:tr w:rsidR="00752DC2" w:rsidRPr="00660D57" w:rsidTr="009344E5">
      <w:trPr>
        <w:trHeight w:val="108"/>
      </w:trPr>
      <w:tc>
        <w:tcPr>
          <w:tcW w:w="4083" w:type="pct"/>
          <w:tcBorders>
            <w:bottom w:val="nil"/>
          </w:tcBorders>
          <w:vAlign w:val="center"/>
        </w:tcPr>
        <w:p w:rsidR="00752DC2" w:rsidRPr="009F6D72" w:rsidRDefault="00752DC2" w:rsidP="009344E5">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008B346D" w:rsidRPr="008B346D">
            <w:rPr>
              <w:rFonts w:ascii="Arial" w:hAnsi="Arial" w:cs="Arial"/>
              <w:b/>
              <w:sz w:val="10"/>
              <w:szCs w:val="10"/>
            </w:rPr>
            <w:t>П3-05 С-0433 ЮЛ-428</w:t>
          </w:r>
        </w:p>
      </w:tc>
      <w:tc>
        <w:tcPr>
          <w:tcW w:w="917" w:type="pct"/>
          <w:tcBorders>
            <w:bottom w:val="nil"/>
          </w:tcBorders>
          <w:vAlign w:val="center"/>
        </w:tcPr>
        <w:p w:rsidR="00752DC2" w:rsidRPr="00660D57" w:rsidRDefault="00752DC2" w:rsidP="009344E5">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sidR="008B346D">
            <w:rPr>
              <w:rFonts w:ascii="Arial" w:hAnsi="Arial" w:cs="Arial"/>
              <w:b/>
              <w:sz w:val="10"/>
              <w:szCs w:val="10"/>
            </w:rPr>
            <w:t>ЕРСИЯ 2</w:t>
          </w:r>
          <w:r w:rsidR="009E3EB1">
            <w:rPr>
              <w:rFonts w:ascii="Arial" w:hAnsi="Arial" w:cs="Arial"/>
              <w:b/>
              <w:sz w:val="10"/>
              <w:szCs w:val="10"/>
            </w:rPr>
            <w:t xml:space="preserve"> ИЗМ.2</w:t>
          </w:r>
        </w:p>
      </w:tc>
    </w:tr>
    <w:tr w:rsidR="00752DC2" w:rsidRPr="00660D57" w:rsidTr="009344E5">
      <w:trPr>
        <w:trHeight w:val="175"/>
      </w:trPr>
      <w:tc>
        <w:tcPr>
          <w:tcW w:w="4083" w:type="pct"/>
          <w:tcBorders>
            <w:bottom w:val="single" w:sz="12" w:space="0" w:color="0070C0"/>
          </w:tcBorders>
          <w:vAlign w:val="center"/>
        </w:tcPr>
        <w:p w:rsidR="00752DC2" w:rsidRPr="00660D57" w:rsidRDefault="00752DC2" w:rsidP="009344E5">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752DC2" w:rsidRPr="00660D57" w:rsidRDefault="00752DC2" w:rsidP="009344E5">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752DC2" w:rsidRDefault="00752DC2" w:rsidP="009344E5">
    <w:pPr>
      <w:pStyle w:val="ac"/>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E38F7" w:rsidRDefault="00EE38F7">
    <w:pPr>
      <w:pStyle w:val="ac"/>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708"/>
      <w:gridCol w:w="2854"/>
    </w:tblGrid>
    <w:tr w:rsidR="008B346D" w:rsidRPr="00660D57" w:rsidTr="009344E5">
      <w:trPr>
        <w:trHeight w:val="108"/>
      </w:trPr>
      <w:tc>
        <w:tcPr>
          <w:tcW w:w="4083" w:type="pct"/>
          <w:tcBorders>
            <w:bottom w:val="nil"/>
          </w:tcBorders>
          <w:vAlign w:val="center"/>
        </w:tcPr>
        <w:p w:rsidR="008B346D" w:rsidRPr="009F6D72" w:rsidRDefault="008B346D" w:rsidP="009344E5">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8B346D">
            <w:rPr>
              <w:rFonts w:ascii="Arial" w:hAnsi="Arial" w:cs="Arial"/>
              <w:b/>
              <w:sz w:val="10"/>
              <w:szCs w:val="10"/>
            </w:rPr>
            <w:t>П3-05 С-0433 ЮЛ-428</w:t>
          </w:r>
        </w:p>
      </w:tc>
      <w:tc>
        <w:tcPr>
          <w:tcW w:w="917" w:type="pct"/>
          <w:tcBorders>
            <w:bottom w:val="nil"/>
          </w:tcBorders>
          <w:vAlign w:val="center"/>
        </w:tcPr>
        <w:p w:rsidR="008B346D" w:rsidRPr="00660D57" w:rsidRDefault="009E3EB1" w:rsidP="009344E5">
          <w:pPr>
            <w:tabs>
              <w:tab w:val="center" w:pos="4677"/>
              <w:tab w:val="right" w:pos="9355"/>
            </w:tabs>
            <w:spacing w:before="60"/>
            <w:jc w:val="right"/>
            <w:rPr>
              <w:rFonts w:ascii="Arial" w:hAnsi="Arial" w:cs="Arial"/>
              <w:b/>
              <w:sz w:val="10"/>
              <w:szCs w:val="10"/>
            </w:rPr>
          </w:pPr>
          <w:r>
            <w:rPr>
              <w:rFonts w:ascii="Arial" w:hAnsi="Arial" w:cs="Arial"/>
              <w:b/>
              <w:sz w:val="10"/>
              <w:szCs w:val="10"/>
            </w:rPr>
            <w:t>ВЕРСИЯ 2 ИЗМ.2</w:t>
          </w:r>
        </w:p>
      </w:tc>
    </w:tr>
    <w:tr w:rsidR="008B346D" w:rsidRPr="00660D57" w:rsidTr="009344E5">
      <w:trPr>
        <w:trHeight w:val="175"/>
      </w:trPr>
      <w:tc>
        <w:tcPr>
          <w:tcW w:w="4083" w:type="pct"/>
          <w:tcBorders>
            <w:bottom w:val="single" w:sz="12" w:space="0" w:color="0070C0"/>
          </w:tcBorders>
          <w:vAlign w:val="center"/>
        </w:tcPr>
        <w:p w:rsidR="008B346D" w:rsidRPr="00660D57" w:rsidRDefault="008B346D" w:rsidP="009344E5">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rsidR="008B346D" w:rsidRPr="00660D57" w:rsidRDefault="008B346D" w:rsidP="009344E5">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8B346D" w:rsidRDefault="008B346D" w:rsidP="009344E5">
    <w:pPr>
      <w:pStyle w:val="ac"/>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30E55E7"/>
    <w:multiLevelType w:val="multilevel"/>
    <w:tmpl w:val="6E74EA8E"/>
    <w:lvl w:ilvl="0">
      <w:start w:val="1"/>
      <w:numFmt w:val="bullet"/>
      <w:lvlText w:val="•"/>
      <w:lvlJc w:val="left"/>
      <w:rPr>
        <w:rFonts w:ascii="Arial" w:eastAsia="Arial" w:hAnsi="Arial" w:cs="Arial"/>
        <w:b w:val="0"/>
        <w:bCs w:val="0"/>
        <w:i w:val="0"/>
        <w:iCs w:val="0"/>
        <w:smallCaps w:val="0"/>
        <w:strike w:val="0"/>
        <w:color w:val="000000"/>
        <w:spacing w:val="0"/>
        <w:w w:val="100"/>
        <w:position w:val="0"/>
        <w:sz w:val="30"/>
        <w:szCs w:val="30"/>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5EE1B67"/>
    <w:multiLevelType w:val="hybridMultilevel"/>
    <w:tmpl w:val="A942D5A2"/>
    <w:lvl w:ilvl="0" w:tplc="614E7846">
      <w:start w:val="1"/>
      <w:numFmt w:val="decimal"/>
      <w:lvlText w:val="%1."/>
      <w:lvlJc w:val="left"/>
      <w:pPr>
        <w:ind w:left="720" w:hanging="360"/>
      </w:pPr>
      <w:rPr>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959201A"/>
    <w:multiLevelType w:val="multilevel"/>
    <w:tmpl w:val="B24471B6"/>
    <w:lvl w:ilvl="0">
      <w:start w:val="3"/>
      <w:numFmt w:val="decimal"/>
      <w:lvlText w:val="%1."/>
      <w:lvlJc w:val="left"/>
      <w:pPr>
        <w:ind w:left="1571" w:hanging="360"/>
      </w:pPr>
      <w:rPr>
        <w:rFonts w:hint="default"/>
      </w:rPr>
    </w:lvl>
    <w:lvl w:ilvl="1">
      <w:start w:val="1"/>
      <w:numFmt w:val="decimal"/>
      <w:isLgl/>
      <w:lvlText w:val="%1.%2."/>
      <w:lvlJc w:val="left"/>
      <w:pPr>
        <w:ind w:left="1571" w:hanging="360"/>
      </w:pPr>
      <w:rPr>
        <w:rFonts w:hint="default"/>
      </w:rPr>
    </w:lvl>
    <w:lvl w:ilvl="2">
      <w:start w:val="1"/>
      <w:numFmt w:val="decimal"/>
      <w:isLgl/>
      <w:lvlText w:val="%1.%2.%3."/>
      <w:lvlJc w:val="left"/>
      <w:pPr>
        <w:ind w:left="1931" w:hanging="720"/>
      </w:pPr>
      <w:rPr>
        <w:rFonts w:hint="default"/>
      </w:rPr>
    </w:lvl>
    <w:lvl w:ilvl="3">
      <w:start w:val="1"/>
      <w:numFmt w:val="decimal"/>
      <w:isLgl/>
      <w:lvlText w:val="%1.%2.%3.%4."/>
      <w:lvlJc w:val="left"/>
      <w:pPr>
        <w:ind w:left="1931" w:hanging="72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291" w:hanging="108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2651" w:hanging="1440"/>
      </w:pPr>
      <w:rPr>
        <w:rFonts w:hint="default"/>
      </w:rPr>
    </w:lvl>
    <w:lvl w:ilvl="8">
      <w:start w:val="1"/>
      <w:numFmt w:val="decimal"/>
      <w:isLgl/>
      <w:lvlText w:val="%1.%2.%3.%4.%5.%6.%7.%8.%9."/>
      <w:lvlJc w:val="left"/>
      <w:pPr>
        <w:ind w:left="3011" w:hanging="1800"/>
      </w:pPr>
      <w:rPr>
        <w:rFonts w:hint="default"/>
      </w:rPr>
    </w:lvl>
  </w:abstractNum>
  <w:abstractNum w:abstractNumId="4" w15:restartNumberingAfterBreak="0">
    <w:nsid w:val="1FB930FC"/>
    <w:multiLevelType w:val="multilevel"/>
    <w:tmpl w:val="EB26C00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21F3312"/>
    <w:multiLevelType w:val="hybridMultilevel"/>
    <w:tmpl w:val="D0FAAE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7912006"/>
    <w:multiLevelType w:val="hybridMultilevel"/>
    <w:tmpl w:val="814822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254BB1"/>
    <w:multiLevelType w:val="hybridMultilevel"/>
    <w:tmpl w:val="001811B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DF2AA2"/>
    <w:multiLevelType w:val="hybridMultilevel"/>
    <w:tmpl w:val="8684DD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A6D47B2"/>
    <w:multiLevelType w:val="multilevel"/>
    <w:tmpl w:val="D9AC3904"/>
    <w:lvl w:ilvl="0">
      <w:start w:val="1"/>
      <w:numFmt w:val="bullet"/>
      <w:lvlText w:val=""/>
      <w:lvlJc w:val="left"/>
      <w:pPr>
        <w:ind w:left="480" w:hanging="480"/>
      </w:pPr>
      <w:rPr>
        <w:rFonts w:ascii="Wingdings" w:hAnsi="Wingdings" w:hint="default"/>
      </w:rPr>
    </w:lvl>
    <w:lvl w:ilvl="1">
      <w:start w:val="1"/>
      <w:numFmt w:val="decimal"/>
      <w:lvlText w:val="%1.%2"/>
      <w:lvlJc w:val="left"/>
      <w:pPr>
        <w:ind w:left="480" w:hanging="480"/>
      </w:pPr>
      <w:rPr>
        <w:rFonts w:ascii="Times New Roman" w:hAnsi="Times New Roman" w:cs="Times New Roman" w:hint="default"/>
        <w:b w:val="0"/>
        <w:i w:val="0"/>
        <w:sz w:val="24"/>
        <w:szCs w:val="24"/>
      </w:rPr>
    </w:lvl>
    <w:lvl w:ilvl="2">
      <w:start w:val="1"/>
      <w:numFmt w:val="decimal"/>
      <w:lvlText w:val="%1.%2.%3"/>
      <w:lvlJc w:val="left"/>
      <w:pPr>
        <w:ind w:left="1004" w:hanging="720"/>
      </w:pPr>
      <w:rPr>
        <w:rFonts w:hint="default"/>
        <w:i w:val="0"/>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32FD48F2"/>
    <w:multiLevelType w:val="hybridMultilevel"/>
    <w:tmpl w:val="7D4428F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E5210D6"/>
    <w:multiLevelType w:val="hybridMultilevel"/>
    <w:tmpl w:val="48181A8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440F24CB"/>
    <w:multiLevelType w:val="hybridMultilevel"/>
    <w:tmpl w:val="5CE651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44E65DD3"/>
    <w:multiLevelType w:val="hybridMultilevel"/>
    <w:tmpl w:val="3E50E0C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6C4069B"/>
    <w:multiLevelType w:val="multilevel"/>
    <w:tmpl w:val="205CC9E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9BE5268"/>
    <w:multiLevelType w:val="hybridMultilevel"/>
    <w:tmpl w:val="71E018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509705CC"/>
    <w:multiLevelType w:val="hybridMultilevel"/>
    <w:tmpl w:val="13EEF4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1723788"/>
    <w:multiLevelType w:val="hybridMultilevel"/>
    <w:tmpl w:val="36CEF09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67D7773D"/>
    <w:multiLevelType w:val="multilevel"/>
    <w:tmpl w:val="53BE05F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EA74D26"/>
    <w:multiLevelType w:val="hybridMultilevel"/>
    <w:tmpl w:val="CF5A362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70732F95"/>
    <w:multiLevelType w:val="multilevel"/>
    <w:tmpl w:val="64A201E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710E07BD"/>
    <w:multiLevelType w:val="hybridMultilevel"/>
    <w:tmpl w:val="64F0C2B4"/>
    <w:lvl w:ilvl="0" w:tplc="181672F4">
      <w:start w:val="1"/>
      <w:numFmt w:val="decimal"/>
      <w:lvlText w:val="%1."/>
      <w:lvlJc w:val="left"/>
      <w:pPr>
        <w:ind w:left="720" w:hanging="360"/>
      </w:pPr>
      <w:rPr>
        <w:rFonts w:ascii="Times New Roman" w:eastAsia="Calibri" w:hAnsi="Times New Roman" w:cs="Times New Roman"/>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768F0BCD"/>
    <w:multiLevelType w:val="hybridMultilevel"/>
    <w:tmpl w:val="E5AA3B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798839D8"/>
    <w:multiLevelType w:val="multilevel"/>
    <w:tmpl w:val="9E98D406"/>
    <w:lvl w:ilvl="0">
      <w:start w:val="1"/>
      <w:numFmt w:val="decimal"/>
      <w:lvlText w:val="%1."/>
      <w:lvlJc w:val="left"/>
      <w:pPr>
        <w:ind w:left="1440" w:hanging="1440"/>
      </w:pPr>
      <w:rPr>
        <w:rFonts w:hint="default"/>
      </w:rPr>
    </w:lvl>
    <w:lvl w:ilvl="1">
      <w:start w:val="1"/>
      <w:numFmt w:val="decimal"/>
      <w:lvlText w:val="%1.%2."/>
      <w:lvlJc w:val="left"/>
      <w:pPr>
        <w:ind w:left="1440" w:hanging="1440"/>
      </w:pPr>
      <w:rPr>
        <w:rFonts w:hint="default"/>
      </w:rPr>
    </w:lvl>
    <w:lvl w:ilvl="2">
      <w:start w:val="1"/>
      <w:numFmt w:val="decimal"/>
      <w:lvlText w:val="%1.%2.%3."/>
      <w:lvlJc w:val="left"/>
      <w:pPr>
        <w:ind w:left="1440" w:hanging="144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7B163E65"/>
    <w:multiLevelType w:val="hybridMultilevel"/>
    <w:tmpl w:val="C83E8884"/>
    <w:lvl w:ilvl="0" w:tplc="0419000B">
      <w:start w:val="1"/>
      <w:numFmt w:val="bullet"/>
      <w:lvlText w:val=""/>
      <w:lvlJc w:val="left"/>
      <w:pPr>
        <w:ind w:left="1571" w:hanging="360"/>
      </w:pPr>
      <w:rPr>
        <w:rFonts w:ascii="Wingdings" w:hAnsi="Wingding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7B23453F"/>
    <w:multiLevelType w:val="multilevel"/>
    <w:tmpl w:val="A15CD26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4"/>
  </w:num>
  <w:num w:numId="2">
    <w:abstractNumId w:val="18"/>
  </w:num>
  <w:num w:numId="3">
    <w:abstractNumId w:val="9"/>
  </w:num>
  <w:num w:numId="4">
    <w:abstractNumId w:val="14"/>
  </w:num>
  <w:num w:numId="5">
    <w:abstractNumId w:val="0"/>
  </w:num>
  <w:num w:numId="6">
    <w:abstractNumId w:val="20"/>
  </w:num>
  <w:num w:numId="7">
    <w:abstractNumId w:val="1"/>
  </w:num>
  <w:num w:numId="8">
    <w:abstractNumId w:val="25"/>
  </w:num>
  <w:num w:numId="9">
    <w:abstractNumId w:val="24"/>
  </w:num>
  <w:num w:numId="10">
    <w:abstractNumId w:val="17"/>
  </w:num>
  <w:num w:numId="11">
    <w:abstractNumId w:val="2"/>
  </w:num>
  <w:num w:numId="12">
    <w:abstractNumId w:val="3"/>
  </w:num>
  <w:num w:numId="13">
    <w:abstractNumId w:val="15"/>
  </w:num>
  <w:num w:numId="14">
    <w:abstractNumId w:val="7"/>
  </w:num>
  <w:num w:numId="15">
    <w:abstractNumId w:val="19"/>
  </w:num>
  <w:num w:numId="16">
    <w:abstractNumId w:val="12"/>
  </w:num>
  <w:num w:numId="17">
    <w:abstractNumId w:val="8"/>
  </w:num>
  <w:num w:numId="18">
    <w:abstractNumId w:val="11"/>
  </w:num>
  <w:num w:numId="19">
    <w:abstractNumId w:val="6"/>
  </w:num>
  <w:num w:numId="20">
    <w:abstractNumId w:val="16"/>
  </w:num>
  <w:num w:numId="21">
    <w:abstractNumId w:val="13"/>
  </w:num>
  <w:num w:numId="22">
    <w:abstractNumId w:val="10"/>
  </w:num>
  <w:num w:numId="23">
    <w:abstractNumId w:val="5"/>
  </w:num>
  <w:num w:numId="24">
    <w:abstractNumId w:val="22"/>
  </w:num>
  <w:num w:numId="25">
    <w:abstractNumId w:val="21"/>
  </w:num>
  <w:num w:numId="26">
    <w:abstractNumId w:val="2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64D8"/>
    <w:rsid w:val="00002F87"/>
    <w:rsid w:val="00003AE7"/>
    <w:rsid w:val="0000505E"/>
    <w:rsid w:val="0000695B"/>
    <w:rsid w:val="00013DCF"/>
    <w:rsid w:val="0001568C"/>
    <w:rsid w:val="00015BFA"/>
    <w:rsid w:val="00017CEA"/>
    <w:rsid w:val="00017F38"/>
    <w:rsid w:val="0002047E"/>
    <w:rsid w:val="00020C79"/>
    <w:rsid w:val="00021538"/>
    <w:rsid w:val="00022532"/>
    <w:rsid w:val="00022A5B"/>
    <w:rsid w:val="00022C82"/>
    <w:rsid w:val="00023005"/>
    <w:rsid w:val="000239C8"/>
    <w:rsid w:val="00024ADC"/>
    <w:rsid w:val="00025491"/>
    <w:rsid w:val="000267BE"/>
    <w:rsid w:val="0003006F"/>
    <w:rsid w:val="000303C9"/>
    <w:rsid w:val="00031C76"/>
    <w:rsid w:val="00034FCC"/>
    <w:rsid w:val="0003502B"/>
    <w:rsid w:val="00035B41"/>
    <w:rsid w:val="00035C01"/>
    <w:rsid w:val="00035EC8"/>
    <w:rsid w:val="00036620"/>
    <w:rsid w:val="000374B8"/>
    <w:rsid w:val="000408D7"/>
    <w:rsid w:val="00042560"/>
    <w:rsid w:val="000434A1"/>
    <w:rsid w:val="00044204"/>
    <w:rsid w:val="00044C4E"/>
    <w:rsid w:val="0004786C"/>
    <w:rsid w:val="00047B04"/>
    <w:rsid w:val="000504E0"/>
    <w:rsid w:val="000515C1"/>
    <w:rsid w:val="000522AE"/>
    <w:rsid w:val="000549FE"/>
    <w:rsid w:val="00057F1B"/>
    <w:rsid w:val="000611C4"/>
    <w:rsid w:val="00064811"/>
    <w:rsid w:val="000661A8"/>
    <w:rsid w:val="00066781"/>
    <w:rsid w:val="00070AB7"/>
    <w:rsid w:val="0007134A"/>
    <w:rsid w:val="000743F0"/>
    <w:rsid w:val="000763D0"/>
    <w:rsid w:val="000819E4"/>
    <w:rsid w:val="00081F03"/>
    <w:rsid w:val="0008281D"/>
    <w:rsid w:val="00082855"/>
    <w:rsid w:val="000851F5"/>
    <w:rsid w:val="00085577"/>
    <w:rsid w:val="00087280"/>
    <w:rsid w:val="00090F51"/>
    <w:rsid w:val="0009387C"/>
    <w:rsid w:val="0009479A"/>
    <w:rsid w:val="000949B7"/>
    <w:rsid w:val="00097EFB"/>
    <w:rsid w:val="000A067E"/>
    <w:rsid w:val="000A1FA3"/>
    <w:rsid w:val="000A3379"/>
    <w:rsid w:val="000A3586"/>
    <w:rsid w:val="000A5AC4"/>
    <w:rsid w:val="000A5E7F"/>
    <w:rsid w:val="000A6DBD"/>
    <w:rsid w:val="000A7753"/>
    <w:rsid w:val="000B3149"/>
    <w:rsid w:val="000B473B"/>
    <w:rsid w:val="000B6602"/>
    <w:rsid w:val="000C1AAE"/>
    <w:rsid w:val="000C31D8"/>
    <w:rsid w:val="000C5FDA"/>
    <w:rsid w:val="000C7E93"/>
    <w:rsid w:val="000D0B6E"/>
    <w:rsid w:val="000D2863"/>
    <w:rsid w:val="000D2BD5"/>
    <w:rsid w:val="000D2ED4"/>
    <w:rsid w:val="000D3272"/>
    <w:rsid w:val="000D3F36"/>
    <w:rsid w:val="000D4610"/>
    <w:rsid w:val="000D4934"/>
    <w:rsid w:val="000D5B09"/>
    <w:rsid w:val="000D61AC"/>
    <w:rsid w:val="000D7DDE"/>
    <w:rsid w:val="000E09C9"/>
    <w:rsid w:val="000E1C6A"/>
    <w:rsid w:val="000E1EB1"/>
    <w:rsid w:val="000E2BB4"/>
    <w:rsid w:val="000E2CFF"/>
    <w:rsid w:val="000E3CFE"/>
    <w:rsid w:val="000E7BA5"/>
    <w:rsid w:val="000E7D3E"/>
    <w:rsid w:val="000F0D02"/>
    <w:rsid w:val="000F0F5E"/>
    <w:rsid w:val="000F11C8"/>
    <w:rsid w:val="000F2809"/>
    <w:rsid w:val="000F3148"/>
    <w:rsid w:val="000F34B8"/>
    <w:rsid w:val="000F435F"/>
    <w:rsid w:val="000F56F5"/>
    <w:rsid w:val="000F607D"/>
    <w:rsid w:val="000F7230"/>
    <w:rsid w:val="00100FE0"/>
    <w:rsid w:val="001017A9"/>
    <w:rsid w:val="00102650"/>
    <w:rsid w:val="00102C76"/>
    <w:rsid w:val="001042B1"/>
    <w:rsid w:val="0010433F"/>
    <w:rsid w:val="00104AAF"/>
    <w:rsid w:val="00107E1A"/>
    <w:rsid w:val="00110D01"/>
    <w:rsid w:val="001112CE"/>
    <w:rsid w:val="0011131E"/>
    <w:rsid w:val="00112538"/>
    <w:rsid w:val="00112AC4"/>
    <w:rsid w:val="00112E87"/>
    <w:rsid w:val="001157DF"/>
    <w:rsid w:val="00115BC1"/>
    <w:rsid w:val="001216EC"/>
    <w:rsid w:val="0012240B"/>
    <w:rsid w:val="00124FCD"/>
    <w:rsid w:val="00125E76"/>
    <w:rsid w:val="00130E57"/>
    <w:rsid w:val="00132321"/>
    <w:rsid w:val="00135853"/>
    <w:rsid w:val="00136322"/>
    <w:rsid w:val="001405D8"/>
    <w:rsid w:val="001425A9"/>
    <w:rsid w:val="00143862"/>
    <w:rsid w:val="00143A13"/>
    <w:rsid w:val="00143B45"/>
    <w:rsid w:val="001441AC"/>
    <w:rsid w:val="00144A80"/>
    <w:rsid w:val="00145B3B"/>
    <w:rsid w:val="001465F6"/>
    <w:rsid w:val="0014697D"/>
    <w:rsid w:val="00147C0D"/>
    <w:rsid w:val="00150AB1"/>
    <w:rsid w:val="001522A6"/>
    <w:rsid w:val="00152ADF"/>
    <w:rsid w:val="0015470C"/>
    <w:rsid w:val="00155166"/>
    <w:rsid w:val="00156E3C"/>
    <w:rsid w:val="001571A2"/>
    <w:rsid w:val="001574B0"/>
    <w:rsid w:val="00160F27"/>
    <w:rsid w:val="0016545F"/>
    <w:rsid w:val="00167D55"/>
    <w:rsid w:val="00172560"/>
    <w:rsid w:val="00173BEB"/>
    <w:rsid w:val="00175E2A"/>
    <w:rsid w:val="001817A8"/>
    <w:rsid w:val="00183256"/>
    <w:rsid w:val="001833F5"/>
    <w:rsid w:val="00185E07"/>
    <w:rsid w:val="001933DE"/>
    <w:rsid w:val="00195111"/>
    <w:rsid w:val="00195D61"/>
    <w:rsid w:val="001964A0"/>
    <w:rsid w:val="00196651"/>
    <w:rsid w:val="001974F8"/>
    <w:rsid w:val="001A0A17"/>
    <w:rsid w:val="001A2C8B"/>
    <w:rsid w:val="001A36DB"/>
    <w:rsid w:val="001A37CC"/>
    <w:rsid w:val="001A3DC9"/>
    <w:rsid w:val="001A43C0"/>
    <w:rsid w:val="001A5267"/>
    <w:rsid w:val="001B2107"/>
    <w:rsid w:val="001B358E"/>
    <w:rsid w:val="001B6EE5"/>
    <w:rsid w:val="001B7FFB"/>
    <w:rsid w:val="001C1474"/>
    <w:rsid w:val="001C4C8E"/>
    <w:rsid w:val="001C4DBA"/>
    <w:rsid w:val="001C70BD"/>
    <w:rsid w:val="001D040D"/>
    <w:rsid w:val="001D1945"/>
    <w:rsid w:val="001D3033"/>
    <w:rsid w:val="001D4142"/>
    <w:rsid w:val="001D415E"/>
    <w:rsid w:val="001D41F5"/>
    <w:rsid w:val="001D5C12"/>
    <w:rsid w:val="001D687A"/>
    <w:rsid w:val="001D6E89"/>
    <w:rsid w:val="001D70F6"/>
    <w:rsid w:val="001E03D7"/>
    <w:rsid w:val="001E07F1"/>
    <w:rsid w:val="001E08F9"/>
    <w:rsid w:val="001E23F2"/>
    <w:rsid w:val="001E36D0"/>
    <w:rsid w:val="001E387C"/>
    <w:rsid w:val="001E573D"/>
    <w:rsid w:val="001E5D4B"/>
    <w:rsid w:val="001E67FB"/>
    <w:rsid w:val="001F1F73"/>
    <w:rsid w:val="001F2D4B"/>
    <w:rsid w:val="001F4D64"/>
    <w:rsid w:val="001F53CF"/>
    <w:rsid w:val="001F61F4"/>
    <w:rsid w:val="001F62C3"/>
    <w:rsid w:val="002021DF"/>
    <w:rsid w:val="00202982"/>
    <w:rsid w:val="00202B54"/>
    <w:rsid w:val="00202D74"/>
    <w:rsid w:val="00203933"/>
    <w:rsid w:val="00203B82"/>
    <w:rsid w:val="0020568F"/>
    <w:rsid w:val="00215060"/>
    <w:rsid w:val="002207CA"/>
    <w:rsid w:val="00225CC2"/>
    <w:rsid w:val="00225CE3"/>
    <w:rsid w:val="00230BF5"/>
    <w:rsid w:val="00233F39"/>
    <w:rsid w:val="00235183"/>
    <w:rsid w:val="00235E1D"/>
    <w:rsid w:val="00236E10"/>
    <w:rsid w:val="00240075"/>
    <w:rsid w:val="00240843"/>
    <w:rsid w:val="00245DD8"/>
    <w:rsid w:val="00247D0F"/>
    <w:rsid w:val="00250585"/>
    <w:rsid w:val="002507BB"/>
    <w:rsid w:val="00251C12"/>
    <w:rsid w:val="00251C5D"/>
    <w:rsid w:val="00252863"/>
    <w:rsid w:val="00253AD6"/>
    <w:rsid w:val="00256CF6"/>
    <w:rsid w:val="0025723B"/>
    <w:rsid w:val="00257C81"/>
    <w:rsid w:val="00257DD7"/>
    <w:rsid w:val="00260FD7"/>
    <w:rsid w:val="002621EF"/>
    <w:rsid w:val="002624C6"/>
    <w:rsid w:val="00262F59"/>
    <w:rsid w:val="00263F71"/>
    <w:rsid w:val="002640A8"/>
    <w:rsid w:val="00270253"/>
    <w:rsid w:val="00270456"/>
    <w:rsid w:val="0027052F"/>
    <w:rsid w:val="0027152F"/>
    <w:rsid w:val="00271A6A"/>
    <w:rsid w:val="00271BF1"/>
    <w:rsid w:val="00272A69"/>
    <w:rsid w:val="00274F8F"/>
    <w:rsid w:val="00275961"/>
    <w:rsid w:val="002761F5"/>
    <w:rsid w:val="002764F5"/>
    <w:rsid w:val="002804DD"/>
    <w:rsid w:val="00280CFE"/>
    <w:rsid w:val="00283D46"/>
    <w:rsid w:val="00291858"/>
    <w:rsid w:val="002921CF"/>
    <w:rsid w:val="00292E50"/>
    <w:rsid w:val="002933D3"/>
    <w:rsid w:val="00293A7D"/>
    <w:rsid w:val="00295D33"/>
    <w:rsid w:val="002A0CB8"/>
    <w:rsid w:val="002A1094"/>
    <w:rsid w:val="002A27A3"/>
    <w:rsid w:val="002A4C0E"/>
    <w:rsid w:val="002A5F1B"/>
    <w:rsid w:val="002A6AF7"/>
    <w:rsid w:val="002A7136"/>
    <w:rsid w:val="002B10F0"/>
    <w:rsid w:val="002B330A"/>
    <w:rsid w:val="002B4B36"/>
    <w:rsid w:val="002B52FD"/>
    <w:rsid w:val="002B66A3"/>
    <w:rsid w:val="002B7B81"/>
    <w:rsid w:val="002C0932"/>
    <w:rsid w:val="002C169C"/>
    <w:rsid w:val="002C28B8"/>
    <w:rsid w:val="002C4B72"/>
    <w:rsid w:val="002C7779"/>
    <w:rsid w:val="002D059B"/>
    <w:rsid w:val="002D23CF"/>
    <w:rsid w:val="002D5556"/>
    <w:rsid w:val="002D6748"/>
    <w:rsid w:val="002E4DC9"/>
    <w:rsid w:val="002E584C"/>
    <w:rsid w:val="002E6FCF"/>
    <w:rsid w:val="002E7FC8"/>
    <w:rsid w:val="002F4A8B"/>
    <w:rsid w:val="002F4DE8"/>
    <w:rsid w:val="002F66B9"/>
    <w:rsid w:val="002F6AD0"/>
    <w:rsid w:val="002F7895"/>
    <w:rsid w:val="002F7F7D"/>
    <w:rsid w:val="00300809"/>
    <w:rsid w:val="003012A3"/>
    <w:rsid w:val="00302365"/>
    <w:rsid w:val="00302A42"/>
    <w:rsid w:val="003034B7"/>
    <w:rsid w:val="00304DB8"/>
    <w:rsid w:val="003051DD"/>
    <w:rsid w:val="00305D8D"/>
    <w:rsid w:val="003068B2"/>
    <w:rsid w:val="00307A05"/>
    <w:rsid w:val="00310DBE"/>
    <w:rsid w:val="003119E3"/>
    <w:rsid w:val="0031256F"/>
    <w:rsid w:val="003128BD"/>
    <w:rsid w:val="003129F2"/>
    <w:rsid w:val="003135A8"/>
    <w:rsid w:val="00315B08"/>
    <w:rsid w:val="0031613C"/>
    <w:rsid w:val="003163DB"/>
    <w:rsid w:val="00316EF0"/>
    <w:rsid w:val="00317067"/>
    <w:rsid w:val="00317653"/>
    <w:rsid w:val="00320F6B"/>
    <w:rsid w:val="00321FBA"/>
    <w:rsid w:val="00322EE9"/>
    <w:rsid w:val="0032309B"/>
    <w:rsid w:val="0033316D"/>
    <w:rsid w:val="003345E6"/>
    <w:rsid w:val="00335A2E"/>
    <w:rsid w:val="00335D74"/>
    <w:rsid w:val="00336373"/>
    <w:rsid w:val="003404D0"/>
    <w:rsid w:val="00340617"/>
    <w:rsid w:val="00341884"/>
    <w:rsid w:val="003418A3"/>
    <w:rsid w:val="00345FFF"/>
    <w:rsid w:val="003466A8"/>
    <w:rsid w:val="0034680D"/>
    <w:rsid w:val="00346FF5"/>
    <w:rsid w:val="00350D9D"/>
    <w:rsid w:val="00350E64"/>
    <w:rsid w:val="00352283"/>
    <w:rsid w:val="00353F8D"/>
    <w:rsid w:val="00354977"/>
    <w:rsid w:val="00356457"/>
    <w:rsid w:val="0035673B"/>
    <w:rsid w:val="0035706E"/>
    <w:rsid w:val="00362705"/>
    <w:rsid w:val="00366650"/>
    <w:rsid w:val="0036765B"/>
    <w:rsid w:val="00371D02"/>
    <w:rsid w:val="00371D1D"/>
    <w:rsid w:val="003728A3"/>
    <w:rsid w:val="00373817"/>
    <w:rsid w:val="00373AEE"/>
    <w:rsid w:val="00374379"/>
    <w:rsid w:val="00376D9E"/>
    <w:rsid w:val="00377220"/>
    <w:rsid w:val="0038077E"/>
    <w:rsid w:val="00383826"/>
    <w:rsid w:val="00386E13"/>
    <w:rsid w:val="00390129"/>
    <w:rsid w:val="003920E7"/>
    <w:rsid w:val="003933AF"/>
    <w:rsid w:val="00395343"/>
    <w:rsid w:val="00396C85"/>
    <w:rsid w:val="00396DC0"/>
    <w:rsid w:val="003979C2"/>
    <w:rsid w:val="003A1510"/>
    <w:rsid w:val="003A18D5"/>
    <w:rsid w:val="003A3CBA"/>
    <w:rsid w:val="003A429E"/>
    <w:rsid w:val="003A491F"/>
    <w:rsid w:val="003A4C0F"/>
    <w:rsid w:val="003A6C6B"/>
    <w:rsid w:val="003A6CE4"/>
    <w:rsid w:val="003A74D8"/>
    <w:rsid w:val="003B366A"/>
    <w:rsid w:val="003B3A61"/>
    <w:rsid w:val="003B546D"/>
    <w:rsid w:val="003B6A6C"/>
    <w:rsid w:val="003C1C3E"/>
    <w:rsid w:val="003C35EC"/>
    <w:rsid w:val="003C3683"/>
    <w:rsid w:val="003C4159"/>
    <w:rsid w:val="003C5858"/>
    <w:rsid w:val="003C6747"/>
    <w:rsid w:val="003C679B"/>
    <w:rsid w:val="003C6EEC"/>
    <w:rsid w:val="003D0707"/>
    <w:rsid w:val="003D2241"/>
    <w:rsid w:val="003D2AF6"/>
    <w:rsid w:val="003D483A"/>
    <w:rsid w:val="003D50D5"/>
    <w:rsid w:val="003D55AB"/>
    <w:rsid w:val="003D647E"/>
    <w:rsid w:val="003D7F74"/>
    <w:rsid w:val="003E4669"/>
    <w:rsid w:val="003E4DBE"/>
    <w:rsid w:val="003E5D4C"/>
    <w:rsid w:val="003E5E52"/>
    <w:rsid w:val="003E67D0"/>
    <w:rsid w:val="003E6BCF"/>
    <w:rsid w:val="003E7277"/>
    <w:rsid w:val="003F1056"/>
    <w:rsid w:val="003F135E"/>
    <w:rsid w:val="003F2335"/>
    <w:rsid w:val="003F29E4"/>
    <w:rsid w:val="003F2FEE"/>
    <w:rsid w:val="003F4783"/>
    <w:rsid w:val="003F4BF5"/>
    <w:rsid w:val="003F769D"/>
    <w:rsid w:val="0040048D"/>
    <w:rsid w:val="00400AD8"/>
    <w:rsid w:val="00400DC7"/>
    <w:rsid w:val="00401559"/>
    <w:rsid w:val="00404F1B"/>
    <w:rsid w:val="004063B9"/>
    <w:rsid w:val="00414CDE"/>
    <w:rsid w:val="00414D80"/>
    <w:rsid w:val="00416546"/>
    <w:rsid w:val="00420309"/>
    <w:rsid w:val="00420AEF"/>
    <w:rsid w:val="00427324"/>
    <w:rsid w:val="004306F0"/>
    <w:rsid w:val="004328A8"/>
    <w:rsid w:val="00432C15"/>
    <w:rsid w:val="0043320B"/>
    <w:rsid w:val="004351A5"/>
    <w:rsid w:val="00435F0B"/>
    <w:rsid w:val="00441015"/>
    <w:rsid w:val="004410D7"/>
    <w:rsid w:val="00441515"/>
    <w:rsid w:val="0044203A"/>
    <w:rsid w:val="004434FB"/>
    <w:rsid w:val="00444A2C"/>
    <w:rsid w:val="00444A41"/>
    <w:rsid w:val="00445E1E"/>
    <w:rsid w:val="0044627E"/>
    <w:rsid w:val="0044698A"/>
    <w:rsid w:val="004476FB"/>
    <w:rsid w:val="004506D8"/>
    <w:rsid w:val="004536AC"/>
    <w:rsid w:val="004538D1"/>
    <w:rsid w:val="00454D17"/>
    <w:rsid w:val="0045532C"/>
    <w:rsid w:val="00456916"/>
    <w:rsid w:val="00456B6A"/>
    <w:rsid w:val="004573E6"/>
    <w:rsid w:val="00457B44"/>
    <w:rsid w:val="004622B0"/>
    <w:rsid w:val="00463532"/>
    <w:rsid w:val="00464E77"/>
    <w:rsid w:val="004650B9"/>
    <w:rsid w:val="00466BE7"/>
    <w:rsid w:val="00471C43"/>
    <w:rsid w:val="0047351B"/>
    <w:rsid w:val="0047561F"/>
    <w:rsid w:val="004756EA"/>
    <w:rsid w:val="004763C8"/>
    <w:rsid w:val="00477202"/>
    <w:rsid w:val="0048191F"/>
    <w:rsid w:val="00481C3A"/>
    <w:rsid w:val="00481F23"/>
    <w:rsid w:val="00482C5C"/>
    <w:rsid w:val="0048300B"/>
    <w:rsid w:val="00483C4B"/>
    <w:rsid w:val="0048451A"/>
    <w:rsid w:val="00484612"/>
    <w:rsid w:val="00484AF9"/>
    <w:rsid w:val="00485465"/>
    <w:rsid w:val="0048745D"/>
    <w:rsid w:val="00490A21"/>
    <w:rsid w:val="0049171C"/>
    <w:rsid w:val="00491FFB"/>
    <w:rsid w:val="00497842"/>
    <w:rsid w:val="004A1E51"/>
    <w:rsid w:val="004A5724"/>
    <w:rsid w:val="004A7223"/>
    <w:rsid w:val="004B023D"/>
    <w:rsid w:val="004B0898"/>
    <w:rsid w:val="004B264E"/>
    <w:rsid w:val="004C0523"/>
    <w:rsid w:val="004C2DEB"/>
    <w:rsid w:val="004C4E6F"/>
    <w:rsid w:val="004C51B9"/>
    <w:rsid w:val="004C62C8"/>
    <w:rsid w:val="004C6CBD"/>
    <w:rsid w:val="004C6EF2"/>
    <w:rsid w:val="004C7E87"/>
    <w:rsid w:val="004D07AF"/>
    <w:rsid w:val="004D1097"/>
    <w:rsid w:val="004D1489"/>
    <w:rsid w:val="004D226A"/>
    <w:rsid w:val="004D319F"/>
    <w:rsid w:val="004D5FF9"/>
    <w:rsid w:val="004D60AE"/>
    <w:rsid w:val="004E4479"/>
    <w:rsid w:val="004E5F71"/>
    <w:rsid w:val="004E648A"/>
    <w:rsid w:val="004E6F0A"/>
    <w:rsid w:val="004F07B3"/>
    <w:rsid w:val="004F139F"/>
    <w:rsid w:val="004F3F3C"/>
    <w:rsid w:val="004F445E"/>
    <w:rsid w:val="004F499B"/>
    <w:rsid w:val="004F4A14"/>
    <w:rsid w:val="004F4E32"/>
    <w:rsid w:val="004F5054"/>
    <w:rsid w:val="004F548D"/>
    <w:rsid w:val="004F7970"/>
    <w:rsid w:val="005009F1"/>
    <w:rsid w:val="00501091"/>
    <w:rsid w:val="005014C3"/>
    <w:rsid w:val="0050191C"/>
    <w:rsid w:val="00503A0E"/>
    <w:rsid w:val="00504148"/>
    <w:rsid w:val="00505508"/>
    <w:rsid w:val="00505610"/>
    <w:rsid w:val="005076AA"/>
    <w:rsid w:val="00507B90"/>
    <w:rsid w:val="00507D25"/>
    <w:rsid w:val="005125A0"/>
    <w:rsid w:val="00512948"/>
    <w:rsid w:val="00512A58"/>
    <w:rsid w:val="00512D04"/>
    <w:rsid w:val="00513068"/>
    <w:rsid w:val="00513AC0"/>
    <w:rsid w:val="00516201"/>
    <w:rsid w:val="00520454"/>
    <w:rsid w:val="00520B42"/>
    <w:rsid w:val="00520D4B"/>
    <w:rsid w:val="00520E47"/>
    <w:rsid w:val="00524491"/>
    <w:rsid w:val="005248F0"/>
    <w:rsid w:val="00525206"/>
    <w:rsid w:val="005252BE"/>
    <w:rsid w:val="00525DD7"/>
    <w:rsid w:val="00525DFD"/>
    <w:rsid w:val="005276B1"/>
    <w:rsid w:val="0052795E"/>
    <w:rsid w:val="00532430"/>
    <w:rsid w:val="005363A6"/>
    <w:rsid w:val="00536D1E"/>
    <w:rsid w:val="00541B05"/>
    <w:rsid w:val="00545D67"/>
    <w:rsid w:val="00546236"/>
    <w:rsid w:val="00546903"/>
    <w:rsid w:val="00547EEF"/>
    <w:rsid w:val="00552C34"/>
    <w:rsid w:val="005539F8"/>
    <w:rsid w:val="0055415B"/>
    <w:rsid w:val="00555436"/>
    <w:rsid w:val="00557EEF"/>
    <w:rsid w:val="00562678"/>
    <w:rsid w:val="00562896"/>
    <w:rsid w:val="005648B4"/>
    <w:rsid w:val="00566D2A"/>
    <w:rsid w:val="005677D1"/>
    <w:rsid w:val="00573165"/>
    <w:rsid w:val="00574269"/>
    <w:rsid w:val="00574D79"/>
    <w:rsid w:val="005750E8"/>
    <w:rsid w:val="005755F8"/>
    <w:rsid w:val="00575A07"/>
    <w:rsid w:val="00576354"/>
    <w:rsid w:val="00583B41"/>
    <w:rsid w:val="00585126"/>
    <w:rsid w:val="00585E7D"/>
    <w:rsid w:val="00585E83"/>
    <w:rsid w:val="00587990"/>
    <w:rsid w:val="00587F95"/>
    <w:rsid w:val="00590833"/>
    <w:rsid w:val="00590EBA"/>
    <w:rsid w:val="0059640C"/>
    <w:rsid w:val="005966C1"/>
    <w:rsid w:val="0059699B"/>
    <w:rsid w:val="00597EC7"/>
    <w:rsid w:val="005A0660"/>
    <w:rsid w:val="005A317B"/>
    <w:rsid w:val="005A3949"/>
    <w:rsid w:val="005A6A9D"/>
    <w:rsid w:val="005A6C0F"/>
    <w:rsid w:val="005B31B1"/>
    <w:rsid w:val="005B3A81"/>
    <w:rsid w:val="005B3B0B"/>
    <w:rsid w:val="005B4048"/>
    <w:rsid w:val="005B444F"/>
    <w:rsid w:val="005B6238"/>
    <w:rsid w:val="005B638A"/>
    <w:rsid w:val="005B75E0"/>
    <w:rsid w:val="005C14C7"/>
    <w:rsid w:val="005C16E3"/>
    <w:rsid w:val="005C1701"/>
    <w:rsid w:val="005C4E26"/>
    <w:rsid w:val="005C54B6"/>
    <w:rsid w:val="005C583C"/>
    <w:rsid w:val="005C5BF9"/>
    <w:rsid w:val="005D2013"/>
    <w:rsid w:val="005D2B81"/>
    <w:rsid w:val="005D3894"/>
    <w:rsid w:val="005D3AFB"/>
    <w:rsid w:val="005D4783"/>
    <w:rsid w:val="005D5370"/>
    <w:rsid w:val="005D6429"/>
    <w:rsid w:val="005E042B"/>
    <w:rsid w:val="005E20A3"/>
    <w:rsid w:val="005E2828"/>
    <w:rsid w:val="005E2D43"/>
    <w:rsid w:val="005E3567"/>
    <w:rsid w:val="005E5EE5"/>
    <w:rsid w:val="005E69DC"/>
    <w:rsid w:val="005E770E"/>
    <w:rsid w:val="005F134D"/>
    <w:rsid w:val="005F180F"/>
    <w:rsid w:val="005F41F6"/>
    <w:rsid w:val="005F49CD"/>
    <w:rsid w:val="005F5543"/>
    <w:rsid w:val="005F575F"/>
    <w:rsid w:val="005F6134"/>
    <w:rsid w:val="005F62EB"/>
    <w:rsid w:val="005F6420"/>
    <w:rsid w:val="005F6CF1"/>
    <w:rsid w:val="00602AB9"/>
    <w:rsid w:val="00603593"/>
    <w:rsid w:val="00604434"/>
    <w:rsid w:val="006046FC"/>
    <w:rsid w:val="00606AD8"/>
    <w:rsid w:val="006103C1"/>
    <w:rsid w:val="0061106E"/>
    <w:rsid w:val="00614017"/>
    <w:rsid w:val="00614290"/>
    <w:rsid w:val="00614E5E"/>
    <w:rsid w:val="006154F5"/>
    <w:rsid w:val="0061577B"/>
    <w:rsid w:val="0061713C"/>
    <w:rsid w:val="00621CED"/>
    <w:rsid w:val="0062244A"/>
    <w:rsid w:val="0062461A"/>
    <w:rsid w:val="006255D7"/>
    <w:rsid w:val="0063286F"/>
    <w:rsid w:val="0063395C"/>
    <w:rsid w:val="00636BA7"/>
    <w:rsid w:val="0063795A"/>
    <w:rsid w:val="006428EA"/>
    <w:rsid w:val="00643847"/>
    <w:rsid w:val="0064478F"/>
    <w:rsid w:val="006458CB"/>
    <w:rsid w:val="0064681C"/>
    <w:rsid w:val="006468D9"/>
    <w:rsid w:val="0065408C"/>
    <w:rsid w:val="00654616"/>
    <w:rsid w:val="00655102"/>
    <w:rsid w:val="0065570D"/>
    <w:rsid w:val="00655E78"/>
    <w:rsid w:val="00655EF5"/>
    <w:rsid w:val="00660659"/>
    <w:rsid w:val="00663617"/>
    <w:rsid w:val="006637CB"/>
    <w:rsid w:val="00664297"/>
    <w:rsid w:val="00664D40"/>
    <w:rsid w:val="00665901"/>
    <w:rsid w:val="00667141"/>
    <w:rsid w:val="0066754C"/>
    <w:rsid w:val="00670530"/>
    <w:rsid w:val="0067283F"/>
    <w:rsid w:val="006729DB"/>
    <w:rsid w:val="006753F4"/>
    <w:rsid w:val="00685657"/>
    <w:rsid w:val="00686711"/>
    <w:rsid w:val="00687E75"/>
    <w:rsid w:val="0069169A"/>
    <w:rsid w:val="006922AD"/>
    <w:rsid w:val="0069279D"/>
    <w:rsid w:val="0069594D"/>
    <w:rsid w:val="006965FE"/>
    <w:rsid w:val="0069741B"/>
    <w:rsid w:val="006A1752"/>
    <w:rsid w:val="006A1E6F"/>
    <w:rsid w:val="006A302F"/>
    <w:rsid w:val="006A3DF2"/>
    <w:rsid w:val="006A77B5"/>
    <w:rsid w:val="006A7CD0"/>
    <w:rsid w:val="006B009E"/>
    <w:rsid w:val="006B0F68"/>
    <w:rsid w:val="006B3BC3"/>
    <w:rsid w:val="006B6709"/>
    <w:rsid w:val="006B6C15"/>
    <w:rsid w:val="006C063F"/>
    <w:rsid w:val="006C143C"/>
    <w:rsid w:val="006C21C6"/>
    <w:rsid w:val="006C2257"/>
    <w:rsid w:val="006C2702"/>
    <w:rsid w:val="006C4814"/>
    <w:rsid w:val="006C7982"/>
    <w:rsid w:val="006D02AA"/>
    <w:rsid w:val="006D2AE1"/>
    <w:rsid w:val="006E370C"/>
    <w:rsid w:val="006E379A"/>
    <w:rsid w:val="006E3A11"/>
    <w:rsid w:val="006E478D"/>
    <w:rsid w:val="006E53E2"/>
    <w:rsid w:val="006E5C83"/>
    <w:rsid w:val="006E5E6F"/>
    <w:rsid w:val="006E5F89"/>
    <w:rsid w:val="006E6423"/>
    <w:rsid w:val="006E750B"/>
    <w:rsid w:val="006F1F2C"/>
    <w:rsid w:val="006F3A27"/>
    <w:rsid w:val="006F4BBC"/>
    <w:rsid w:val="006F74C0"/>
    <w:rsid w:val="006F7F61"/>
    <w:rsid w:val="00700677"/>
    <w:rsid w:val="00701D37"/>
    <w:rsid w:val="007033E4"/>
    <w:rsid w:val="00703E0E"/>
    <w:rsid w:val="00703E16"/>
    <w:rsid w:val="00704C3D"/>
    <w:rsid w:val="007057B6"/>
    <w:rsid w:val="00705A4A"/>
    <w:rsid w:val="00705C2D"/>
    <w:rsid w:val="00705DAF"/>
    <w:rsid w:val="0070682C"/>
    <w:rsid w:val="00707180"/>
    <w:rsid w:val="007100E6"/>
    <w:rsid w:val="00710BED"/>
    <w:rsid w:val="00712BB2"/>
    <w:rsid w:val="007138A3"/>
    <w:rsid w:val="00713FB7"/>
    <w:rsid w:val="00714312"/>
    <w:rsid w:val="00714FE3"/>
    <w:rsid w:val="007155C1"/>
    <w:rsid w:val="00715740"/>
    <w:rsid w:val="00715762"/>
    <w:rsid w:val="00715E6E"/>
    <w:rsid w:val="007171F3"/>
    <w:rsid w:val="00717A05"/>
    <w:rsid w:val="007211EB"/>
    <w:rsid w:val="00721BE8"/>
    <w:rsid w:val="007242D7"/>
    <w:rsid w:val="00725923"/>
    <w:rsid w:val="0072698F"/>
    <w:rsid w:val="00730A21"/>
    <w:rsid w:val="0073131B"/>
    <w:rsid w:val="00731CA6"/>
    <w:rsid w:val="007335CF"/>
    <w:rsid w:val="00733A44"/>
    <w:rsid w:val="00733EF5"/>
    <w:rsid w:val="0073455F"/>
    <w:rsid w:val="00736160"/>
    <w:rsid w:val="00746018"/>
    <w:rsid w:val="00746F67"/>
    <w:rsid w:val="0074779E"/>
    <w:rsid w:val="007510B9"/>
    <w:rsid w:val="00752DC2"/>
    <w:rsid w:val="007549C0"/>
    <w:rsid w:val="00755A50"/>
    <w:rsid w:val="00756200"/>
    <w:rsid w:val="00756633"/>
    <w:rsid w:val="00757AAC"/>
    <w:rsid w:val="007627DE"/>
    <w:rsid w:val="00763EE0"/>
    <w:rsid w:val="007642B9"/>
    <w:rsid w:val="007646A2"/>
    <w:rsid w:val="00764CB2"/>
    <w:rsid w:val="00765638"/>
    <w:rsid w:val="00766A6D"/>
    <w:rsid w:val="0077085B"/>
    <w:rsid w:val="00770870"/>
    <w:rsid w:val="00771646"/>
    <w:rsid w:val="007718CF"/>
    <w:rsid w:val="00771D59"/>
    <w:rsid w:val="00773BB6"/>
    <w:rsid w:val="00773BD3"/>
    <w:rsid w:val="00773ECD"/>
    <w:rsid w:val="007755B5"/>
    <w:rsid w:val="00777AE0"/>
    <w:rsid w:val="00780438"/>
    <w:rsid w:val="0078068D"/>
    <w:rsid w:val="007813FD"/>
    <w:rsid w:val="00782077"/>
    <w:rsid w:val="0078208A"/>
    <w:rsid w:val="007828B1"/>
    <w:rsid w:val="007838C8"/>
    <w:rsid w:val="007845B8"/>
    <w:rsid w:val="00787024"/>
    <w:rsid w:val="00790077"/>
    <w:rsid w:val="00790D1B"/>
    <w:rsid w:val="00790D58"/>
    <w:rsid w:val="00791A16"/>
    <w:rsid w:val="00791D2E"/>
    <w:rsid w:val="00793079"/>
    <w:rsid w:val="00795C57"/>
    <w:rsid w:val="0079640F"/>
    <w:rsid w:val="00797262"/>
    <w:rsid w:val="007A0293"/>
    <w:rsid w:val="007A405F"/>
    <w:rsid w:val="007A406D"/>
    <w:rsid w:val="007A4CF9"/>
    <w:rsid w:val="007A58E6"/>
    <w:rsid w:val="007A6021"/>
    <w:rsid w:val="007A6BF2"/>
    <w:rsid w:val="007A734F"/>
    <w:rsid w:val="007B0342"/>
    <w:rsid w:val="007B0AC6"/>
    <w:rsid w:val="007B6490"/>
    <w:rsid w:val="007B725A"/>
    <w:rsid w:val="007B7BF3"/>
    <w:rsid w:val="007C5527"/>
    <w:rsid w:val="007C5D99"/>
    <w:rsid w:val="007C6650"/>
    <w:rsid w:val="007D6EE1"/>
    <w:rsid w:val="007E1CB6"/>
    <w:rsid w:val="007E28EE"/>
    <w:rsid w:val="007E2A3D"/>
    <w:rsid w:val="007E5FD4"/>
    <w:rsid w:val="007E6273"/>
    <w:rsid w:val="007E7122"/>
    <w:rsid w:val="007E752D"/>
    <w:rsid w:val="007E76E2"/>
    <w:rsid w:val="007F02A9"/>
    <w:rsid w:val="007F0E80"/>
    <w:rsid w:val="007F2963"/>
    <w:rsid w:val="007F2C83"/>
    <w:rsid w:val="007F5F03"/>
    <w:rsid w:val="007F76DA"/>
    <w:rsid w:val="008001D3"/>
    <w:rsid w:val="00800406"/>
    <w:rsid w:val="008005EC"/>
    <w:rsid w:val="00800DE5"/>
    <w:rsid w:val="008019CC"/>
    <w:rsid w:val="008026F3"/>
    <w:rsid w:val="00802CC6"/>
    <w:rsid w:val="008045BB"/>
    <w:rsid w:val="00805244"/>
    <w:rsid w:val="008056C7"/>
    <w:rsid w:val="00807C43"/>
    <w:rsid w:val="00807C69"/>
    <w:rsid w:val="00810867"/>
    <w:rsid w:val="00810FB2"/>
    <w:rsid w:val="0081225B"/>
    <w:rsid w:val="00812BCD"/>
    <w:rsid w:val="0081325F"/>
    <w:rsid w:val="00817B3D"/>
    <w:rsid w:val="008214D2"/>
    <w:rsid w:val="00822322"/>
    <w:rsid w:val="00823642"/>
    <w:rsid w:val="00830C4C"/>
    <w:rsid w:val="00830EE1"/>
    <w:rsid w:val="00830F3F"/>
    <w:rsid w:val="00831586"/>
    <w:rsid w:val="008322CF"/>
    <w:rsid w:val="0083504E"/>
    <w:rsid w:val="00835587"/>
    <w:rsid w:val="00836D0D"/>
    <w:rsid w:val="0084072D"/>
    <w:rsid w:val="008422BB"/>
    <w:rsid w:val="00842481"/>
    <w:rsid w:val="00842A00"/>
    <w:rsid w:val="008444BA"/>
    <w:rsid w:val="00845226"/>
    <w:rsid w:val="00853632"/>
    <w:rsid w:val="00854133"/>
    <w:rsid w:val="00854C01"/>
    <w:rsid w:val="008551A0"/>
    <w:rsid w:val="0086002B"/>
    <w:rsid w:val="0086016B"/>
    <w:rsid w:val="00863046"/>
    <w:rsid w:val="00863531"/>
    <w:rsid w:val="00863F3B"/>
    <w:rsid w:val="00865317"/>
    <w:rsid w:val="00865F89"/>
    <w:rsid w:val="008670D5"/>
    <w:rsid w:val="00870585"/>
    <w:rsid w:val="0087208D"/>
    <w:rsid w:val="00873001"/>
    <w:rsid w:val="0087458A"/>
    <w:rsid w:val="008759EE"/>
    <w:rsid w:val="00875C06"/>
    <w:rsid w:val="00880AD7"/>
    <w:rsid w:val="00880BCB"/>
    <w:rsid w:val="00880D14"/>
    <w:rsid w:val="008834A2"/>
    <w:rsid w:val="0088728F"/>
    <w:rsid w:val="0088783A"/>
    <w:rsid w:val="00887CCB"/>
    <w:rsid w:val="00893375"/>
    <w:rsid w:val="0089350B"/>
    <w:rsid w:val="00893F3D"/>
    <w:rsid w:val="008953F8"/>
    <w:rsid w:val="008963F5"/>
    <w:rsid w:val="0089645C"/>
    <w:rsid w:val="00896A93"/>
    <w:rsid w:val="008A093C"/>
    <w:rsid w:val="008A0F80"/>
    <w:rsid w:val="008A323A"/>
    <w:rsid w:val="008A36A5"/>
    <w:rsid w:val="008A476D"/>
    <w:rsid w:val="008A6D99"/>
    <w:rsid w:val="008A7E46"/>
    <w:rsid w:val="008B02B3"/>
    <w:rsid w:val="008B2F51"/>
    <w:rsid w:val="008B346D"/>
    <w:rsid w:val="008B4400"/>
    <w:rsid w:val="008B534E"/>
    <w:rsid w:val="008B6003"/>
    <w:rsid w:val="008B684E"/>
    <w:rsid w:val="008C11CB"/>
    <w:rsid w:val="008C3F8D"/>
    <w:rsid w:val="008C570B"/>
    <w:rsid w:val="008C57F8"/>
    <w:rsid w:val="008C720B"/>
    <w:rsid w:val="008D0678"/>
    <w:rsid w:val="008D191A"/>
    <w:rsid w:val="008D225E"/>
    <w:rsid w:val="008D4C11"/>
    <w:rsid w:val="008D4F09"/>
    <w:rsid w:val="008D6D4D"/>
    <w:rsid w:val="008D75D2"/>
    <w:rsid w:val="008E09B7"/>
    <w:rsid w:val="008E1F14"/>
    <w:rsid w:val="008E30EA"/>
    <w:rsid w:val="008E5695"/>
    <w:rsid w:val="008F058F"/>
    <w:rsid w:val="008F0A52"/>
    <w:rsid w:val="008F0A9B"/>
    <w:rsid w:val="008F1738"/>
    <w:rsid w:val="008F28A4"/>
    <w:rsid w:val="008F4824"/>
    <w:rsid w:val="008F52D9"/>
    <w:rsid w:val="008F57A1"/>
    <w:rsid w:val="008F6984"/>
    <w:rsid w:val="009018F3"/>
    <w:rsid w:val="00902D8C"/>
    <w:rsid w:val="009035A9"/>
    <w:rsid w:val="00903EB8"/>
    <w:rsid w:val="00905BC6"/>
    <w:rsid w:val="00905E63"/>
    <w:rsid w:val="00910F88"/>
    <w:rsid w:val="0091176E"/>
    <w:rsid w:val="00911C01"/>
    <w:rsid w:val="00913901"/>
    <w:rsid w:val="00913BCD"/>
    <w:rsid w:val="00913CEB"/>
    <w:rsid w:val="009156E9"/>
    <w:rsid w:val="00915BE8"/>
    <w:rsid w:val="0091678B"/>
    <w:rsid w:val="0091757B"/>
    <w:rsid w:val="00917716"/>
    <w:rsid w:val="009178CF"/>
    <w:rsid w:val="00921761"/>
    <w:rsid w:val="00922F00"/>
    <w:rsid w:val="00923B0A"/>
    <w:rsid w:val="009307AB"/>
    <w:rsid w:val="00930F63"/>
    <w:rsid w:val="00931B27"/>
    <w:rsid w:val="0093224D"/>
    <w:rsid w:val="00933310"/>
    <w:rsid w:val="00933557"/>
    <w:rsid w:val="009344E5"/>
    <w:rsid w:val="00935821"/>
    <w:rsid w:val="00941930"/>
    <w:rsid w:val="009467AE"/>
    <w:rsid w:val="009508B3"/>
    <w:rsid w:val="00950A36"/>
    <w:rsid w:val="009513CD"/>
    <w:rsid w:val="009550A9"/>
    <w:rsid w:val="009603E9"/>
    <w:rsid w:val="00961BF9"/>
    <w:rsid w:val="0096253F"/>
    <w:rsid w:val="00962851"/>
    <w:rsid w:val="00962E8A"/>
    <w:rsid w:val="009646CB"/>
    <w:rsid w:val="009708A7"/>
    <w:rsid w:val="00970AED"/>
    <w:rsid w:val="00971B14"/>
    <w:rsid w:val="00971C87"/>
    <w:rsid w:val="00971CDE"/>
    <w:rsid w:val="00972181"/>
    <w:rsid w:val="00972B7F"/>
    <w:rsid w:val="0097743C"/>
    <w:rsid w:val="00977655"/>
    <w:rsid w:val="00980B2B"/>
    <w:rsid w:val="0098315F"/>
    <w:rsid w:val="00983430"/>
    <w:rsid w:val="0098431F"/>
    <w:rsid w:val="00985AAC"/>
    <w:rsid w:val="00986807"/>
    <w:rsid w:val="00990317"/>
    <w:rsid w:val="00990D16"/>
    <w:rsid w:val="00992521"/>
    <w:rsid w:val="009931AF"/>
    <w:rsid w:val="0099392A"/>
    <w:rsid w:val="00993E19"/>
    <w:rsid w:val="00994E1A"/>
    <w:rsid w:val="00995E35"/>
    <w:rsid w:val="00995ED7"/>
    <w:rsid w:val="00995EEC"/>
    <w:rsid w:val="009A027E"/>
    <w:rsid w:val="009A14B5"/>
    <w:rsid w:val="009A19D3"/>
    <w:rsid w:val="009A1DFA"/>
    <w:rsid w:val="009A241F"/>
    <w:rsid w:val="009A3646"/>
    <w:rsid w:val="009A53B9"/>
    <w:rsid w:val="009A5C08"/>
    <w:rsid w:val="009A6D23"/>
    <w:rsid w:val="009B0F28"/>
    <w:rsid w:val="009B147B"/>
    <w:rsid w:val="009B33D2"/>
    <w:rsid w:val="009B43A5"/>
    <w:rsid w:val="009C0F8A"/>
    <w:rsid w:val="009C2765"/>
    <w:rsid w:val="009C5200"/>
    <w:rsid w:val="009C63F4"/>
    <w:rsid w:val="009C68F6"/>
    <w:rsid w:val="009C7FBD"/>
    <w:rsid w:val="009D0816"/>
    <w:rsid w:val="009D14DC"/>
    <w:rsid w:val="009D15DF"/>
    <w:rsid w:val="009D68D2"/>
    <w:rsid w:val="009E0F03"/>
    <w:rsid w:val="009E2D20"/>
    <w:rsid w:val="009E3EB1"/>
    <w:rsid w:val="009E4608"/>
    <w:rsid w:val="009E7C4F"/>
    <w:rsid w:val="009F072B"/>
    <w:rsid w:val="009F3EB1"/>
    <w:rsid w:val="009F5CB7"/>
    <w:rsid w:val="009F7A0A"/>
    <w:rsid w:val="00A009F1"/>
    <w:rsid w:val="00A04CDD"/>
    <w:rsid w:val="00A05185"/>
    <w:rsid w:val="00A073A5"/>
    <w:rsid w:val="00A0797E"/>
    <w:rsid w:val="00A07C7F"/>
    <w:rsid w:val="00A1282A"/>
    <w:rsid w:val="00A138C3"/>
    <w:rsid w:val="00A13FC6"/>
    <w:rsid w:val="00A141AD"/>
    <w:rsid w:val="00A149FF"/>
    <w:rsid w:val="00A1579F"/>
    <w:rsid w:val="00A1644B"/>
    <w:rsid w:val="00A1689F"/>
    <w:rsid w:val="00A21066"/>
    <w:rsid w:val="00A21BD9"/>
    <w:rsid w:val="00A21C54"/>
    <w:rsid w:val="00A2555A"/>
    <w:rsid w:val="00A25630"/>
    <w:rsid w:val="00A25AD5"/>
    <w:rsid w:val="00A31ACB"/>
    <w:rsid w:val="00A324C8"/>
    <w:rsid w:val="00A32EFB"/>
    <w:rsid w:val="00A33F3C"/>
    <w:rsid w:val="00A347DC"/>
    <w:rsid w:val="00A34FD3"/>
    <w:rsid w:val="00A35838"/>
    <w:rsid w:val="00A35D6B"/>
    <w:rsid w:val="00A35F33"/>
    <w:rsid w:val="00A36A3C"/>
    <w:rsid w:val="00A36B22"/>
    <w:rsid w:val="00A42D96"/>
    <w:rsid w:val="00A42E7F"/>
    <w:rsid w:val="00A46FE6"/>
    <w:rsid w:val="00A47717"/>
    <w:rsid w:val="00A51D68"/>
    <w:rsid w:val="00A5211A"/>
    <w:rsid w:val="00A5387A"/>
    <w:rsid w:val="00A60AF3"/>
    <w:rsid w:val="00A62058"/>
    <w:rsid w:val="00A623E1"/>
    <w:rsid w:val="00A640E1"/>
    <w:rsid w:val="00A669DF"/>
    <w:rsid w:val="00A777A2"/>
    <w:rsid w:val="00A80CB5"/>
    <w:rsid w:val="00A81053"/>
    <w:rsid w:val="00A81C40"/>
    <w:rsid w:val="00A83FE5"/>
    <w:rsid w:val="00A8577B"/>
    <w:rsid w:val="00A878F1"/>
    <w:rsid w:val="00A918DE"/>
    <w:rsid w:val="00A931A9"/>
    <w:rsid w:val="00A9326F"/>
    <w:rsid w:val="00A932F8"/>
    <w:rsid w:val="00A96E0D"/>
    <w:rsid w:val="00AA4DC7"/>
    <w:rsid w:val="00AB0852"/>
    <w:rsid w:val="00AB0CFB"/>
    <w:rsid w:val="00AB0FEE"/>
    <w:rsid w:val="00AB29C0"/>
    <w:rsid w:val="00AB3535"/>
    <w:rsid w:val="00AB5230"/>
    <w:rsid w:val="00AB7180"/>
    <w:rsid w:val="00AC0CA7"/>
    <w:rsid w:val="00AC0D64"/>
    <w:rsid w:val="00AC246C"/>
    <w:rsid w:val="00AC29CC"/>
    <w:rsid w:val="00AC2C9A"/>
    <w:rsid w:val="00AC4053"/>
    <w:rsid w:val="00AC444F"/>
    <w:rsid w:val="00AD0F70"/>
    <w:rsid w:val="00AD172C"/>
    <w:rsid w:val="00AD3CF6"/>
    <w:rsid w:val="00AD5054"/>
    <w:rsid w:val="00AE2610"/>
    <w:rsid w:val="00AE3C10"/>
    <w:rsid w:val="00AE5F15"/>
    <w:rsid w:val="00AF06F8"/>
    <w:rsid w:val="00AF2A14"/>
    <w:rsid w:val="00AF3B9C"/>
    <w:rsid w:val="00AF5173"/>
    <w:rsid w:val="00AF595D"/>
    <w:rsid w:val="00AF6D34"/>
    <w:rsid w:val="00B03D4E"/>
    <w:rsid w:val="00B04E04"/>
    <w:rsid w:val="00B04EA5"/>
    <w:rsid w:val="00B05666"/>
    <w:rsid w:val="00B05C98"/>
    <w:rsid w:val="00B11D50"/>
    <w:rsid w:val="00B12363"/>
    <w:rsid w:val="00B13CE9"/>
    <w:rsid w:val="00B145F2"/>
    <w:rsid w:val="00B1664D"/>
    <w:rsid w:val="00B2021F"/>
    <w:rsid w:val="00B2135A"/>
    <w:rsid w:val="00B221E4"/>
    <w:rsid w:val="00B23810"/>
    <w:rsid w:val="00B2401D"/>
    <w:rsid w:val="00B248A2"/>
    <w:rsid w:val="00B2492F"/>
    <w:rsid w:val="00B271F7"/>
    <w:rsid w:val="00B277A5"/>
    <w:rsid w:val="00B310B8"/>
    <w:rsid w:val="00B3159D"/>
    <w:rsid w:val="00B3165B"/>
    <w:rsid w:val="00B3334B"/>
    <w:rsid w:val="00B376DE"/>
    <w:rsid w:val="00B3799B"/>
    <w:rsid w:val="00B420BD"/>
    <w:rsid w:val="00B425B5"/>
    <w:rsid w:val="00B44A56"/>
    <w:rsid w:val="00B45466"/>
    <w:rsid w:val="00B50B08"/>
    <w:rsid w:val="00B51248"/>
    <w:rsid w:val="00B54BC3"/>
    <w:rsid w:val="00B55629"/>
    <w:rsid w:val="00B560EB"/>
    <w:rsid w:val="00B57019"/>
    <w:rsid w:val="00B57C46"/>
    <w:rsid w:val="00B61413"/>
    <w:rsid w:val="00B61C47"/>
    <w:rsid w:val="00B620D6"/>
    <w:rsid w:val="00B6325F"/>
    <w:rsid w:val="00B63E4B"/>
    <w:rsid w:val="00B65A90"/>
    <w:rsid w:val="00B66535"/>
    <w:rsid w:val="00B66F71"/>
    <w:rsid w:val="00B71741"/>
    <w:rsid w:val="00B71E7F"/>
    <w:rsid w:val="00B7205B"/>
    <w:rsid w:val="00B7393F"/>
    <w:rsid w:val="00B757E8"/>
    <w:rsid w:val="00B80588"/>
    <w:rsid w:val="00B84BE0"/>
    <w:rsid w:val="00B85884"/>
    <w:rsid w:val="00B8671B"/>
    <w:rsid w:val="00B90D45"/>
    <w:rsid w:val="00B94B81"/>
    <w:rsid w:val="00B951E0"/>
    <w:rsid w:val="00B95B0D"/>
    <w:rsid w:val="00B960DE"/>
    <w:rsid w:val="00B966FD"/>
    <w:rsid w:val="00B96B0D"/>
    <w:rsid w:val="00BA0994"/>
    <w:rsid w:val="00BA1AFB"/>
    <w:rsid w:val="00BA5169"/>
    <w:rsid w:val="00BA72EA"/>
    <w:rsid w:val="00BA7D61"/>
    <w:rsid w:val="00BB49A1"/>
    <w:rsid w:val="00BB49AC"/>
    <w:rsid w:val="00BB4C7B"/>
    <w:rsid w:val="00BB5031"/>
    <w:rsid w:val="00BB61BE"/>
    <w:rsid w:val="00BB76A8"/>
    <w:rsid w:val="00BB7770"/>
    <w:rsid w:val="00BC078E"/>
    <w:rsid w:val="00BC2DE1"/>
    <w:rsid w:val="00BC3635"/>
    <w:rsid w:val="00BC68F9"/>
    <w:rsid w:val="00BD3B17"/>
    <w:rsid w:val="00BD4001"/>
    <w:rsid w:val="00BD490C"/>
    <w:rsid w:val="00BE1011"/>
    <w:rsid w:val="00BE10A2"/>
    <w:rsid w:val="00BE166A"/>
    <w:rsid w:val="00BE1FB8"/>
    <w:rsid w:val="00BE1FCA"/>
    <w:rsid w:val="00BE6599"/>
    <w:rsid w:val="00BF0BFA"/>
    <w:rsid w:val="00BF129D"/>
    <w:rsid w:val="00BF18D8"/>
    <w:rsid w:val="00BF557F"/>
    <w:rsid w:val="00BF696D"/>
    <w:rsid w:val="00C00386"/>
    <w:rsid w:val="00C015F6"/>
    <w:rsid w:val="00C02F74"/>
    <w:rsid w:val="00C057DB"/>
    <w:rsid w:val="00C07172"/>
    <w:rsid w:val="00C10012"/>
    <w:rsid w:val="00C107A2"/>
    <w:rsid w:val="00C11A5C"/>
    <w:rsid w:val="00C11B1F"/>
    <w:rsid w:val="00C12331"/>
    <w:rsid w:val="00C124C4"/>
    <w:rsid w:val="00C125FF"/>
    <w:rsid w:val="00C14CDD"/>
    <w:rsid w:val="00C17694"/>
    <w:rsid w:val="00C1784F"/>
    <w:rsid w:val="00C212F4"/>
    <w:rsid w:val="00C22CA8"/>
    <w:rsid w:val="00C2306E"/>
    <w:rsid w:val="00C24228"/>
    <w:rsid w:val="00C24F16"/>
    <w:rsid w:val="00C27025"/>
    <w:rsid w:val="00C27116"/>
    <w:rsid w:val="00C31C93"/>
    <w:rsid w:val="00C34EAD"/>
    <w:rsid w:val="00C35BEC"/>
    <w:rsid w:val="00C366FF"/>
    <w:rsid w:val="00C413EA"/>
    <w:rsid w:val="00C41BEA"/>
    <w:rsid w:val="00C41D71"/>
    <w:rsid w:val="00C4241E"/>
    <w:rsid w:val="00C4381C"/>
    <w:rsid w:val="00C445DB"/>
    <w:rsid w:val="00C47204"/>
    <w:rsid w:val="00C47DF5"/>
    <w:rsid w:val="00C50871"/>
    <w:rsid w:val="00C51BC6"/>
    <w:rsid w:val="00C5361D"/>
    <w:rsid w:val="00C53D3E"/>
    <w:rsid w:val="00C55968"/>
    <w:rsid w:val="00C65489"/>
    <w:rsid w:val="00C66976"/>
    <w:rsid w:val="00C671AB"/>
    <w:rsid w:val="00C7198F"/>
    <w:rsid w:val="00C71DBD"/>
    <w:rsid w:val="00C77348"/>
    <w:rsid w:val="00C805B0"/>
    <w:rsid w:val="00C8372A"/>
    <w:rsid w:val="00C843F2"/>
    <w:rsid w:val="00C85224"/>
    <w:rsid w:val="00C868F6"/>
    <w:rsid w:val="00C90A95"/>
    <w:rsid w:val="00C91B2C"/>
    <w:rsid w:val="00C925DA"/>
    <w:rsid w:val="00C9406A"/>
    <w:rsid w:val="00C94DBC"/>
    <w:rsid w:val="00C95528"/>
    <w:rsid w:val="00C96F1E"/>
    <w:rsid w:val="00C97823"/>
    <w:rsid w:val="00C979D4"/>
    <w:rsid w:val="00CA5342"/>
    <w:rsid w:val="00CA5379"/>
    <w:rsid w:val="00CA5EA3"/>
    <w:rsid w:val="00CA6CB6"/>
    <w:rsid w:val="00CA6F92"/>
    <w:rsid w:val="00CB13DA"/>
    <w:rsid w:val="00CB1657"/>
    <w:rsid w:val="00CB20CA"/>
    <w:rsid w:val="00CB2821"/>
    <w:rsid w:val="00CB2C11"/>
    <w:rsid w:val="00CB4969"/>
    <w:rsid w:val="00CB4B63"/>
    <w:rsid w:val="00CB6084"/>
    <w:rsid w:val="00CB69E2"/>
    <w:rsid w:val="00CB6F2D"/>
    <w:rsid w:val="00CC2F1E"/>
    <w:rsid w:val="00CC2FB6"/>
    <w:rsid w:val="00CC385D"/>
    <w:rsid w:val="00CC4938"/>
    <w:rsid w:val="00CD069F"/>
    <w:rsid w:val="00CD1E47"/>
    <w:rsid w:val="00CD455A"/>
    <w:rsid w:val="00CD53E2"/>
    <w:rsid w:val="00CD6201"/>
    <w:rsid w:val="00CD6C8C"/>
    <w:rsid w:val="00CD7254"/>
    <w:rsid w:val="00CD76A3"/>
    <w:rsid w:val="00CD7AB0"/>
    <w:rsid w:val="00CE2BF0"/>
    <w:rsid w:val="00CE2D65"/>
    <w:rsid w:val="00CE5A17"/>
    <w:rsid w:val="00CE5E14"/>
    <w:rsid w:val="00CF11EC"/>
    <w:rsid w:val="00CF5493"/>
    <w:rsid w:val="00D00D6C"/>
    <w:rsid w:val="00D0478E"/>
    <w:rsid w:val="00D04929"/>
    <w:rsid w:val="00D0513C"/>
    <w:rsid w:val="00D05E6F"/>
    <w:rsid w:val="00D06DF7"/>
    <w:rsid w:val="00D076F2"/>
    <w:rsid w:val="00D07E8F"/>
    <w:rsid w:val="00D103CD"/>
    <w:rsid w:val="00D1232E"/>
    <w:rsid w:val="00D12375"/>
    <w:rsid w:val="00D12783"/>
    <w:rsid w:val="00D13545"/>
    <w:rsid w:val="00D13B8A"/>
    <w:rsid w:val="00D14125"/>
    <w:rsid w:val="00D148C6"/>
    <w:rsid w:val="00D14BD5"/>
    <w:rsid w:val="00D16572"/>
    <w:rsid w:val="00D16E40"/>
    <w:rsid w:val="00D16F3A"/>
    <w:rsid w:val="00D17F9F"/>
    <w:rsid w:val="00D20EDB"/>
    <w:rsid w:val="00D228C2"/>
    <w:rsid w:val="00D24994"/>
    <w:rsid w:val="00D30115"/>
    <w:rsid w:val="00D32497"/>
    <w:rsid w:val="00D325C8"/>
    <w:rsid w:val="00D3323B"/>
    <w:rsid w:val="00D346B2"/>
    <w:rsid w:val="00D422EC"/>
    <w:rsid w:val="00D42E0D"/>
    <w:rsid w:val="00D44286"/>
    <w:rsid w:val="00D4550A"/>
    <w:rsid w:val="00D50509"/>
    <w:rsid w:val="00D5317E"/>
    <w:rsid w:val="00D531CE"/>
    <w:rsid w:val="00D54E35"/>
    <w:rsid w:val="00D55011"/>
    <w:rsid w:val="00D6072F"/>
    <w:rsid w:val="00D608EC"/>
    <w:rsid w:val="00D60960"/>
    <w:rsid w:val="00D62E0C"/>
    <w:rsid w:val="00D639BD"/>
    <w:rsid w:val="00D64BB9"/>
    <w:rsid w:val="00D6564B"/>
    <w:rsid w:val="00D66F54"/>
    <w:rsid w:val="00D7112F"/>
    <w:rsid w:val="00D71218"/>
    <w:rsid w:val="00D71F3D"/>
    <w:rsid w:val="00D71F76"/>
    <w:rsid w:val="00D7522C"/>
    <w:rsid w:val="00D757FA"/>
    <w:rsid w:val="00D763F3"/>
    <w:rsid w:val="00D764D8"/>
    <w:rsid w:val="00D77B8E"/>
    <w:rsid w:val="00D81062"/>
    <w:rsid w:val="00D85EBF"/>
    <w:rsid w:val="00D9114B"/>
    <w:rsid w:val="00D9388B"/>
    <w:rsid w:val="00D94067"/>
    <w:rsid w:val="00DA1752"/>
    <w:rsid w:val="00DA3626"/>
    <w:rsid w:val="00DA435C"/>
    <w:rsid w:val="00DA7B8A"/>
    <w:rsid w:val="00DB2EC3"/>
    <w:rsid w:val="00DB5687"/>
    <w:rsid w:val="00DB6E9F"/>
    <w:rsid w:val="00DC561C"/>
    <w:rsid w:val="00DC67D0"/>
    <w:rsid w:val="00DC7B9C"/>
    <w:rsid w:val="00DC7D6A"/>
    <w:rsid w:val="00DD0561"/>
    <w:rsid w:val="00DD0575"/>
    <w:rsid w:val="00DD0D71"/>
    <w:rsid w:val="00DD4EBC"/>
    <w:rsid w:val="00DD5B2D"/>
    <w:rsid w:val="00DD5E9A"/>
    <w:rsid w:val="00DD61C7"/>
    <w:rsid w:val="00DD78B6"/>
    <w:rsid w:val="00DE01D4"/>
    <w:rsid w:val="00DE02F4"/>
    <w:rsid w:val="00DE1524"/>
    <w:rsid w:val="00DE1C74"/>
    <w:rsid w:val="00DE3220"/>
    <w:rsid w:val="00DE3B3C"/>
    <w:rsid w:val="00DE3BC7"/>
    <w:rsid w:val="00DE5A81"/>
    <w:rsid w:val="00DE6F6C"/>
    <w:rsid w:val="00DE7584"/>
    <w:rsid w:val="00DE778C"/>
    <w:rsid w:val="00DF1325"/>
    <w:rsid w:val="00DF15E6"/>
    <w:rsid w:val="00DF6899"/>
    <w:rsid w:val="00DF740F"/>
    <w:rsid w:val="00DF7D36"/>
    <w:rsid w:val="00DF7EB9"/>
    <w:rsid w:val="00E00E13"/>
    <w:rsid w:val="00E01839"/>
    <w:rsid w:val="00E019FA"/>
    <w:rsid w:val="00E02DA2"/>
    <w:rsid w:val="00E02DE6"/>
    <w:rsid w:val="00E0363A"/>
    <w:rsid w:val="00E03785"/>
    <w:rsid w:val="00E0486A"/>
    <w:rsid w:val="00E06754"/>
    <w:rsid w:val="00E102F5"/>
    <w:rsid w:val="00E13A35"/>
    <w:rsid w:val="00E14E1B"/>
    <w:rsid w:val="00E151FC"/>
    <w:rsid w:val="00E22699"/>
    <w:rsid w:val="00E2509D"/>
    <w:rsid w:val="00E25465"/>
    <w:rsid w:val="00E259BE"/>
    <w:rsid w:val="00E260A1"/>
    <w:rsid w:val="00E26C5D"/>
    <w:rsid w:val="00E31028"/>
    <w:rsid w:val="00E3171C"/>
    <w:rsid w:val="00E32570"/>
    <w:rsid w:val="00E32D4E"/>
    <w:rsid w:val="00E33624"/>
    <w:rsid w:val="00E33750"/>
    <w:rsid w:val="00E34EA5"/>
    <w:rsid w:val="00E35326"/>
    <w:rsid w:val="00E36091"/>
    <w:rsid w:val="00E3781A"/>
    <w:rsid w:val="00E40BD0"/>
    <w:rsid w:val="00E42B17"/>
    <w:rsid w:val="00E436EB"/>
    <w:rsid w:val="00E44D46"/>
    <w:rsid w:val="00E452BB"/>
    <w:rsid w:val="00E519BC"/>
    <w:rsid w:val="00E52270"/>
    <w:rsid w:val="00E57907"/>
    <w:rsid w:val="00E60ACC"/>
    <w:rsid w:val="00E61E35"/>
    <w:rsid w:val="00E63B44"/>
    <w:rsid w:val="00E63D0C"/>
    <w:rsid w:val="00E63EDA"/>
    <w:rsid w:val="00E64008"/>
    <w:rsid w:val="00E64A08"/>
    <w:rsid w:val="00E679CC"/>
    <w:rsid w:val="00E7160B"/>
    <w:rsid w:val="00E74493"/>
    <w:rsid w:val="00E77F36"/>
    <w:rsid w:val="00E82032"/>
    <w:rsid w:val="00E8317E"/>
    <w:rsid w:val="00E83453"/>
    <w:rsid w:val="00E83ED0"/>
    <w:rsid w:val="00E84293"/>
    <w:rsid w:val="00E84F06"/>
    <w:rsid w:val="00E861A3"/>
    <w:rsid w:val="00E91593"/>
    <w:rsid w:val="00E9232D"/>
    <w:rsid w:val="00E9388E"/>
    <w:rsid w:val="00E94A6F"/>
    <w:rsid w:val="00E962E6"/>
    <w:rsid w:val="00EA118A"/>
    <w:rsid w:val="00EA1B84"/>
    <w:rsid w:val="00EA4B24"/>
    <w:rsid w:val="00EA5BD8"/>
    <w:rsid w:val="00EA5DB8"/>
    <w:rsid w:val="00EA7016"/>
    <w:rsid w:val="00EA718D"/>
    <w:rsid w:val="00EA7799"/>
    <w:rsid w:val="00EB0138"/>
    <w:rsid w:val="00EB0498"/>
    <w:rsid w:val="00EB290E"/>
    <w:rsid w:val="00EB44D9"/>
    <w:rsid w:val="00EB4BD8"/>
    <w:rsid w:val="00EB4DCC"/>
    <w:rsid w:val="00EB55DD"/>
    <w:rsid w:val="00EB5C43"/>
    <w:rsid w:val="00EB647A"/>
    <w:rsid w:val="00EB7569"/>
    <w:rsid w:val="00EB7DF5"/>
    <w:rsid w:val="00EC31F3"/>
    <w:rsid w:val="00EC3854"/>
    <w:rsid w:val="00EC3C7B"/>
    <w:rsid w:val="00EC5CC8"/>
    <w:rsid w:val="00EC5E64"/>
    <w:rsid w:val="00EC5EA0"/>
    <w:rsid w:val="00EC6354"/>
    <w:rsid w:val="00EC7DCD"/>
    <w:rsid w:val="00ED0700"/>
    <w:rsid w:val="00ED2013"/>
    <w:rsid w:val="00ED2F17"/>
    <w:rsid w:val="00ED45E1"/>
    <w:rsid w:val="00ED547E"/>
    <w:rsid w:val="00ED5F37"/>
    <w:rsid w:val="00ED6888"/>
    <w:rsid w:val="00EE1AE3"/>
    <w:rsid w:val="00EE38F7"/>
    <w:rsid w:val="00EE64F8"/>
    <w:rsid w:val="00EE72E5"/>
    <w:rsid w:val="00EE7B0F"/>
    <w:rsid w:val="00EF1DFD"/>
    <w:rsid w:val="00EF281B"/>
    <w:rsid w:val="00EF32E0"/>
    <w:rsid w:val="00EF3EBF"/>
    <w:rsid w:val="00EF4300"/>
    <w:rsid w:val="00EF5B3C"/>
    <w:rsid w:val="00F000B9"/>
    <w:rsid w:val="00F0089C"/>
    <w:rsid w:val="00F011CC"/>
    <w:rsid w:val="00F01807"/>
    <w:rsid w:val="00F018AA"/>
    <w:rsid w:val="00F02EDF"/>
    <w:rsid w:val="00F032D4"/>
    <w:rsid w:val="00F038DD"/>
    <w:rsid w:val="00F05125"/>
    <w:rsid w:val="00F0549B"/>
    <w:rsid w:val="00F0610C"/>
    <w:rsid w:val="00F06979"/>
    <w:rsid w:val="00F07E40"/>
    <w:rsid w:val="00F119E9"/>
    <w:rsid w:val="00F11AF8"/>
    <w:rsid w:val="00F131D4"/>
    <w:rsid w:val="00F15292"/>
    <w:rsid w:val="00F17C0A"/>
    <w:rsid w:val="00F224F8"/>
    <w:rsid w:val="00F25122"/>
    <w:rsid w:val="00F263EC"/>
    <w:rsid w:val="00F31B48"/>
    <w:rsid w:val="00F360F3"/>
    <w:rsid w:val="00F37875"/>
    <w:rsid w:val="00F41245"/>
    <w:rsid w:val="00F423E7"/>
    <w:rsid w:val="00F4334B"/>
    <w:rsid w:val="00F43B0A"/>
    <w:rsid w:val="00F47D08"/>
    <w:rsid w:val="00F522B2"/>
    <w:rsid w:val="00F52BB5"/>
    <w:rsid w:val="00F5641E"/>
    <w:rsid w:val="00F60E41"/>
    <w:rsid w:val="00F62A05"/>
    <w:rsid w:val="00F65480"/>
    <w:rsid w:val="00F6582B"/>
    <w:rsid w:val="00F6592F"/>
    <w:rsid w:val="00F65A26"/>
    <w:rsid w:val="00F65FD5"/>
    <w:rsid w:val="00F6693A"/>
    <w:rsid w:val="00F66AF8"/>
    <w:rsid w:val="00F70264"/>
    <w:rsid w:val="00F7077F"/>
    <w:rsid w:val="00F71BDE"/>
    <w:rsid w:val="00F73443"/>
    <w:rsid w:val="00F7384F"/>
    <w:rsid w:val="00F74B37"/>
    <w:rsid w:val="00F75694"/>
    <w:rsid w:val="00F76463"/>
    <w:rsid w:val="00F8013A"/>
    <w:rsid w:val="00F805FA"/>
    <w:rsid w:val="00F8089C"/>
    <w:rsid w:val="00F80B22"/>
    <w:rsid w:val="00F80B57"/>
    <w:rsid w:val="00F815F6"/>
    <w:rsid w:val="00F81A79"/>
    <w:rsid w:val="00F82065"/>
    <w:rsid w:val="00F838E3"/>
    <w:rsid w:val="00F844D2"/>
    <w:rsid w:val="00F858F9"/>
    <w:rsid w:val="00F86010"/>
    <w:rsid w:val="00F8638C"/>
    <w:rsid w:val="00F87646"/>
    <w:rsid w:val="00F904FF"/>
    <w:rsid w:val="00F94538"/>
    <w:rsid w:val="00F94AEA"/>
    <w:rsid w:val="00F95F8E"/>
    <w:rsid w:val="00FA143A"/>
    <w:rsid w:val="00FA309F"/>
    <w:rsid w:val="00FA43BF"/>
    <w:rsid w:val="00FA4496"/>
    <w:rsid w:val="00FA4D63"/>
    <w:rsid w:val="00FA6354"/>
    <w:rsid w:val="00FA6CEE"/>
    <w:rsid w:val="00FA6F03"/>
    <w:rsid w:val="00FA771F"/>
    <w:rsid w:val="00FA7E10"/>
    <w:rsid w:val="00FB1C86"/>
    <w:rsid w:val="00FB2991"/>
    <w:rsid w:val="00FB5B5A"/>
    <w:rsid w:val="00FB5CFB"/>
    <w:rsid w:val="00FB6B28"/>
    <w:rsid w:val="00FB6CBD"/>
    <w:rsid w:val="00FB75DD"/>
    <w:rsid w:val="00FB7AB4"/>
    <w:rsid w:val="00FC024E"/>
    <w:rsid w:val="00FC1A92"/>
    <w:rsid w:val="00FC2C5B"/>
    <w:rsid w:val="00FC3B85"/>
    <w:rsid w:val="00FC47CC"/>
    <w:rsid w:val="00FD0A1D"/>
    <w:rsid w:val="00FD17FA"/>
    <w:rsid w:val="00FD4578"/>
    <w:rsid w:val="00FD63BA"/>
    <w:rsid w:val="00FD6973"/>
    <w:rsid w:val="00FD748F"/>
    <w:rsid w:val="00FE3FA9"/>
    <w:rsid w:val="00FE497F"/>
    <w:rsid w:val="00FE6517"/>
    <w:rsid w:val="00FE76F8"/>
    <w:rsid w:val="00FF05ED"/>
    <w:rsid w:val="00FF0F35"/>
    <w:rsid w:val="00FF1281"/>
    <w:rsid w:val="00FF1573"/>
    <w:rsid w:val="00FF1B3E"/>
    <w:rsid w:val="00FF2063"/>
    <w:rsid w:val="00FF5A58"/>
    <w:rsid w:val="00FF7BF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3E5DDB78"/>
  <w15:docId w15:val="{62CBE3AE-43EF-47D1-AECA-CD69D8599B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Pr>
      <w:sz w:val="24"/>
      <w:szCs w:val="24"/>
    </w:rPr>
  </w:style>
  <w:style w:type="paragraph" w:styleId="1">
    <w:name w:val="heading 1"/>
    <w:basedOn w:val="a0"/>
    <w:next w:val="a0"/>
    <w:link w:val="10"/>
    <w:qFormat/>
    <w:rsid w:val="00E13A3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qFormat/>
    <w:rsid w:val="00C90A95"/>
    <w:pPr>
      <w:keepNext/>
      <w:jc w:val="both"/>
      <w:outlineLvl w:val="1"/>
    </w:pPr>
    <w:rPr>
      <w:rFonts w:ascii="Arial" w:eastAsia="Calibri" w:hAnsi="Arial"/>
      <w:b/>
      <w:bCs/>
      <w:iCs/>
      <w:caps/>
      <w:szCs w:val="28"/>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Balloon Text"/>
    <w:basedOn w:val="a0"/>
    <w:link w:val="a5"/>
    <w:rsid w:val="00E259BE"/>
    <w:rPr>
      <w:rFonts w:ascii="Tahoma" w:hAnsi="Tahoma" w:cs="Tahoma"/>
      <w:sz w:val="16"/>
      <w:szCs w:val="16"/>
    </w:rPr>
  </w:style>
  <w:style w:type="character" w:customStyle="1" w:styleId="a5">
    <w:name w:val="Текст выноски Знак"/>
    <w:basedOn w:val="a1"/>
    <w:link w:val="a4"/>
    <w:rsid w:val="00E259BE"/>
    <w:rPr>
      <w:rFonts w:ascii="Tahoma" w:hAnsi="Tahoma" w:cs="Tahoma"/>
      <w:sz w:val="16"/>
      <w:szCs w:val="16"/>
    </w:rPr>
  </w:style>
  <w:style w:type="character" w:customStyle="1" w:styleId="4">
    <w:name w:val="Основной текст (4)_"/>
    <w:basedOn w:val="a1"/>
    <w:link w:val="40"/>
    <w:rsid w:val="00E259BE"/>
    <w:rPr>
      <w:rFonts w:ascii="Arial" w:eastAsia="Arial" w:hAnsi="Arial" w:cs="Arial"/>
      <w:b/>
      <w:bCs/>
      <w:sz w:val="32"/>
      <w:szCs w:val="32"/>
      <w:shd w:val="clear" w:color="auto" w:fill="FFFFFF"/>
    </w:rPr>
  </w:style>
  <w:style w:type="character" w:customStyle="1" w:styleId="5">
    <w:name w:val="Основной текст (5)_"/>
    <w:basedOn w:val="a1"/>
    <w:link w:val="50"/>
    <w:rsid w:val="00E259BE"/>
    <w:rPr>
      <w:rFonts w:ascii="Arial" w:eastAsia="Arial" w:hAnsi="Arial" w:cs="Arial"/>
      <w:b/>
      <w:bCs/>
      <w:sz w:val="28"/>
      <w:szCs w:val="28"/>
      <w:shd w:val="clear" w:color="auto" w:fill="FFFFFF"/>
    </w:rPr>
  </w:style>
  <w:style w:type="character" w:customStyle="1" w:styleId="516pt">
    <w:name w:val="Основной текст (5) + 16 pt"/>
    <w:basedOn w:val="5"/>
    <w:rsid w:val="00E259BE"/>
    <w:rPr>
      <w:rFonts w:ascii="Arial" w:eastAsia="Arial" w:hAnsi="Arial" w:cs="Arial"/>
      <w:b/>
      <w:bCs/>
      <w:color w:val="000000"/>
      <w:spacing w:val="0"/>
      <w:w w:val="100"/>
      <w:position w:val="0"/>
      <w:sz w:val="32"/>
      <w:szCs w:val="32"/>
      <w:shd w:val="clear" w:color="auto" w:fill="FFFFFF"/>
      <w:lang w:val="ru-RU" w:eastAsia="ru-RU" w:bidi="ru-RU"/>
    </w:rPr>
  </w:style>
  <w:style w:type="paragraph" w:customStyle="1" w:styleId="40">
    <w:name w:val="Основной текст (4)"/>
    <w:basedOn w:val="a0"/>
    <w:link w:val="4"/>
    <w:rsid w:val="00E259BE"/>
    <w:pPr>
      <w:widowControl w:val="0"/>
      <w:shd w:val="clear" w:color="auto" w:fill="FFFFFF"/>
      <w:spacing w:before="2700" w:after="120" w:line="0" w:lineRule="atLeast"/>
      <w:jc w:val="center"/>
    </w:pPr>
    <w:rPr>
      <w:rFonts w:ascii="Arial" w:eastAsia="Arial" w:hAnsi="Arial" w:cs="Arial"/>
      <w:b/>
      <w:bCs/>
      <w:sz w:val="32"/>
      <w:szCs w:val="32"/>
    </w:rPr>
  </w:style>
  <w:style w:type="paragraph" w:customStyle="1" w:styleId="50">
    <w:name w:val="Основной текст (5)"/>
    <w:basedOn w:val="a0"/>
    <w:link w:val="5"/>
    <w:rsid w:val="00E259BE"/>
    <w:pPr>
      <w:widowControl w:val="0"/>
      <w:shd w:val="clear" w:color="auto" w:fill="FFFFFF"/>
      <w:spacing w:before="120" w:after="4080" w:line="341" w:lineRule="exact"/>
      <w:jc w:val="center"/>
    </w:pPr>
    <w:rPr>
      <w:rFonts w:ascii="Arial" w:eastAsia="Arial" w:hAnsi="Arial" w:cs="Arial"/>
      <w:b/>
      <w:bCs/>
      <w:sz w:val="28"/>
      <w:szCs w:val="28"/>
    </w:rPr>
  </w:style>
  <w:style w:type="paragraph" w:styleId="a6">
    <w:name w:val="List Paragraph"/>
    <w:aliases w:val="Bullet_IRAO"/>
    <w:basedOn w:val="a0"/>
    <w:link w:val="a7"/>
    <w:uiPriority w:val="34"/>
    <w:qFormat/>
    <w:rsid w:val="00665901"/>
    <w:pPr>
      <w:ind w:left="720"/>
      <w:contextualSpacing/>
    </w:pPr>
  </w:style>
  <w:style w:type="character" w:customStyle="1" w:styleId="3">
    <w:name w:val="Основной текст (3)_"/>
    <w:basedOn w:val="a1"/>
    <w:link w:val="30"/>
    <w:rsid w:val="00993E19"/>
    <w:rPr>
      <w:b/>
      <w:bCs/>
      <w:shd w:val="clear" w:color="auto" w:fill="FFFFFF"/>
    </w:rPr>
  </w:style>
  <w:style w:type="character" w:customStyle="1" w:styleId="21">
    <w:name w:val="Основной текст (2)_"/>
    <w:basedOn w:val="a1"/>
    <w:link w:val="22"/>
    <w:rsid w:val="00993E19"/>
    <w:rPr>
      <w:shd w:val="clear" w:color="auto" w:fill="FFFFFF"/>
    </w:rPr>
  </w:style>
  <w:style w:type="character" w:customStyle="1" w:styleId="23">
    <w:name w:val="Заголовок №2_"/>
    <w:basedOn w:val="a1"/>
    <w:link w:val="24"/>
    <w:rsid w:val="00993E19"/>
    <w:rPr>
      <w:b/>
      <w:bCs/>
      <w:sz w:val="32"/>
      <w:szCs w:val="32"/>
      <w:shd w:val="clear" w:color="auto" w:fill="FFFFFF"/>
    </w:rPr>
  </w:style>
  <w:style w:type="character" w:customStyle="1" w:styleId="311pt">
    <w:name w:val="Основной текст (3) + 11 pt;Малые прописные"/>
    <w:basedOn w:val="3"/>
    <w:rsid w:val="00993E19"/>
    <w:rPr>
      <w:b/>
      <w:bCs/>
      <w:smallCaps/>
      <w:color w:val="000000"/>
      <w:spacing w:val="0"/>
      <w:w w:val="100"/>
      <w:position w:val="0"/>
      <w:sz w:val="22"/>
      <w:szCs w:val="22"/>
      <w:shd w:val="clear" w:color="auto" w:fill="FFFFFF"/>
      <w:lang w:val="ru-RU" w:eastAsia="ru-RU" w:bidi="ru-RU"/>
    </w:rPr>
  </w:style>
  <w:style w:type="paragraph" w:customStyle="1" w:styleId="30">
    <w:name w:val="Основной текст (3)"/>
    <w:basedOn w:val="a0"/>
    <w:link w:val="3"/>
    <w:rsid w:val="00993E19"/>
    <w:pPr>
      <w:widowControl w:val="0"/>
      <w:shd w:val="clear" w:color="auto" w:fill="FFFFFF"/>
      <w:spacing w:line="283" w:lineRule="exact"/>
      <w:ind w:hanging="420"/>
      <w:jc w:val="both"/>
    </w:pPr>
    <w:rPr>
      <w:b/>
      <w:bCs/>
      <w:sz w:val="20"/>
      <w:szCs w:val="20"/>
    </w:rPr>
  </w:style>
  <w:style w:type="paragraph" w:customStyle="1" w:styleId="22">
    <w:name w:val="Основной текст (2)"/>
    <w:basedOn w:val="a0"/>
    <w:link w:val="21"/>
    <w:rsid w:val="00993E19"/>
    <w:pPr>
      <w:widowControl w:val="0"/>
      <w:shd w:val="clear" w:color="auto" w:fill="FFFFFF"/>
      <w:spacing w:after="240" w:line="283" w:lineRule="exact"/>
      <w:ind w:hanging="420"/>
      <w:jc w:val="both"/>
    </w:pPr>
    <w:rPr>
      <w:sz w:val="20"/>
      <w:szCs w:val="20"/>
    </w:rPr>
  </w:style>
  <w:style w:type="paragraph" w:customStyle="1" w:styleId="24">
    <w:name w:val="Заголовок №2"/>
    <w:basedOn w:val="a0"/>
    <w:link w:val="23"/>
    <w:rsid w:val="00993E19"/>
    <w:pPr>
      <w:widowControl w:val="0"/>
      <w:shd w:val="clear" w:color="auto" w:fill="FFFFFF"/>
      <w:spacing w:after="540" w:line="0" w:lineRule="atLeast"/>
      <w:ind w:hanging="360"/>
      <w:jc w:val="both"/>
      <w:outlineLvl w:val="1"/>
    </w:pPr>
    <w:rPr>
      <w:b/>
      <w:bCs/>
      <w:sz w:val="32"/>
      <w:szCs w:val="32"/>
    </w:rPr>
  </w:style>
  <w:style w:type="character" w:customStyle="1" w:styleId="25">
    <w:name w:val="Подпись к картинке (2)_"/>
    <w:basedOn w:val="a1"/>
    <w:link w:val="26"/>
    <w:rsid w:val="00993E19"/>
    <w:rPr>
      <w:shd w:val="clear" w:color="auto" w:fill="FFFFFF"/>
    </w:rPr>
  </w:style>
  <w:style w:type="paragraph" w:customStyle="1" w:styleId="26">
    <w:name w:val="Подпись к картинке (2)"/>
    <w:basedOn w:val="a0"/>
    <w:link w:val="25"/>
    <w:rsid w:val="00993E19"/>
    <w:pPr>
      <w:widowControl w:val="0"/>
      <w:shd w:val="clear" w:color="auto" w:fill="FFFFFF"/>
      <w:spacing w:line="0" w:lineRule="atLeast"/>
      <w:jc w:val="center"/>
    </w:pPr>
    <w:rPr>
      <w:sz w:val="20"/>
      <w:szCs w:val="20"/>
    </w:rPr>
  </w:style>
  <w:style w:type="character" w:customStyle="1" w:styleId="27">
    <w:name w:val="Основной текст (2) + Полужирный"/>
    <w:basedOn w:val="21"/>
    <w:rsid w:val="00993E19"/>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a7">
    <w:name w:val="Абзац списка Знак"/>
    <w:aliases w:val="Bullet_IRAO Знак"/>
    <w:link w:val="a6"/>
    <w:uiPriority w:val="99"/>
    <w:locked/>
    <w:rsid w:val="0086016B"/>
    <w:rPr>
      <w:sz w:val="24"/>
      <w:szCs w:val="24"/>
    </w:rPr>
  </w:style>
  <w:style w:type="character" w:styleId="a8">
    <w:name w:val="Hyperlink"/>
    <w:uiPriority w:val="99"/>
    <w:rsid w:val="00E25465"/>
    <w:rPr>
      <w:color w:val="0000FF"/>
      <w:u w:val="single"/>
    </w:rPr>
  </w:style>
  <w:style w:type="table" w:styleId="a9">
    <w:name w:val="Table Grid"/>
    <w:basedOn w:val="a2"/>
    <w:uiPriority w:val="59"/>
    <w:rsid w:val="008C11C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
    <w:name w:val="List Bullet"/>
    <w:basedOn w:val="a0"/>
    <w:uiPriority w:val="99"/>
    <w:unhideWhenUsed/>
    <w:rsid w:val="00FD63BA"/>
    <w:pPr>
      <w:numPr>
        <w:numId w:val="5"/>
      </w:numPr>
      <w:contextualSpacing/>
    </w:pPr>
    <w:rPr>
      <w:rFonts w:eastAsia="Calibri"/>
      <w:szCs w:val="22"/>
      <w:lang w:eastAsia="en-US"/>
    </w:rPr>
  </w:style>
  <w:style w:type="paragraph" w:styleId="aa">
    <w:name w:val="Normal (Web)"/>
    <w:basedOn w:val="a0"/>
    <w:uiPriority w:val="99"/>
    <w:unhideWhenUsed/>
    <w:rsid w:val="00102C76"/>
    <w:pPr>
      <w:spacing w:before="100" w:beforeAutospacing="1" w:after="100" w:afterAutospacing="1"/>
    </w:pPr>
  </w:style>
  <w:style w:type="character" w:styleId="ab">
    <w:name w:val="Strong"/>
    <w:basedOn w:val="a1"/>
    <w:uiPriority w:val="22"/>
    <w:qFormat/>
    <w:rsid w:val="00102C76"/>
    <w:rPr>
      <w:b/>
      <w:bCs/>
    </w:rPr>
  </w:style>
  <w:style w:type="character" w:customStyle="1" w:styleId="20">
    <w:name w:val="Заголовок 2 Знак"/>
    <w:basedOn w:val="a1"/>
    <w:link w:val="2"/>
    <w:rsid w:val="00C90A95"/>
    <w:rPr>
      <w:rFonts w:ascii="Arial" w:eastAsia="Calibri" w:hAnsi="Arial"/>
      <w:b/>
      <w:bCs/>
      <w:iCs/>
      <w:caps/>
      <w:sz w:val="24"/>
      <w:szCs w:val="28"/>
      <w:lang w:eastAsia="en-US"/>
    </w:rPr>
  </w:style>
  <w:style w:type="character" w:customStyle="1" w:styleId="210pt">
    <w:name w:val="Основной текст (2) + 10 pt"/>
    <w:basedOn w:val="21"/>
    <w:rsid w:val="00C90A95"/>
    <w:rPr>
      <w:color w:val="000000"/>
      <w:spacing w:val="0"/>
      <w:w w:val="100"/>
      <w:position w:val="0"/>
      <w:sz w:val="20"/>
      <w:szCs w:val="20"/>
      <w:shd w:val="clear" w:color="auto" w:fill="FFFFFF"/>
      <w:lang w:val="ru-RU" w:eastAsia="ru-RU" w:bidi="ru-RU"/>
    </w:rPr>
  </w:style>
  <w:style w:type="character" w:customStyle="1" w:styleId="31">
    <w:name w:val="Заголовок №3_"/>
    <w:basedOn w:val="a1"/>
    <w:link w:val="32"/>
    <w:rsid w:val="00985AAC"/>
    <w:rPr>
      <w:b/>
      <w:bCs/>
      <w:shd w:val="clear" w:color="auto" w:fill="FFFFFF"/>
    </w:rPr>
  </w:style>
  <w:style w:type="paragraph" w:customStyle="1" w:styleId="32">
    <w:name w:val="Заголовок №3"/>
    <w:basedOn w:val="a0"/>
    <w:link w:val="31"/>
    <w:rsid w:val="00985AAC"/>
    <w:pPr>
      <w:widowControl w:val="0"/>
      <w:shd w:val="clear" w:color="auto" w:fill="FFFFFF"/>
      <w:spacing w:line="283" w:lineRule="exact"/>
      <w:jc w:val="both"/>
      <w:outlineLvl w:val="2"/>
    </w:pPr>
    <w:rPr>
      <w:b/>
      <w:bCs/>
      <w:sz w:val="20"/>
      <w:szCs w:val="20"/>
    </w:rPr>
  </w:style>
  <w:style w:type="paragraph" w:styleId="ac">
    <w:name w:val="header"/>
    <w:aliases w:val="TI Upper Header,h,I.L.T."/>
    <w:basedOn w:val="a0"/>
    <w:link w:val="ad"/>
    <w:qFormat/>
    <w:rsid w:val="00985AAC"/>
    <w:pPr>
      <w:tabs>
        <w:tab w:val="center" w:pos="4677"/>
        <w:tab w:val="right" w:pos="9355"/>
      </w:tabs>
    </w:pPr>
  </w:style>
  <w:style w:type="character" w:customStyle="1" w:styleId="ad">
    <w:name w:val="Верхний колонтитул Знак"/>
    <w:aliases w:val="TI Upper Header Знак,h Знак,I.L.T. Знак"/>
    <w:basedOn w:val="a1"/>
    <w:link w:val="ac"/>
    <w:uiPriority w:val="99"/>
    <w:rsid w:val="00985AAC"/>
    <w:rPr>
      <w:sz w:val="24"/>
      <w:szCs w:val="24"/>
    </w:rPr>
  </w:style>
  <w:style w:type="paragraph" w:styleId="ae">
    <w:name w:val="footer"/>
    <w:aliases w:val="список"/>
    <w:basedOn w:val="a0"/>
    <w:link w:val="af"/>
    <w:uiPriority w:val="99"/>
    <w:rsid w:val="00985AAC"/>
    <w:pPr>
      <w:tabs>
        <w:tab w:val="center" w:pos="4677"/>
        <w:tab w:val="right" w:pos="9355"/>
      </w:tabs>
    </w:pPr>
  </w:style>
  <w:style w:type="character" w:customStyle="1" w:styleId="af">
    <w:name w:val="Нижний колонтитул Знак"/>
    <w:aliases w:val="список Знак"/>
    <w:basedOn w:val="a1"/>
    <w:link w:val="ae"/>
    <w:uiPriority w:val="99"/>
    <w:rsid w:val="00985AAC"/>
    <w:rPr>
      <w:sz w:val="24"/>
      <w:szCs w:val="24"/>
    </w:rPr>
  </w:style>
  <w:style w:type="character" w:customStyle="1" w:styleId="11">
    <w:name w:val="Заголовок №1_"/>
    <w:basedOn w:val="a1"/>
    <w:link w:val="12"/>
    <w:rsid w:val="00362705"/>
    <w:rPr>
      <w:rFonts w:ascii="Arial" w:eastAsia="Arial" w:hAnsi="Arial" w:cs="Arial"/>
      <w:b/>
      <w:bCs/>
      <w:spacing w:val="60"/>
      <w:sz w:val="42"/>
      <w:szCs w:val="42"/>
      <w:shd w:val="clear" w:color="auto" w:fill="FFFFFF"/>
    </w:rPr>
  </w:style>
  <w:style w:type="paragraph" w:customStyle="1" w:styleId="12">
    <w:name w:val="Заголовок №1"/>
    <w:basedOn w:val="a0"/>
    <w:link w:val="11"/>
    <w:rsid w:val="00362705"/>
    <w:pPr>
      <w:widowControl w:val="0"/>
      <w:shd w:val="clear" w:color="auto" w:fill="FFFFFF"/>
      <w:spacing w:after="660" w:line="0" w:lineRule="atLeast"/>
      <w:jc w:val="center"/>
      <w:outlineLvl w:val="0"/>
    </w:pPr>
    <w:rPr>
      <w:rFonts w:ascii="Arial" w:eastAsia="Arial" w:hAnsi="Arial" w:cs="Arial"/>
      <w:b/>
      <w:bCs/>
      <w:spacing w:val="60"/>
      <w:sz w:val="42"/>
      <w:szCs w:val="42"/>
    </w:rPr>
  </w:style>
  <w:style w:type="character" w:customStyle="1" w:styleId="100">
    <w:name w:val="Основной текст (10)_"/>
    <w:basedOn w:val="a1"/>
    <w:link w:val="101"/>
    <w:rsid w:val="00362705"/>
    <w:rPr>
      <w:shd w:val="clear" w:color="auto" w:fill="FFFFFF"/>
    </w:rPr>
  </w:style>
  <w:style w:type="paragraph" w:customStyle="1" w:styleId="101">
    <w:name w:val="Основной текст (10)"/>
    <w:basedOn w:val="a0"/>
    <w:link w:val="100"/>
    <w:rsid w:val="00362705"/>
    <w:pPr>
      <w:widowControl w:val="0"/>
      <w:shd w:val="clear" w:color="auto" w:fill="FFFFFF"/>
      <w:spacing w:line="0" w:lineRule="atLeast"/>
    </w:pPr>
    <w:rPr>
      <w:sz w:val="20"/>
      <w:szCs w:val="20"/>
    </w:rPr>
  </w:style>
  <w:style w:type="table" w:customStyle="1" w:styleId="13">
    <w:name w:val="Сетка таблицы1"/>
    <w:basedOn w:val="a2"/>
    <w:next w:val="a9"/>
    <w:rsid w:val="00E13A35"/>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Заголовок 1 Знак"/>
    <w:basedOn w:val="a1"/>
    <w:link w:val="1"/>
    <w:rsid w:val="00E13A35"/>
    <w:rPr>
      <w:rFonts w:asciiTheme="majorHAnsi" w:eastAsiaTheme="majorEastAsia" w:hAnsiTheme="majorHAnsi" w:cstheme="majorBidi"/>
      <w:b/>
      <w:bCs/>
      <w:color w:val="365F91" w:themeColor="accent1" w:themeShade="BF"/>
      <w:sz w:val="28"/>
      <w:szCs w:val="28"/>
    </w:rPr>
  </w:style>
  <w:style w:type="table" w:customStyle="1" w:styleId="28">
    <w:name w:val="Сетка таблицы2"/>
    <w:basedOn w:val="a2"/>
    <w:next w:val="a9"/>
    <w:rsid w:val="00E13A35"/>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0">
    <w:name w:val="М_Таблица Шапка"/>
    <w:basedOn w:val="a0"/>
    <w:qFormat/>
    <w:rsid w:val="00257C81"/>
    <w:pPr>
      <w:jc w:val="center"/>
    </w:pPr>
    <w:rPr>
      <w:rFonts w:ascii="Arial" w:eastAsia="Calibri" w:hAnsi="Arial" w:cs="Arial"/>
      <w:b/>
      <w:bCs/>
      <w:caps/>
      <w:sz w:val="16"/>
      <w:szCs w:val="20"/>
      <w:u w:color="000000"/>
      <w:lang w:eastAsia="en-US"/>
    </w:rPr>
  </w:style>
  <w:style w:type="paragraph" w:styleId="29">
    <w:name w:val="toc 2"/>
    <w:basedOn w:val="a0"/>
    <w:next w:val="a0"/>
    <w:autoRedefine/>
    <w:uiPriority w:val="39"/>
    <w:rsid w:val="006255D7"/>
    <w:pPr>
      <w:tabs>
        <w:tab w:val="left" w:pos="851"/>
        <w:tab w:val="right" w:leader="dot" w:pos="9639"/>
      </w:tabs>
      <w:spacing w:before="240"/>
      <w:ind w:left="851" w:hanging="425"/>
    </w:pPr>
    <w:rPr>
      <w:rFonts w:ascii="Arial" w:eastAsia="Calibri" w:hAnsi="Arial" w:cs="Arial"/>
      <w:b/>
      <w:bCs/>
      <w:noProof/>
      <w:sz w:val="18"/>
      <w:szCs w:val="18"/>
      <w:lang w:eastAsia="en-US"/>
    </w:rPr>
  </w:style>
  <w:style w:type="paragraph" w:styleId="14">
    <w:name w:val="toc 1"/>
    <w:basedOn w:val="a0"/>
    <w:next w:val="a0"/>
    <w:autoRedefine/>
    <w:semiHidden/>
    <w:unhideWhenUsed/>
    <w:rsid w:val="00757AAC"/>
    <w:pPr>
      <w:spacing w:after="100"/>
    </w:pPr>
  </w:style>
  <w:style w:type="paragraph" w:styleId="33">
    <w:name w:val="toc 3"/>
    <w:basedOn w:val="a0"/>
    <w:next w:val="a0"/>
    <w:autoRedefine/>
    <w:semiHidden/>
    <w:unhideWhenUsed/>
    <w:rsid w:val="00757AAC"/>
    <w:pPr>
      <w:spacing w:after="100"/>
      <w:ind w:left="480"/>
    </w:pPr>
  </w:style>
  <w:style w:type="paragraph" w:customStyle="1" w:styleId="Default">
    <w:name w:val="Default"/>
    <w:rsid w:val="002B4B36"/>
    <w:pPr>
      <w:autoSpaceDE w:val="0"/>
      <w:autoSpaceDN w:val="0"/>
      <w:adjustRightInd w:val="0"/>
    </w:pPr>
    <w:rPr>
      <w:rFonts w:ascii="Arial" w:eastAsiaTheme="minorHAnsi" w:hAnsi="Arial" w:cs="Arial"/>
      <w:color w:val="000000"/>
      <w:sz w:val="24"/>
      <w:szCs w:val="24"/>
      <w:lang w:eastAsia="en-US"/>
    </w:rPr>
  </w:style>
  <w:style w:type="paragraph" w:styleId="af1">
    <w:name w:val="No Spacing"/>
    <w:uiPriority w:val="1"/>
    <w:qFormat/>
    <w:rsid w:val="009344E5"/>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0869502">
      <w:bodyDiv w:val="1"/>
      <w:marLeft w:val="0"/>
      <w:marRight w:val="0"/>
      <w:marTop w:val="0"/>
      <w:marBottom w:val="0"/>
      <w:divBdr>
        <w:top w:val="none" w:sz="0" w:space="0" w:color="auto"/>
        <w:left w:val="none" w:sz="0" w:space="0" w:color="auto"/>
        <w:bottom w:val="none" w:sz="0" w:space="0" w:color="auto"/>
        <w:right w:val="none" w:sz="0" w:space="0" w:color="auto"/>
      </w:divBdr>
    </w:div>
    <w:div w:id="834033048">
      <w:bodyDiv w:val="1"/>
      <w:marLeft w:val="0"/>
      <w:marRight w:val="0"/>
      <w:marTop w:val="0"/>
      <w:marBottom w:val="0"/>
      <w:divBdr>
        <w:top w:val="none" w:sz="0" w:space="0" w:color="auto"/>
        <w:left w:val="none" w:sz="0" w:space="0" w:color="auto"/>
        <w:bottom w:val="none" w:sz="0" w:space="0" w:color="auto"/>
        <w:right w:val="none" w:sz="0" w:space="0" w:color="auto"/>
      </w:divBdr>
    </w:div>
    <w:div w:id="1266309612">
      <w:bodyDiv w:val="1"/>
      <w:marLeft w:val="0"/>
      <w:marRight w:val="0"/>
      <w:marTop w:val="0"/>
      <w:marBottom w:val="0"/>
      <w:divBdr>
        <w:top w:val="none" w:sz="0" w:space="0" w:color="auto"/>
        <w:left w:val="none" w:sz="0" w:space="0" w:color="auto"/>
        <w:bottom w:val="none" w:sz="0" w:space="0" w:color="auto"/>
        <w:right w:val="none" w:sz="0" w:space="0" w:color="auto"/>
      </w:divBdr>
    </w:div>
    <w:div w:id="1383477325">
      <w:bodyDiv w:val="1"/>
      <w:marLeft w:val="0"/>
      <w:marRight w:val="0"/>
      <w:marTop w:val="0"/>
      <w:marBottom w:val="0"/>
      <w:divBdr>
        <w:top w:val="none" w:sz="0" w:space="0" w:color="auto"/>
        <w:left w:val="none" w:sz="0" w:space="0" w:color="auto"/>
        <w:bottom w:val="none" w:sz="0" w:space="0" w:color="auto"/>
        <w:right w:val="none" w:sz="0" w:space="0" w:color="auto"/>
      </w:divBdr>
      <w:divsChild>
        <w:div w:id="118573458">
          <w:marLeft w:val="0"/>
          <w:marRight w:val="0"/>
          <w:marTop w:val="0"/>
          <w:marBottom w:val="0"/>
          <w:divBdr>
            <w:top w:val="none" w:sz="0" w:space="0" w:color="auto"/>
            <w:left w:val="none" w:sz="0" w:space="0" w:color="auto"/>
            <w:bottom w:val="none" w:sz="0" w:space="0" w:color="auto"/>
            <w:right w:val="none" w:sz="0" w:space="0" w:color="auto"/>
          </w:divBdr>
        </w:div>
        <w:div w:id="465779324">
          <w:marLeft w:val="0"/>
          <w:marRight w:val="0"/>
          <w:marTop w:val="0"/>
          <w:marBottom w:val="0"/>
          <w:divBdr>
            <w:top w:val="none" w:sz="0" w:space="0" w:color="auto"/>
            <w:left w:val="none" w:sz="0" w:space="0" w:color="auto"/>
            <w:bottom w:val="none" w:sz="0" w:space="0" w:color="auto"/>
            <w:right w:val="none" w:sz="0" w:space="0" w:color="auto"/>
          </w:divBdr>
          <w:divsChild>
            <w:div w:id="1983776155">
              <w:marLeft w:val="0"/>
              <w:marRight w:val="0"/>
              <w:marTop w:val="0"/>
              <w:marBottom w:val="0"/>
              <w:divBdr>
                <w:top w:val="none" w:sz="0" w:space="0" w:color="auto"/>
                <w:left w:val="none" w:sz="0" w:space="0" w:color="auto"/>
                <w:bottom w:val="none" w:sz="0" w:space="0" w:color="auto"/>
                <w:right w:val="none" w:sz="0" w:space="0" w:color="auto"/>
              </w:divBdr>
              <w:divsChild>
                <w:div w:id="1905751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3238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4.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4.gi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3.xml"/><Relationship Id="rId22" Type="http://schemas.openxmlformats.org/officeDocument/2006/relationships/footer" Target="footer5.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7AF69D-9286-4F07-9C0E-69C871D8C3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67</Pages>
  <Words>10871</Words>
  <Characters>81597</Characters>
  <Application>Microsoft Office Word</Application>
  <DocSecurity>0</DocSecurity>
  <Lines>679</Lines>
  <Paragraphs>184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92284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Передельская А.Д.</cp:lastModifiedBy>
  <cp:revision>11</cp:revision>
  <cp:lastPrinted>2021-03-19T02:17:00Z</cp:lastPrinted>
  <dcterms:created xsi:type="dcterms:W3CDTF">2023-02-03T03:37:00Z</dcterms:created>
  <dcterms:modified xsi:type="dcterms:W3CDTF">2025-09-26T03:43:00Z</dcterms:modified>
</cp:coreProperties>
</file>